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5B758" w14:textId="4966A29E" w:rsidR="00013893" w:rsidRDefault="00013893" w:rsidP="00013893">
      <w:pPr>
        <w:pStyle w:val="NoSpacing"/>
        <w:jc w:val="center"/>
        <w:rPr>
          <w:rFonts w:ascii="Arial" w:hAnsi="Arial" w:cs="Arial"/>
          <w:b/>
          <w:sz w:val="72"/>
          <w:szCs w:val="72"/>
        </w:rPr>
      </w:pPr>
      <w:bookmarkStart w:id="0" w:name="_GoBack"/>
      <w:bookmarkEnd w:id="0"/>
      <w:r w:rsidRPr="00013893">
        <w:rPr>
          <w:rFonts w:ascii="Arial" w:hAnsi="Arial" w:cs="Arial"/>
          <w:b/>
          <w:bCs/>
          <w:noProof/>
          <w:sz w:val="72"/>
          <w:szCs w:val="72"/>
          <w:lang w:eastAsia="en-GB"/>
        </w:rPr>
        <w:drawing>
          <wp:anchor distT="0" distB="0" distL="114300" distR="114300" simplePos="0" relativeHeight="251662336" behindDoc="0" locked="0" layoutInCell="1" allowOverlap="1" wp14:anchorId="71F9B2CD" wp14:editId="2AA7FAE9">
            <wp:simplePos x="0" y="0"/>
            <wp:positionH relativeFrom="margin">
              <wp:posOffset>4011077</wp:posOffset>
            </wp:positionH>
            <wp:positionV relativeFrom="paragraph">
              <wp:posOffset>-364945</wp:posOffset>
            </wp:positionV>
            <wp:extent cx="2117246" cy="1119116"/>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2142949" cy="1132702"/>
                    </a:xfrm>
                    <a:prstGeom prst="rect">
                      <a:avLst/>
                    </a:prstGeom>
                  </pic:spPr>
                </pic:pic>
              </a:graphicData>
            </a:graphic>
            <wp14:sizeRelH relativeFrom="page">
              <wp14:pctWidth>0</wp14:pctWidth>
            </wp14:sizeRelH>
            <wp14:sizeRelV relativeFrom="page">
              <wp14:pctHeight>0</wp14:pctHeight>
            </wp14:sizeRelV>
          </wp:anchor>
        </w:drawing>
      </w:r>
    </w:p>
    <w:p w14:paraId="29F772E7" w14:textId="49D5B572" w:rsidR="00013893" w:rsidRDefault="00013893" w:rsidP="00013893">
      <w:pPr>
        <w:pStyle w:val="NoSpacing"/>
        <w:jc w:val="center"/>
        <w:rPr>
          <w:rFonts w:ascii="Arial" w:hAnsi="Arial" w:cs="Arial"/>
          <w:b/>
          <w:sz w:val="72"/>
          <w:szCs w:val="72"/>
        </w:rPr>
      </w:pPr>
    </w:p>
    <w:p w14:paraId="7A1E3805" w14:textId="1A904935" w:rsidR="00013893" w:rsidRPr="00013893" w:rsidRDefault="00013893" w:rsidP="00013893">
      <w:pPr>
        <w:pStyle w:val="NoSpacing"/>
        <w:jc w:val="center"/>
        <w:rPr>
          <w:rFonts w:ascii="Arial" w:hAnsi="Arial" w:cs="Arial"/>
          <w:b/>
          <w:sz w:val="56"/>
          <w:szCs w:val="56"/>
        </w:rPr>
      </w:pPr>
      <w:r w:rsidRPr="00013893">
        <w:rPr>
          <w:rFonts w:ascii="Arial" w:hAnsi="Arial" w:cs="Arial"/>
          <w:b/>
          <w:sz w:val="56"/>
          <w:szCs w:val="56"/>
        </w:rPr>
        <w:t xml:space="preserve">South Lanarkshire Council </w:t>
      </w:r>
    </w:p>
    <w:p w14:paraId="7C3E8CCB" w14:textId="20D90C86" w:rsidR="00013893" w:rsidRPr="00013893" w:rsidRDefault="00013893" w:rsidP="00013893">
      <w:pPr>
        <w:pStyle w:val="NoSpacing"/>
        <w:jc w:val="center"/>
        <w:rPr>
          <w:rFonts w:ascii="Arial" w:hAnsi="Arial" w:cs="Arial"/>
          <w:b/>
          <w:sz w:val="36"/>
          <w:szCs w:val="36"/>
        </w:rPr>
      </w:pPr>
    </w:p>
    <w:p w14:paraId="4CBFDAB7" w14:textId="77A09252" w:rsidR="00013893" w:rsidRDefault="00013893" w:rsidP="00013893">
      <w:pPr>
        <w:pStyle w:val="NoSpacing"/>
        <w:jc w:val="center"/>
        <w:rPr>
          <w:rFonts w:ascii="Arial" w:hAnsi="Arial" w:cs="Arial"/>
          <w:b/>
          <w:sz w:val="56"/>
          <w:szCs w:val="56"/>
        </w:rPr>
      </w:pPr>
      <w:r w:rsidRPr="00013893">
        <w:rPr>
          <w:rFonts w:ascii="Arial" w:hAnsi="Arial" w:cs="Arial"/>
          <w:b/>
          <w:sz w:val="56"/>
          <w:szCs w:val="56"/>
        </w:rPr>
        <w:t xml:space="preserve">Recovery </w:t>
      </w:r>
      <w:r w:rsidR="006F50AE">
        <w:rPr>
          <w:rFonts w:ascii="Arial" w:hAnsi="Arial" w:cs="Arial"/>
          <w:b/>
          <w:sz w:val="56"/>
          <w:szCs w:val="56"/>
        </w:rPr>
        <w:t>Standards and Quality Report</w:t>
      </w:r>
      <w:r>
        <w:rPr>
          <w:rFonts w:ascii="Arial" w:hAnsi="Arial" w:cs="Arial"/>
          <w:b/>
          <w:sz w:val="56"/>
          <w:szCs w:val="56"/>
        </w:rPr>
        <w:t xml:space="preserve"> </w:t>
      </w:r>
      <w:r w:rsidR="006F50AE">
        <w:rPr>
          <w:rFonts w:ascii="Arial" w:hAnsi="Arial" w:cs="Arial"/>
          <w:b/>
          <w:sz w:val="56"/>
          <w:szCs w:val="56"/>
        </w:rPr>
        <w:t>June 2021</w:t>
      </w:r>
    </w:p>
    <w:p w14:paraId="538C5085" w14:textId="20642773" w:rsidR="00013893" w:rsidRDefault="00F5336C" w:rsidP="00013893">
      <w:pPr>
        <w:pStyle w:val="NoSpacing"/>
        <w:jc w:val="center"/>
        <w:rPr>
          <w:rFonts w:ascii="Arial" w:hAnsi="Arial" w:cs="Arial"/>
          <w:b/>
          <w:sz w:val="72"/>
          <w:szCs w:val="72"/>
        </w:rPr>
      </w:pPr>
      <w:r>
        <w:rPr>
          <w:noProof/>
          <w:lang w:eastAsia="en-GB"/>
        </w:rPr>
        <w:drawing>
          <wp:anchor distT="0" distB="0" distL="114300" distR="114300" simplePos="0" relativeHeight="251663360" behindDoc="0" locked="0" layoutInCell="1" allowOverlap="1" wp14:anchorId="55241DCB" wp14:editId="00182A27">
            <wp:simplePos x="0" y="0"/>
            <wp:positionH relativeFrom="margin">
              <wp:posOffset>2811780</wp:posOffset>
            </wp:positionH>
            <wp:positionV relativeFrom="paragraph">
              <wp:posOffset>231140</wp:posOffset>
            </wp:positionV>
            <wp:extent cx="4419723" cy="3400425"/>
            <wp:effectExtent l="0" t="0" r="0" b="0"/>
            <wp:wrapNone/>
            <wp:docPr id="8" name="Picture 8" descr="The Road to Recovery :: STEP TWO – Reaching Hurting Women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Road to Recovery :: STEP TWO – Reaching Hurting Women Ministr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723"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1657F" w14:textId="5763467D" w:rsidR="00013893" w:rsidRDefault="00013893" w:rsidP="00013893">
      <w:pPr>
        <w:pStyle w:val="NoSpacing"/>
        <w:rPr>
          <w:rFonts w:ascii="Arial" w:hAnsi="Arial" w:cs="Arial"/>
          <w:b/>
          <w:sz w:val="72"/>
          <w:szCs w:val="72"/>
        </w:rPr>
      </w:pPr>
    </w:p>
    <w:p w14:paraId="0A965B4C" w14:textId="414EBD69" w:rsidR="00D363BF" w:rsidRDefault="00D363BF" w:rsidP="00013893">
      <w:pPr>
        <w:pStyle w:val="NoSpacing"/>
        <w:jc w:val="center"/>
        <w:rPr>
          <w:rFonts w:ascii="Arial" w:hAnsi="Arial" w:cs="Arial"/>
          <w:b/>
          <w:sz w:val="56"/>
          <w:szCs w:val="56"/>
        </w:rPr>
      </w:pPr>
    </w:p>
    <w:p w14:paraId="45392C87" w14:textId="2DBFC97B" w:rsidR="00D363BF" w:rsidRDefault="00D363BF" w:rsidP="00013893">
      <w:pPr>
        <w:pStyle w:val="NoSpacing"/>
        <w:jc w:val="center"/>
        <w:rPr>
          <w:rFonts w:ascii="Arial" w:hAnsi="Arial" w:cs="Arial"/>
          <w:b/>
          <w:sz w:val="56"/>
          <w:szCs w:val="56"/>
        </w:rPr>
      </w:pPr>
    </w:p>
    <w:p w14:paraId="3D6E208B" w14:textId="24C09547" w:rsidR="00D363BF" w:rsidRDefault="00D363BF" w:rsidP="00013893">
      <w:pPr>
        <w:pStyle w:val="NoSpacing"/>
        <w:jc w:val="center"/>
        <w:rPr>
          <w:rFonts w:ascii="Arial" w:hAnsi="Arial" w:cs="Arial"/>
          <w:b/>
          <w:sz w:val="56"/>
          <w:szCs w:val="56"/>
        </w:rPr>
      </w:pPr>
    </w:p>
    <w:p w14:paraId="44E344BF" w14:textId="77777777" w:rsidR="00D363BF" w:rsidRDefault="00D363BF" w:rsidP="00013893">
      <w:pPr>
        <w:pStyle w:val="NoSpacing"/>
        <w:jc w:val="center"/>
        <w:rPr>
          <w:rFonts w:ascii="Arial" w:hAnsi="Arial" w:cs="Arial"/>
          <w:b/>
          <w:sz w:val="56"/>
          <w:szCs w:val="56"/>
        </w:rPr>
      </w:pPr>
    </w:p>
    <w:p w14:paraId="5DD11B77" w14:textId="77777777" w:rsidR="00D363BF" w:rsidRDefault="00D363BF" w:rsidP="00013893">
      <w:pPr>
        <w:pStyle w:val="NoSpacing"/>
        <w:jc w:val="center"/>
        <w:rPr>
          <w:rFonts w:ascii="Arial" w:hAnsi="Arial" w:cs="Arial"/>
          <w:b/>
          <w:sz w:val="56"/>
          <w:szCs w:val="56"/>
        </w:rPr>
      </w:pPr>
    </w:p>
    <w:p w14:paraId="3A179A65" w14:textId="77777777" w:rsidR="00D363BF" w:rsidRDefault="00D363BF" w:rsidP="00013893">
      <w:pPr>
        <w:pStyle w:val="NoSpacing"/>
        <w:jc w:val="center"/>
        <w:rPr>
          <w:rFonts w:ascii="Arial" w:hAnsi="Arial" w:cs="Arial"/>
          <w:b/>
          <w:sz w:val="56"/>
          <w:szCs w:val="56"/>
        </w:rPr>
      </w:pPr>
    </w:p>
    <w:p w14:paraId="6B9E7F2B" w14:textId="77777777" w:rsidR="00F5336C" w:rsidRDefault="00F5336C" w:rsidP="00013893">
      <w:pPr>
        <w:pStyle w:val="NoSpacing"/>
        <w:jc w:val="center"/>
        <w:rPr>
          <w:rFonts w:ascii="Arial" w:hAnsi="Arial" w:cs="Arial"/>
          <w:b/>
          <w:sz w:val="56"/>
          <w:szCs w:val="56"/>
        </w:rPr>
      </w:pPr>
    </w:p>
    <w:p w14:paraId="69DCE547" w14:textId="0E1EA4BB" w:rsidR="00013893" w:rsidRPr="00F35052" w:rsidRDefault="00F35052" w:rsidP="001D619E">
      <w:pPr>
        <w:pStyle w:val="NoSpacing"/>
        <w:jc w:val="center"/>
        <w:rPr>
          <w:rFonts w:ascii="Arial" w:hAnsi="Arial" w:cs="Arial"/>
          <w:b/>
          <w:sz w:val="48"/>
          <w:szCs w:val="48"/>
        </w:rPr>
      </w:pPr>
      <w:r w:rsidRPr="00F35052">
        <w:rPr>
          <w:rFonts w:ascii="Arial" w:hAnsi="Arial" w:cs="Arial"/>
          <w:b/>
          <w:sz w:val="48"/>
          <w:szCs w:val="48"/>
        </w:rPr>
        <w:t>Davi</w:t>
      </w:r>
      <w:r>
        <w:rPr>
          <w:rFonts w:ascii="Arial" w:hAnsi="Arial" w:cs="Arial"/>
          <w:b/>
          <w:sz w:val="48"/>
          <w:szCs w:val="48"/>
        </w:rPr>
        <w:t>d Livingstone Memorial Primary School and Nursery Class</w:t>
      </w:r>
    </w:p>
    <w:tbl>
      <w:tblPr>
        <w:tblStyle w:val="TableGrid"/>
        <w:tblpPr w:leftFromText="180" w:rightFromText="180" w:vertAnchor="text" w:horzAnchor="margin" w:tblpY="255"/>
        <w:tblW w:w="0" w:type="auto"/>
        <w:shd w:val="clear" w:color="auto" w:fill="8DB3E2" w:themeFill="text2" w:themeFillTint="66"/>
        <w:tblLook w:val="04A0" w:firstRow="1" w:lastRow="0" w:firstColumn="1" w:lastColumn="0" w:noHBand="0" w:noVBand="1"/>
      </w:tblPr>
      <w:tblGrid>
        <w:gridCol w:w="15730"/>
      </w:tblGrid>
      <w:tr w:rsidR="001D619E" w:rsidRPr="007511C0" w14:paraId="48D337D2" w14:textId="77777777" w:rsidTr="006E4488">
        <w:tc>
          <w:tcPr>
            <w:tcW w:w="15730" w:type="dxa"/>
            <w:shd w:val="clear" w:color="auto" w:fill="8DB3E2" w:themeFill="text2" w:themeFillTint="66"/>
          </w:tcPr>
          <w:p w14:paraId="4D6A534D" w14:textId="77777777" w:rsidR="00207320" w:rsidRDefault="001D619E" w:rsidP="00010B35">
            <w:pPr>
              <w:rPr>
                <w:rFonts w:ascii="Arial" w:hAnsi="Arial" w:cs="Arial"/>
                <w:b/>
              </w:rPr>
            </w:pPr>
            <w:r w:rsidRPr="001D619E">
              <w:rPr>
                <w:rFonts w:ascii="Arial" w:hAnsi="Arial" w:cs="Arial"/>
                <w:b/>
              </w:rPr>
              <w:lastRenderedPageBreak/>
              <w:t xml:space="preserve"> </w:t>
            </w:r>
          </w:p>
          <w:p w14:paraId="14570DE1" w14:textId="004FE5A2" w:rsidR="001D619E" w:rsidRDefault="00207320" w:rsidP="00010B35">
            <w:pPr>
              <w:rPr>
                <w:rFonts w:ascii="Arial" w:hAnsi="Arial" w:cs="Arial"/>
                <w:b/>
                <w:sz w:val="36"/>
                <w:szCs w:val="36"/>
              </w:rPr>
            </w:pPr>
            <w:r w:rsidRPr="00207320">
              <w:rPr>
                <w:rFonts w:ascii="Arial" w:hAnsi="Arial" w:cs="Arial"/>
                <w:b/>
                <w:sz w:val="36"/>
                <w:szCs w:val="36"/>
              </w:rPr>
              <w:t xml:space="preserve">Standards and Quality Report Session </w:t>
            </w:r>
            <w:r w:rsidR="00DF25A0">
              <w:rPr>
                <w:rFonts w:ascii="Arial" w:hAnsi="Arial" w:cs="Arial"/>
                <w:b/>
                <w:sz w:val="36"/>
                <w:szCs w:val="36"/>
              </w:rPr>
              <w:t>20</w:t>
            </w:r>
            <w:r w:rsidRPr="00207320">
              <w:rPr>
                <w:rFonts w:ascii="Arial" w:hAnsi="Arial" w:cs="Arial"/>
                <w:b/>
                <w:sz w:val="36"/>
                <w:szCs w:val="36"/>
              </w:rPr>
              <w:t>20/</w:t>
            </w:r>
            <w:r w:rsidR="00DF25A0">
              <w:rPr>
                <w:rFonts w:ascii="Arial" w:hAnsi="Arial" w:cs="Arial"/>
                <w:b/>
                <w:sz w:val="36"/>
                <w:szCs w:val="36"/>
              </w:rPr>
              <w:t>20</w:t>
            </w:r>
            <w:r w:rsidRPr="00207320">
              <w:rPr>
                <w:rFonts w:ascii="Arial" w:hAnsi="Arial" w:cs="Arial"/>
                <w:b/>
                <w:sz w:val="36"/>
                <w:szCs w:val="36"/>
              </w:rPr>
              <w:t>21</w:t>
            </w:r>
          </w:p>
          <w:p w14:paraId="1F2E2878" w14:textId="2E92F0A0" w:rsidR="00207320" w:rsidRPr="00207320" w:rsidRDefault="00E163CE" w:rsidP="00010B35">
            <w:pPr>
              <w:rPr>
                <w:rFonts w:ascii="Arial" w:hAnsi="Arial" w:cs="Arial"/>
                <w:sz w:val="36"/>
                <w:szCs w:val="36"/>
              </w:rPr>
            </w:pPr>
            <w:r>
              <w:rPr>
                <w:rFonts w:ascii="Arial" w:hAnsi="Arial" w:cs="Arial"/>
                <w:sz w:val="36"/>
                <w:szCs w:val="36"/>
              </w:rPr>
              <w:t xml:space="preserve"> </w:t>
            </w:r>
          </w:p>
        </w:tc>
      </w:tr>
      <w:tr w:rsidR="00207320" w:rsidRPr="007511C0" w14:paraId="42486050" w14:textId="77777777" w:rsidTr="006E4488">
        <w:tc>
          <w:tcPr>
            <w:tcW w:w="15730" w:type="dxa"/>
            <w:shd w:val="clear" w:color="auto" w:fill="8DB3E2" w:themeFill="text2" w:themeFillTint="66"/>
          </w:tcPr>
          <w:p w14:paraId="609E7E51" w14:textId="0BF9C07D" w:rsidR="00207320" w:rsidRDefault="00207320" w:rsidP="00010B35">
            <w:pPr>
              <w:rPr>
                <w:rFonts w:ascii="Arial" w:hAnsi="Arial" w:cs="Arial"/>
                <w:b/>
                <w:i/>
                <w:iCs/>
              </w:rPr>
            </w:pPr>
            <w:r>
              <w:rPr>
                <w:rFonts w:ascii="Arial" w:hAnsi="Arial" w:cs="Arial"/>
                <w:b/>
              </w:rPr>
              <w:t xml:space="preserve">Our School </w:t>
            </w:r>
          </w:p>
          <w:p w14:paraId="075A2D51" w14:textId="29892EDB" w:rsidR="00F25D89" w:rsidRDefault="00F25D89" w:rsidP="00010B35">
            <w:pPr>
              <w:rPr>
                <w:rFonts w:ascii="Arial" w:hAnsi="Arial" w:cs="Arial"/>
                <w:b/>
                <w:i/>
                <w:iCs/>
                <w:color w:val="FF0000"/>
              </w:rPr>
            </w:pPr>
          </w:p>
          <w:p w14:paraId="7367E9C6" w14:textId="19A6CE56" w:rsidR="00F25D89" w:rsidRDefault="00F25D89" w:rsidP="00F25D89">
            <w:pPr>
              <w:ind w:left="142"/>
              <w:contextualSpacing/>
              <w:rPr>
                <w:rFonts w:ascii="Arial" w:eastAsia="Times New Roman" w:hAnsi="Arial" w:cs="Arial"/>
              </w:rPr>
            </w:pPr>
            <w:r w:rsidRPr="003D474F">
              <w:rPr>
                <w:rFonts w:ascii="Arial" w:eastAsia="Times New Roman" w:hAnsi="Arial" w:cs="Arial"/>
              </w:rPr>
              <w:t xml:space="preserve">David Livingstone Memorial Primary School and Nursery Class is set within the urban </w:t>
            </w:r>
            <w:proofErr w:type="spellStart"/>
            <w:r w:rsidRPr="003D474F">
              <w:rPr>
                <w:rFonts w:ascii="Arial" w:eastAsia="Times New Roman" w:hAnsi="Arial" w:cs="Arial"/>
              </w:rPr>
              <w:t>Coatshill</w:t>
            </w:r>
            <w:proofErr w:type="spellEnd"/>
            <w:r w:rsidRPr="003D474F">
              <w:rPr>
                <w:rFonts w:ascii="Arial" w:eastAsia="Times New Roman" w:hAnsi="Arial" w:cs="Arial"/>
              </w:rPr>
              <w:t xml:space="preserve"> area of Blantyre</w:t>
            </w:r>
            <w:r w:rsidRPr="00AC16DE">
              <w:rPr>
                <w:rFonts w:ascii="Arial" w:eastAsia="Times New Roman" w:hAnsi="Arial" w:cs="Arial"/>
              </w:rPr>
              <w:t>.  The current roll is 259 over 10 classes, and 23 children in the Nursery.  Our catchment area comprises a mix of privately-owned and social (local authority) housing.  Our new school opened in June 2012 and provides an excellent modern environment in which children can learn and achieve.  Currently, 30.9%</w:t>
            </w:r>
            <w:r w:rsidRPr="003D474F">
              <w:rPr>
                <w:rFonts w:ascii="Arial" w:eastAsia="Times New Roman" w:hAnsi="Arial" w:cs="Arial"/>
              </w:rPr>
              <w:t xml:space="preserve"> of our children are </w:t>
            </w:r>
            <w:r w:rsidRPr="00AC16DE">
              <w:rPr>
                <w:rFonts w:ascii="Arial" w:eastAsia="Times New Roman" w:hAnsi="Arial" w:cs="Arial"/>
              </w:rPr>
              <w:t>eligible for a free school meal.  Our Scottish Index of Multiple Deprivation profile for 2020/2021 highlights that 19.3%</w:t>
            </w:r>
            <w:r w:rsidRPr="003D474F">
              <w:rPr>
                <w:rFonts w:ascii="Arial" w:eastAsia="Times New Roman" w:hAnsi="Arial" w:cs="Arial"/>
              </w:rPr>
              <w:t xml:space="preserve"> of our </w:t>
            </w:r>
            <w:r>
              <w:rPr>
                <w:rFonts w:ascii="Arial" w:eastAsia="Times New Roman" w:hAnsi="Arial" w:cs="Arial"/>
              </w:rPr>
              <w:t xml:space="preserve">P1-7 </w:t>
            </w:r>
            <w:r w:rsidRPr="003D474F">
              <w:rPr>
                <w:rFonts w:ascii="Arial" w:eastAsia="Times New Roman" w:hAnsi="Arial" w:cs="Arial"/>
              </w:rPr>
              <w:t xml:space="preserve">pupils live in deciles 1 or 2, with no children living in deciles 9 or 10.  </w:t>
            </w:r>
            <w:r>
              <w:rPr>
                <w:rFonts w:ascii="Arial" w:eastAsia="Times New Roman" w:hAnsi="Arial" w:cs="Arial"/>
              </w:rPr>
              <w:t xml:space="preserve">Within our Nursery, these figures are </w:t>
            </w:r>
            <w:r w:rsidR="002A10A5">
              <w:rPr>
                <w:rFonts w:ascii="Arial" w:eastAsia="Times New Roman" w:hAnsi="Arial" w:cs="Arial"/>
              </w:rPr>
              <w:t>57.0</w:t>
            </w:r>
            <w:r>
              <w:rPr>
                <w:rFonts w:ascii="Arial" w:eastAsia="Times New Roman" w:hAnsi="Arial" w:cs="Arial"/>
              </w:rPr>
              <w:t xml:space="preserve">% and </w:t>
            </w:r>
            <w:r w:rsidR="002A10A5">
              <w:rPr>
                <w:rFonts w:ascii="Arial" w:eastAsia="Times New Roman" w:hAnsi="Arial" w:cs="Arial"/>
              </w:rPr>
              <w:t>0</w:t>
            </w:r>
            <w:r>
              <w:rPr>
                <w:rFonts w:ascii="Arial" w:eastAsia="Times New Roman" w:hAnsi="Arial" w:cs="Arial"/>
              </w:rPr>
              <w:t xml:space="preserve">% respectively.  Our attendance level </w:t>
            </w:r>
            <w:r w:rsidR="009A1D20">
              <w:rPr>
                <w:rFonts w:ascii="Arial" w:eastAsia="Times New Roman" w:hAnsi="Arial" w:cs="Arial"/>
              </w:rPr>
              <w:t>was</w:t>
            </w:r>
            <w:r>
              <w:rPr>
                <w:rFonts w:ascii="Arial" w:eastAsia="Times New Roman" w:hAnsi="Arial" w:cs="Arial"/>
              </w:rPr>
              <w:t xml:space="preserve"> </w:t>
            </w:r>
            <w:r w:rsidRPr="003B38A3">
              <w:rPr>
                <w:rFonts w:ascii="Arial" w:eastAsia="Times New Roman" w:hAnsi="Arial" w:cs="Arial"/>
              </w:rPr>
              <w:t>96.</w:t>
            </w:r>
            <w:r w:rsidR="003B38A3" w:rsidRPr="003B38A3">
              <w:rPr>
                <w:rFonts w:ascii="Arial" w:eastAsia="Times New Roman" w:hAnsi="Arial" w:cs="Arial"/>
              </w:rPr>
              <w:t>4</w:t>
            </w:r>
            <w:r w:rsidRPr="003B38A3">
              <w:rPr>
                <w:rFonts w:ascii="Arial" w:eastAsia="Times New Roman" w:hAnsi="Arial" w:cs="Arial"/>
              </w:rPr>
              <w:t xml:space="preserve">% </w:t>
            </w:r>
            <w:r w:rsidRPr="009A1D20">
              <w:rPr>
                <w:rFonts w:ascii="Arial" w:eastAsia="Times New Roman" w:hAnsi="Arial" w:cs="Arial"/>
              </w:rPr>
              <w:t xml:space="preserve">as of </w:t>
            </w:r>
            <w:r w:rsidR="009A1D20" w:rsidRPr="009A1D20">
              <w:rPr>
                <w:rFonts w:ascii="Arial" w:eastAsia="Times New Roman" w:hAnsi="Arial" w:cs="Arial"/>
              </w:rPr>
              <w:t>1</w:t>
            </w:r>
            <w:r w:rsidR="009A1D20" w:rsidRPr="009A1D20">
              <w:rPr>
                <w:rFonts w:ascii="Arial" w:eastAsia="Times New Roman" w:hAnsi="Arial" w:cs="Arial"/>
                <w:vertAlign w:val="superscript"/>
              </w:rPr>
              <w:t>st</w:t>
            </w:r>
            <w:r w:rsidR="009A1D20" w:rsidRPr="009A1D20">
              <w:rPr>
                <w:rFonts w:ascii="Arial" w:eastAsia="Times New Roman" w:hAnsi="Arial" w:cs="Arial"/>
              </w:rPr>
              <w:t xml:space="preserve"> June</w:t>
            </w:r>
            <w:r w:rsidRPr="009A1D20">
              <w:rPr>
                <w:rFonts w:ascii="Arial" w:eastAsia="Times New Roman" w:hAnsi="Arial" w:cs="Arial"/>
              </w:rPr>
              <w:t xml:space="preserve"> 2021</w:t>
            </w:r>
            <w:r w:rsidR="00217716">
              <w:rPr>
                <w:rFonts w:ascii="Arial" w:eastAsia="Times New Roman" w:hAnsi="Arial" w:cs="Arial"/>
              </w:rPr>
              <w:t>.  From August 2020 to March 2021, our attendance level was 96.0%, which was 2.8% higher than the average for our local authority.  Our non-Covid absence was 3.8% compared to 6.0% for SLC</w:t>
            </w:r>
            <w:r>
              <w:rPr>
                <w:rFonts w:ascii="Arial" w:eastAsia="Times New Roman" w:hAnsi="Arial" w:cs="Arial"/>
              </w:rPr>
              <w:t>.</w:t>
            </w:r>
          </w:p>
          <w:p w14:paraId="74804045" w14:textId="77777777" w:rsidR="00F25D89" w:rsidRPr="003D474F" w:rsidRDefault="00F25D89" w:rsidP="00F25D89">
            <w:pPr>
              <w:ind w:left="142"/>
              <w:contextualSpacing/>
              <w:rPr>
                <w:rFonts w:ascii="Arial" w:eastAsia="Times New Roman" w:hAnsi="Arial" w:cs="Arial"/>
              </w:rPr>
            </w:pPr>
          </w:p>
          <w:p w14:paraId="772E9445" w14:textId="77777777" w:rsidR="00F25D89" w:rsidRPr="003D474F" w:rsidRDefault="00F25D89" w:rsidP="00F25D89">
            <w:pPr>
              <w:ind w:left="142"/>
              <w:contextualSpacing/>
              <w:rPr>
                <w:rFonts w:ascii="Arial" w:eastAsia="Times New Roman" w:hAnsi="Arial" w:cs="Arial"/>
              </w:rPr>
            </w:pPr>
            <w:r w:rsidRPr="003D474F">
              <w:rPr>
                <w:rFonts w:ascii="Arial" w:eastAsia="Times New Roman" w:hAnsi="Arial" w:cs="Arial"/>
              </w:rPr>
              <w:t>Our school vision is ‘We aim to provide an inclusive and nurturing environment where everyone can thrive and achieve.’  Our values are what we want all learners to be:  respectful, responsible, caring, confident, honest and successful.</w:t>
            </w:r>
          </w:p>
          <w:p w14:paraId="50FB08FC" w14:textId="77777777" w:rsidR="00F25D89" w:rsidRPr="003D474F" w:rsidRDefault="00F25D89" w:rsidP="00F25D89">
            <w:pPr>
              <w:ind w:left="142"/>
              <w:contextualSpacing/>
              <w:rPr>
                <w:rFonts w:ascii="Arial" w:eastAsia="Times New Roman" w:hAnsi="Arial" w:cs="Arial"/>
              </w:rPr>
            </w:pPr>
          </w:p>
          <w:p w14:paraId="4994975E" w14:textId="77777777" w:rsidR="00F25D89" w:rsidRPr="003D474F" w:rsidRDefault="00F25D89" w:rsidP="00F25D89">
            <w:pPr>
              <w:ind w:left="142"/>
              <w:contextualSpacing/>
              <w:rPr>
                <w:rFonts w:ascii="Arial" w:eastAsia="Times New Roman" w:hAnsi="Arial" w:cs="Arial"/>
              </w:rPr>
            </w:pPr>
            <w:r w:rsidRPr="003D474F">
              <w:rPr>
                <w:rFonts w:ascii="Arial" w:eastAsia="Times New Roman" w:hAnsi="Arial" w:cs="Arial"/>
              </w:rPr>
              <w:t xml:space="preserve">The Senior Management Team has changed considerably over the past </w:t>
            </w:r>
            <w:r>
              <w:rPr>
                <w:rFonts w:ascii="Arial" w:eastAsia="Times New Roman" w:hAnsi="Arial" w:cs="Arial"/>
              </w:rPr>
              <w:t>3</w:t>
            </w:r>
            <w:r w:rsidRPr="003D474F">
              <w:rPr>
                <w:rFonts w:ascii="Arial" w:eastAsia="Times New Roman" w:hAnsi="Arial" w:cs="Arial"/>
              </w:rPr>
              <w:t xml:space="preserve"> years, with a new Head Teacher being appointed in August 2016 and a new Depute Head Teacher and Principal Teacher being appointed during 2017/18.  </w:t>
            </w:r>
            <w:r>
              <w:rPr>
                <w:rFonts w:ascii="Arial" w:eastAsia="Times New Roman" w:hAnsi="Arial" w:cs="Arial"/>
              </w:rPr>
              <w:t xml:space="preserve">Our DHT has been 0.6 flexible working since August 2018 and this session there is an Acting DHT in post 2 days a week.  </w:t>
            </w:r>
            <w:r w:rsidRPr="003D474F">
              <w:rPr>
                <w:rFonts w:ascii="Arial" w:eastAsia="Times New Roman" w:hAnsi="Arial" w:cs="Arial"/>
              </w:rPr>
              <w:t>There were also 4 new permanent teachers ap</w:t>
            </w:r>
            <w:r>
              <w:rPr>
                <w:rFonts w:ascii="Arial" w:eastAsia="Times New Roman" w:hAnsi="Arial" w:cs="Arial"/>
              </w:rPr>
              <w:t xml:space="preserve">pointed to the school in August </w:t>
            </w:r>
            <w:r w:rsidRPr="003D474F">
              <w:rPr>
                <w:rFonts w:ascii="Arial" w:eastAsia="Times New Roman" w:hAnsi="Arial" w:cs="Arial"/>
              </w:rPr>
              <w:t xml:space="preserve">2017.  Unfortunately, </w:t>
            </w:r>
            <w:r>
              <w:rPr>
                <w:rFonts w:ascii="Arial" w:eastAsia="Times New Roman" w:hAnsi="Arial" w:cs="Arial"/>
              </w:rPr>
              <w:t xml:space="preserve">we have suffered </w:t>
            </w:r>
            <w:r w:rsidRPr="003D474F">
              <w:rPr>
                <w:rFonts w:ascii="Arial" w:eastAsia="Times New Roman" w:hAnsi="Arial" w:cs="Arial"/>
              </w:rPr>
              <w:t>a lot of staff absence due to illness</w:t>
            </w:r>
            <w:r>
              <w:rPr>
                <w:rFonts w:ascii="Arial" w:eastAsia="Times New Roman" w:hAnsi="Arial" w:cs="Arial"/>
              </w:rPr>
              <w:t xml:space="preserve"> over the past 4 years</w:t>
            </w:r>
            <w:r w:rsidRPr="003D474F">
              <w:rPr>
                <w:rFonts w:ascii="Arial" w:eastAsia="Times New Roman" w:hAnsi="Arial" w:cs="Arial"/>
              </w:rPr>
              <w:t>.</w:t>
            </w:r>
            <w:r>
              <w:rPr>
                <w:rFonts w:ascii="Arial" w:eastAsia="Times New Roman" w:hAnsi="Arial" w:cs="Arial"/>
              </w:rPr>
              <w:t xml:space="preserve">  There has also been a number of staff changes in the Nursery over the past 3 years, with a new Team Leader, a new teacher and 2 new part-time Early Years Workers now in post.</w:t>
            </w:r>
          </w:p>
          <w:p w14:paraId="647FD999" w14:textId="77777777" w:rsidR="00F25D89" w:rsidRPr="003D474F" w:rsidRDefault="00F25D89" w:rsidP="00F25D89">
            <w:pPr>
              <w:ind w:left="142"/>
              <w:contextualSpacing/>
              <w:rPr>
                <w:rFonts w:ascii="Arial" w:eastAsia="Times New Roman" w:hAnsi="Arial" w:cs="Arial"/>
              </w:rPr>
            </w:pPr>
          </w:p>
          <w:p w14:paraId="17CBA45E" w14:textId="77777777" w:rsidR="00F25D89" w:rsidRPr="003D474F" w:rsidRDefault="00F25D89" w:rsidP="00F25D89">
            <w:pPr>
              <w:ind w:left="142"/>
              <w:contextualSpacing/>
              <w:rPr>
                <w:rFonts w:ascii="Arial" w:eastAsia="Times New Roman" w:hAnsi="Arial" w:cs="Arial"/>
              </w:rPr>
            </w:pPr>
            <w:r w:rsidRPr="003D474F">
              <w:rPr>
                <w:rFonts w:ascii="Arial" w:eastAsia="Times New Roman" w:hAnsi="Arial" w:cs="Arial"/>
              </w:rPr>
              <w:t>We have an active Parent Council who support the school in many ways, especially via fundraising.  We are trying to establish greater links with the local community and make good use of our Active Schools Co-ordinator to provide learning opportunities for children of all stages.</w:t>
            </w:r>
          </w:p>
          <w:p w14:paraId="7A6D5F32" w14:textId="77777777" w:rsidR="00F25D89" w:rsidRPr="003D474F" w:rsidRDefault="00F25D89" w:rsidP="00F25D89">
            <w:pPr>
              <w:ind w:left="142"/>
              <w:contextualSpacing/>
              <w:rPr>
                <w:rFonts w:ascii="Arial" w:eastAsia="Times New Roman" w:hAnsi="Arial" w:cs="Arial"/>
              </w:rPr>
            </w:pPr>
          </w:p>
          <w:p w14:paraId="0ED74467" w14:textId="11C132F7" w:rsidR="00F25D89" w:rsidRPr="00F25D89" w:rsidRDefault="00F25D89" w:rsidP="00F25D89">
            <w:pPr>
              <w:ind w:left="142"/>
              <w:contextualSpacing/>
              <w:rPr>
                <w:rFonts w:ascii="Arial" w:eastAsia="Times New Roman" w:hAnsi="Arial" w:cs="Arial"/>
              </w:rPr>
            </w:pPr>
            <w:r w:rsidRPr="003D474F">
              <w:rPr>
                <w:rFonts w:ascii="Arial" w:eastAsia="Times New Roman" w:hAnsi="Arial" w:cs="Arial"/>
              </w:rPr>
              <w:t xml:space="preserve">We are part of </w:t>
            </w:r>
            <w:proofErr w:type="spellStart"/>
            <w:r w:rsidRPr="003D474F">
              <w:rPr>
                <w:rFonts w:ascii="Arial" w:eastAsia="Times New Roman" w:hAnsi="Arial" w:cs="Arial"/>
              </w:rPr>
              <w:t>Calderside</w:t>
            </w:r>
            <w:proofErr w:type="spellEnd"/>
            <w:r w:rsidRPr="003D474F">
              <w:rPr>
                <w:rFonts w:ascii="Arial" w:eastAsia="Times New Roman" w:hAnsi="Arial" w:cs="Arial"/>
              </w:rPr>
              <w:t xml:space="preserve"> Learning Community and are developing stronger links with local schools to take forward joint Learning Community initiatives.  </w:t>
            </w:r>
          </w:p>
          <w:p w14:paraId="32FD80F1" w14:textId="2CC6C5C9" w:rsidR="00207320" w:rsidRPr="001D619E" w:rsidRDefault="00207320" w:rsidP="00010B35">
            <w:pPr>
              <w:rPr>
                <w:rFonts w:ascii="Arial" w:hAnsi="Arial" w:cs="Arial"/>
                <w:b/>
              </w:rPr>
            </w:pPr>
          </w:p>
        </w:tc>
      </w:tr>
    </w:tbl>
    <w:p w14:paraId="4AC56273" w14:textId="77777777" w:rsidR="00217716" w:rsidRDefault="00217716">
      <w:r>
        <w:br w:type="page"/>
      </w:r>
    </w:p>
    <w:tbl>
      <w:tblPr>
        <w:tblStyle w:val="TableGrid"/>
        <w:tblpPr w:leftFromText="180" w:rightFromText="180" w:vertAnchor="text" w:horzAnchor="margin" w:tblpY="255"/>
        <w:tblW w:w="0" w:type="auto"/>
        <w:shd w:val="clear" w:color="auto" w:fill="8DB3E2" w:themeFill="text2" w:themeFillTint="66"/>
        <w:tblLook w:val="04A0" w:firstRow="1" w:lastRow="0" w:firstColumn="1" w:lastColumn="0" w:noHBand="0" w:noVBand="1"/>
      </w:tblPr>
      <w:tblGrid>
        <w:gridCol w:w="15730"/>
      </w:tblGrid>
      <w:tr w:rsidR="00207320" w:rsidRPr="007511C0" w14:paraId="53868013" w14:textId="77777777" w:rsidTr="006E4488">
        <w:tc>
          <w:tcPr>
            <w:tcW w:w="15730" w:type="dxa"/>
            <w:shd w:val="clear" w:color="auto" w:fill="8DB3E2" w:themeFill="text2" w:themeFillTint="66"/>
          </w:tcPr>
          <w:p w14:paraId="2751DE74" w14:textId="5822D154" w:rsidR="00207320" w:rsidRDefault="00207320" w:rsidP="00207320">
            <w:pPr>
              <w:pStyle w:val="NormalWeb"/>
              <w:spacing w:before="0" w:beforeAutospacing="0" w:after="360" w:afterAutospacing="0"/>
              <w:rPr>
                <w:rFonts w:ascii="Arial" w:hAnsi="Arial" w:cs="Arial"/>
                <w:b/>
                <w:bCs/>
                <w:color w:val="333333"/>
              </w:rPr>
            </w:pPr>
            <w:r>
              <w:rPr>
                <w:rFonts w:ascii="Arial" w:hAnsi="Arial" w:cs="Arial"/>
                <w:b/>
                <w:bCs/>
                <w:color w:val="333333"/>
              </w:rPr>
              <w:lastRenderedPageBreak/>
              <w:t xml:space="preserve">Key Successes/Challenges and Achievements Session </w:t>
            </w:r>
            <w:r w:rsidR="00F35052">
              <w:rPr>
                <w:rFonts w:ascii="Arial" w:hAnsi="Arial" w:cs="Arial"/>
                <w:b/>
                <w:bCs/>
                <w:color w:val="333333"/>
              </w:rPr>
              <w:t>2020/2021</w:t>
            </w:r>
          </w:p>
          <w:p w14:paraId="21AAFC5E" w14:textId="1D3B2A36" w:rsidR="00BA4F3A" w:rsidRDefault="00100DDC" w:rsidP="00100DDC">
            <w:pPr>
              <w:pStyle w:val="NormalWeb"/>
              <w:spacing w:before="0" w:beforeAutospacing="0" w:after="0" w:afterAutospacing="0"/>
              <w:rPr>
                <w:rFonts w:ascii="Arial" w:hAnsi="Arial" w:cs="Arial"/>
                <w:b/>
                <w:bCs/>
                <w:iCs/>
                <w:u w:val="single"/>
              </w:rPr>
            </w:pPr>
            <w:r>
              <w:rPr>
                <w:rFonts w:ascii="Arial" w:hAnsi="Arial" w:cs="Arial"/>
                <w:b/>
                <w:bCs/>
                <w:iCs/>
                <w:u w:val="single"/>
              </w:rPr>
              <w:t>Successes and Achievements</w:t>
            </w:r>
          </w:p>
          <w:p w14:paraId="3AC471E5" w14:textId="20203B31" w:rsidR="00100DDC" w:rsidRPr="00100DDC" w:rsidRDefault="00100DDC" w:rsidP="00100DDC">
            <w:pPr>
              <w:pStyle w:val="NormalWeb"/>
              <w:numPr>
                <w:ilvl w:val="0"/>
                <w:numId w:val="23"/>
              </w:numPr>
              <w:spacing w:before="0" w:beforeAutospacing="0" w:after="0" w:afterAutospacing="0"/>
              <w:ind w:left="714" w:hanging="357"/>
              <w:rPr>
                <w:rFonts w:ascii="Arial" w:hAnsi="Arial" w:cs="Arial"/>
                <w:b/>
                <w:bCs/>
                <w:iCs/>
                <w:u w:val="single"/>
              </w:rPr>
            </w:pPr>
            <w:r>
              <w:rPr>
                <w:rFonts w:ascii="Arial" w:hAnsi="Arial" w:cs="Arial"/>
                <w:bCs/>
                <w:iCs/>
              </w:rPr>
              <w:t>The school came in 1</w:t>
            </w:r>
            <w:r w:rsidRPr="00100DDC">
              <w:rPr>
                <w:rFonts w:ascii="Arial" w:hAnsi="Arial" w:cs="Arial"/>
                <w:bCs/>
                <w:iCs/>
                <w:vertAlign w:val="superscript"/>
              </w:rPr>
              <w:t>st</w:t>
            </w:r>
            <w:r>
              <w:rPr>
                <w:rFonts w:ascii="Arial" w:hAnsi="Arial" w:cs="Arial"/>
                <w:bCs/>
                <w:iCs/>
              </w:rPr>
              <w:t xml:space="preserve"> place for the Hamilton and Blantyre ‘Beat the Street’ contest, winning both the highest total points and the highest average points competitions, </w:t>
            </w:r>
            <w:r w:rsidR="00E414F9">
              <w:rPr>
                <w:rFonts w:ascii="Arial" w:hAnsi="Arial" w:cs="Arial"/>
                <w:bCs/>
                <w:iCs/>
              </w:rPr>
              <w:t>and we were</w:t>
            </w:r>
            <w:r>
              <w:rPr>
                <w:rFonts w:ascii="Arial" w:hAnsi="Arial" w:cs="Arial"/>
                <w:bCs/>
                <w:iCs/>
              </w:rPr>
              <w:t xml:space="preserve"> rewarded £700 of sports vouchers.</w:t>
            </w:r>
          </w:p>
          <w:p w14:paraId="3E4CF494" w14:textId="66051381" w:rsidR="00100DDC" w:rsidRPr="00100DDC" w:rsidRDefault="00100DDC" w:rsidP="00100DDC">
            <w:pPr>
              <w:pStyle w:val="NormalWeb"/>
              <w:numPr>
                <w:ilvl w:val="0"/>
                <w:numId w:val="23"/>
              </w:numPr>
              <w:spacing w:before="0" w:beforeAutospacing="0" w:after="0" w:afterAutospacing="0"/>
              <w:ind w:left="714" w:hanging="357"/>
              <w:rPr>
                <w:rFonts w:ascii="Arial" w:hAnsi="Arial" w:cs="Arial"/>
                <w:b/>
                <w:bCs/>
                <w:iCs/>
                <w:u w:val="single"/>
              </w:rPr>
            </w:pPr>
            <w:r>
              <w:rPr>
                <w:rFonts w:ascii="Arial" w:hAnsi="Arial" w:cs="Arial"/>
                <w:bCs/>
                <w:iCs/>
              </w:rPr>
              <w:t>2 children gained a Silver Award in the Scottish Mathematical Challenge Competition, and one child gained a Bronze Award.</w:t>
            </w:r>
          </w:p>
          <w:p w14:paraId="6BCA30AD" w14:textId="598C9645" w:rsidR="00100DDC" w:rsidRDefault="00100DDC" w:rsidP="00100DDC">
            <w:pPr>
              <w:pStyle w:val="NormalWeb"/>
              <w:numPr>
                <w:ilvl w:val="0"/>
                <w:numId w:val="23"/>
              </w:numPr>
              <w:spacing w:before="0" w:beforeAutospacing="0" w:after="0" w:afterAutospacing="0"/>
              <w:ind w:left="714" w:hanging="357"/>
              <w:rPr>
                <w:rFonts w:ascii="Arial" w:hAnsi="Arial" w:cs="Arial"/>
                <w:bCs/>
                <w:iCs/>
              </w:rPr>
            </w:pPr>
            <w:r w:rsidRPr="00100DDC">
              <w:rPr>
                <w:rFonts w:ascii="Arial" w:hAnsi="Arial" w:cs="Arial"/>
                <w:bCs/>
                <w:iCs/>
              </w:rPr>
              <w:t xml:space="preserve">Our Principal </w:t>
            </w:r>
            <w:r>
              <w:rPr>
                <w:rFonts w:ascii="Arial" w:hAnsi="Arial" w:cs="Arial"/>
                <w:bCs/>
                <w:iCs/>
              </w:rPr>
              <w:t>Teacher passed the Level 1 Google Certified Trainer and Educator Award.</w:t>
            </w:r>
          </w:p>
          <w:p w14:paraId="016DBB93" w14:textId="27127456" w:rsidR="00100DDC" w:rsidRPr="00100DDC" w:rsidRDefault="00100DDC" w:rsidP="00100DDC">
            <w:pPr>
              <w:pStyle w:val="NormalWeb"/>
              <w:numPr>
                <w:ilvl w:val="0"/>
                <w:numId w:val="23"/>
              </w:numPr>
              <w:spacing w:before="0" w:beforeAutospacing="0" w:after="0" w:afterAutospacing="0"/>
              <w:ind w:left="714" w:hanging="357"/>
              <w:rPr>
                <w:rFonts w:ascii="Arial" w:hAnsi="Arial" w:cs="Arial"/>
                <w:bCs/>
                <w:iCs/>
              </w:rPr>
            </w:pPr>
            <w:r>
              <w:rPr>
                <w:rFonts w:ascii="Arial" w:hAnsi="Arial" w:cs="Arial"/>
                <w:bCs/>
                <w:iCs/>
              </w:rPr>
              <w:t>Our Early Years Team Leader has engaged in a Leadership Programme for promoted staff in Early Years in association with the University of Edinburgh.</w:t>
            </w:r>
          </w:p>
          <w:p w14:paraId="3943E3C8" w14:textId="77777777" w:rsidR="00100DDC" w:rsidRDefault="00100DDC" w:rsidP="00100DDC">
            <w:pPr>
              <w:pStyle w:val="NormalWeb"/>
              <w:numPr>
                <w:ilvl w:val="0"/>
                <w:numId w:val="23"/>
              </w:numPr>
              <w:spacing w:before="0" w:beforeAutospacing="0" w:after="0" w:afterAutospacing="0"/>
              <w:ind w:left="714" w:hanging="357"/>
              <w:rPr>
                <w:rFonts w:ascii="Arial" w:hAnsi="Arial" w:cs="Arial"/>
                <w:bCs/>
                <w:iCs/>
              </w:rPr>
            </w:pPr>
            <w:r w:rsidRPr="00100DDC">
              <w:rPr>
                <w:rFonts w:ascii="Arial" w:hAnsi="Arial" w:cs="Arial"/>
                <w:bCs/>
                <w:iCs/>
              </w:rPr>
              <w:t>The whole school and nursery</w:t>
            </w:r>
            <w:r>
              <w:rPr>
                <w:rFonts w:ascii="Arial" w:hAnsi="Arial" w:cs="Arial"/>
                <w:bCs/>
                <w:iCs/>
              </w:rPr>
              <w:t xml:space="preserve"> have engaged in activities linked with Bonnie Blantyre, including their infamous sunflower growing competition.</w:t>
            </w:r>
          </w:p>
          <w:p w14:paraId="421CF722" w14:textId="76B35262" w:rsidR="00100DDC" w:rsidRDefault="00100DDC" w:rsidP="00100DDC">
            <w:pPr>
              <w:pStyle w:val="NormalWeb"/>
              <w:numPr>
                <w:ilvl w:val="0"/>
                <w:numId w:val="23"/>
              </w:numPr>
              <w:spacing w:before="0" w:beforeAutospacing="0" w:after="0" w:afterAutospacing="0"/>
              <w:ind w:left="714" w:hanging="357"/>
              <w:rPr>
                <w:rFonts w:ascii="Arial" w:hAnsi="Arial" w:cs="Arial"/>
                <w:bCs/>
                <w:iCs/>
              </w:rPr>
            </w:pPr>
            <w:r>
              <w:rPr>
                <w:rFonts w:ascii="Arial" w:hAnsi="Arial" w:cs="Arial"/>
                <w:bCs/>
                <w:iCs/>
              </w:rPr>
              <w:t>We successfully applie</w:t>
            </w:r>
            <w:r w:rsidR="00E414F9">
              <w:rPr>
                <w:rFonts w:ascii="Arial" w:hAnsi="Arial" w:cs="Arial"/>
                <w:bCs/>
                <w:iCs/>
              </w:rPr>
              <w:t>d</w:t>
            </w:r>
            <w:r>
              <w:rPr>
                <w:rFonts w:ascii="Arial" w:hAnsi="Arial" w:cs="Arial"/>
                <w:bCs/>
                <w:iCs/>
              </w:rPr>
              <w:t xml:space="preserve"> for a grant from Asda and used this to purchase additional home learning resources for all children.</w:t>
            </w:r>
          </w:p>
          <w:p w14:paraId="4CED1E23" w14:textId="1D8B6977" w:rsidR="00100DDC" w:rsidRDefault="00100DDC" w:rsidP="00100DDC">
            <w:pPr>
              <w:pStyle w:val="NormalWeb"/>
              <w:numPr>
                <w:ilvl w:val="0"/>
                <w:numId w:val="23"/>
              </w:numPr>
              <w:spacing w:before="0" w:beforeAutospacing="0" w:after="0" w:afterAutospacing="0"/>
              <w:ind w:left="714" w:hanging="357"/>
              <w:rPr>
                <w:rFonts w:ascii="Arial" w:hAnsi="Arial" w:cs="Arial"/>
                <w:bCs/>
                <w:iCs/>
              </w:rPr>
            </w:pPr>
            <w:r>
              <w:rPr>
                <w:rFonts w:ascii="Arial" w:hAnsi="Arial" w:cs="Arial"/>
                <w:bCs/>
                <w:iCs/>
              </w:rPr>
              <w:t xml:space="preserve">The whole school participated in the Road to Wembley </w:t>
            </w:r>
            <w:r w:rsidR="00BA4F3A">
              <w:rPr>
                <w:rFonts w:ascii="Arial" w:hAnsi="Arial" w:cs="Arial"/>
                <w:bCs/>
                <w:iCs/>
              </w:rPr>
              <w:t xml:space="preserve">Walk </w:t>
            </w:r>
            <w:r>
              <w:rPr>
                <w:rFonts w:ascii="Arial" w:hAnsi="Arial" w:cs="Arial"/>
                <w:bCs/>
                <w:iCs/>
              </w:rPr>
              <w:t>organised by Active Schools</w:t>
            </w:r>
            <w:r w:rsidR="00034E1E">
              <w:rPr>
                <w:rFonts w:ascii="Arial" w:hAnsi="Arial" w:cs="Arial"/>
                <w:bCs/>
                <w:iCs/>
              </w:rPr>
              <w:t>, walking 2,698 miles</w:t>
            </w:r>
            <w:r>
              <w:rPr>
                <w:rFonts w:ascii="Arial" w:hAnsi="Arial" w:cs="Arial"/>
                <w:bCs/>
                <w:iCs/>
              </w:rPr>
              <w:t>.</w:t>
            </w:r>
          </w:p>
          <w:p w14:paraId="7E8DE40F" w14:textId="75512B00" w:rsidR="00100DDC" w:rsidRPr="006D1C0B" w:rsidRDefault="00BA4F3A" w:rsidP="00BA4F3A">
            <w:pPr>
              <w:pStyle w:val="NormalWeb"/>
              <w:numPr>
                <w:ilvl w:val="0"/>
                <w:numId w:val="23"/>
              </w:numPr>
              <w:spacing w:before="0" w:beforeAutospacing="0" w:after="0" w:afterAutospacing="0"/>
              <w:ind w:left="714" w:hanging="357"/>
              <w:rPr>
                <w:rFonts w:ascii="Arial" w:hAnsi="Arial" w:cs="Arial"/>
                <w:bCs/>
                <w:iCs/>
              </w:rPr>
            </w:pPr>
            <w:r>
              <w:rPr>
                <w:rFonts w:ascii="Arial" w:hAnsi="Arial" w:cs="Arial"/>
                <w:bCs/>
                <w:iCs/>
              </w:rPr>
              <w:t xml:space="preserve">We successfully applied for a grant from </w:t>
            </w:r>
            <w:proofErr w:type="spellStart"/>
            <w:r>
              <w:rPr>
                <w:rFonts w:ascii="Arial" w:hAnsi="Arial" w:cs="Arial"/>
                <w:bCs/>
                <w:iCs/>
              </w:rPr>
              <w:t>Aberlour</w:t>
            </w:r>
            <w:proofErr w:type="spellEnd"/>
            <w:r>
              <w:rPr>
                <w:rFonts w:ascii="Arial" w:hAnsi="Arial" w:cs="Arial"/>
                <w:bCs/>
                <w:iCs/>
              </w:rPr>
              <w:t xml:space="preserve"> Scotland Children’s Charity and used this </w:t>
            </w:r>
            <w:r w:rsidRPr="006D1C0B">
              <w:rPr>
                <w:rFonts w:ascii="Arial" w:hAnsi="Arial" w:cs="Arial"/>
                <w:bCs/>
                <w:iCs/>
              </w:rPr>
              <w:t xml:space="preserve">to support one </w:t>
            </w:r>
            <w:r w:rsidR="00847325">
              <w:rPr>
                <w:rFonts w:ascii="Arial" w:hAnsi="Arial" w:cs="Arial"/>
                <w:bCs/>
                <w:iCs/>
              </w:rPr>
              <w:t>of our families</w:t>
            </w:r>
            <w:r w:rsidRPr="006D1C0B">
              <w:rPr>
                <w:rFonts w:ascii="Arial" w:hAnsi="Arial" w:cs="Arial"/>
                <w:bCs/>
                <w:iCs/>
              </w:rPr>
              <w:t xml:space="preserve"> over Christmas.</w:t>
            </w:r>
          </w:p>
          <w:p w14:paraId="70576BEF" w14:textId="7B97F8E4" w:rsidR="00BA4F3A" w:rsidRDefault="00BA4F3A" w:rsidP="00BA4F3A">
            <w:pPr>
              <w:pStyle w:val="NormalWeb"/>
              <w:numPr>
                <w:ilvl w:val="0"/>
                <w:numId w:val="23"/>
              </w:numPr>
              <w:spacing w:before="0" w:beforeAutospacing="0" w:after="0" w:afterAutospacing="0"/>
              <w:ind w:left="714" w:hanging="357"/>
              <w:rPr>
                <w:rFonts w:ascii="Arial" w:hAnsi="Arial" w:cs="Arial"/>
                <w:bCs/>
                <w:iCs/>
              </w:rPr>
            </w:pPr>
            <w:r>
              <w:rPr>
                <w:rFonts w:ascii="Arial" w:hAnsi="Arial" w:cs="Arial"/>
                <w:bCs/>
                <w:iCs/>
              </w:rPr>
              <w:t>Our P6 class have been involved in a number of activities with the newly re-opened David Livingstone Centre, includi</w:t>
            </w:r>
            <w:r w:rsidR="00E414F9">
              <w:rPr>
                <w:rFonts w:ascii="Arial" w:hAnsi="Arial" w:cs="Arial"/>
                <w:bCs/>
                <w:iCs/>
              </w:rPr>
              <w:t xml:space="preserve">ng the first virtual visit organised by </w:t>
            </w:r>
            <w:r>
              <w:rPr>
                <w:rFonts w:ascii="Arial" w:hAnsi="Arial" w:cs="Arial"/>
                <w:bCs/>
                <w:iCs/>
              </w:rPr>
              <w:t>staff.</w:t>
            </w:r>
          </w:p>
          <w:p w14:paraId="32121A21" w14:textId="77777777" w:rsidR="00BA4F3A" w:rsidRDefault="00BA4F3A" w:rsidP="00BA4F3A">
            <w:pPr>
              <w:pStyle w:val="NormalWeb"/>
              <w:numPr>
                <w:ilvl w:val="0"/>
                <w:numId w:val="23"/>
              </w:numPr>
              <w:spacing w:before="0" w:beforeAutospacing="0" w:after="0" w:afterAutospacing="0"/>
              <w:ind w:left="714" w:hanging="357"/>
              <w:rPr>
                <w:rFonts w:ascii="Arial" w:hAnsi="Arial" w:cs="Arial"/>
                <w:bCs/>
                <w:iCs/>
              </w:rPr>
            </w:pPr>
            <w:r>
              <w:rPr>
                <w:rFonts w:ascii="Arial" w:hAnsi="Arial" w:cs="Arial"/>
                <w:bCs/>
                <w:iCs/>
              </w:rPr>
              <w:t>Our P6/7 children all designed a poppy that was included in Blantyre’s Remembrance Day display.</w:t>
            </w:r>
          </w:p>
          <w:p w14:paraId="6F07AD8A" w14:textId="7CAA0A2A" w:rsidR="00BA4F3A" w:rsidRDefault="00BA4F3A" w:rsidP="00BA4F3A">
            <w:pPr>
              <w:pStyle w:val="NormalWeb"/>
              <w:numPr>
                <w:ilvl w:val="0"/>
                <w:numId w:val="23"/>
              </w:numPr>
              <w:spacing w:before="0" w:beforeAutospacing="0" w:after="0" w:afterAutospacing="0"/>
              <w:ind w:left="714" w:hanging="357"/>
              <w:rPr>
                <w:rFonts w:ascii="Arial" w:hAnsi="Arial" w:cs="Arial"/>
                <w:bCs/>
                <w:iCs/>
              </w:rPr>
            </w:pPr>
            <w:r>
              <w:rPr>
                <w:rFonts w:ascii="Arial" w:hAnsi="Arial" w:cs="Arial"/>
                <w:bCs/>
                <w:iCs/>
              </w:rPr>
              <w:t>We have made effective use of digital technology to organise a number of transition activities</w:t>
            </w:r>
            <w:r w:rsidR="00E414F9">
              <w:rPr>
                <w:rFonts w:ascii="Arial" w:hAnsi="Arial" w:cs="Arial"/>
                <w:bCs/>
                <w:iCs/>
              </w:rPr>
              <w:t xml:space="preserve"> and events</w:t>
            </w:r>
            <w:r>
              <w:rPr>
                <w:rFonts w:ascii="Arial" w:hAnsi="Arial" w:cs="Arial"/>
                <w:bCs/>
                <w:iCs/>
              </w:rPr>
              <w:t>.</w:t>
            </w:r>
          </w:p>
          <w:p w14:paraId="1C407230" w14:textId="1916EEE3" w:rsidR="00BA4F3A" w:rsidRDefault="00BA4F3A" w:rsidP="00BA4F3A">
            <w:pPr>
              <w:pStyle w:val="NormalWeb"/>
              <w:numPr>
                <w:ilvl w:val="0"/>
                <w:numId w:val="23"/>
              </w:numPr>
              <w:spacing w:before="0" w:beforeAutospacing="0" w:after="0" w:afterAutospacing="0"/>
              <w:ind w:left="714" w:hanging="357"/>
              <w:rPr>
                <w:rFonts w:ascii="Arial" w:hAnsi="Arial" w:cs="Arial"/>
                <w:bCs/>
                <w:iCs/>
              </w:rPr>
            </w:pPr>
            <w:r>
              <w:rPr>
                <w:rFonts w:ascii="Arial" w:hAnsi="Arial" w:cs="Arial"/>
                <w:bCs/>
                <w:iCs/>
              </w:rPr>
              <w:t>Our JRSO Committee have organised a number of whole school activities</w:t>
            </w:r>
            <w:r w:rsidR="00E414F9">
              <w:rPr>
                <w:rFonts w:ascii="Arial" w:hAnsi="Arial" w:cs="Arial"/>
                <w:bCs/>
                <w:iCs/>
              </w:rPr>
              <w:t xml:space="preserve"> and competitions</w:t>
            </w:r>
            <w:r>
              <w:rPr>
                <w:rFonts w:ascii="Arial" w:hAnsi="Arial" w:cs="Arial"/>
                <w:bCs/>
                <w:iCs/>
              </w:rPr>
              <w:t>.</w:t>
            </w:r>
          </w:p>
          <w:p w14:paraId="46703FEF" w14:textId="77777777" w:rsidR="00BA4F3A" w:rsidRDefault="00BA4F3A" w:rsidP="00BA4F3A">
            <w:pPr>
              <w:pStyle w:val="NormalWeb"/>
              <w:numPr>
                <w:ilvl w:val="0"/>
                <w:numId w:val="23"/>
              </w:numPr>
              <w:spacing w:before="0" w:beforeAutospacing="0" w:after="0" w:afterAutospacing="0"/>
              <w:ind w:left="714" w:hanging="357"/>
              <w:rPr>
                <w:rFonts w:ascii="Arial" w:hAnsi="Arial" w:cs="Arial"/>
                <w:bCs/>
                <w:iCs/>
              </w:rPr>
            </w:pPr>
            <w:r>
              <w:rPr>
                <w:rFonts w:ascii="Arial" w:hAnsi="Arial" w:cs="Arial"/>
                <w:bCs/>
                <w:iCs/>
              </w:rPr>
              <w:t>Our P5 class organised their own virtual book launch.</w:t>
            </w:r>
          </w:p>
          <w:p w14:paraId="4A7D1C6A" w14:textId="12AAF123" w:rsidR="00BA4F3A" w:rsidRDefault="00BA4F3A" w:rsidP="00BA4F3A">
            <w:pPr>
              <w:pStyle w:val="NormalWeb"/>
              <w:numPr>
                <w:ilvl w:val="0"/>
                <w:numId w:val="23"/>
              </w:numPr>
              <w:spacing w:before="0" w:beforeAutospacing="0" w:after="360" w:afterAutospacing="0"/>
              <w:rPr>
                <w:rFonts w:ascii="Arial" w:hAnsi="Arial" w:cs="Arial"/>
                <w:bCs/>
                <w:iCs/>
              </w:rPr>
            </w:pPr>
            <w:r>
              <w:rPr>
                <w:rFonts w:ascii="Arial" w:hAnsi="Arial" w:cs="Arial"/>
                <w:bCs/>
                <w:iCs/>
              </w:rPr>
              <w:t xml:space="preserve">All parents </w:t>
            </w:r>
            <w:r w:rsidR="00E414F9">
              <w:rPr>
                <w:rFonts w:ascii="Arial" w:hAnsi="Arial" w:cs="Arial"/>
                <w:bCs/>
                <w:iCs/>
              </w:rPr>
              <w:t xml:space="preserve">have </w:t>
            </w:r>
            <w:r>
              <w:rPr>
                <w:rFonts w:ascii="Arial" w:hAnsi="Arial" w:cs="Arial"/>
                <w:bCs/>
                <w:iCs/>
              </w:rPr>
              <w:t xml:space="preserve">had the opportunity to discuss their child’s learning </w:t>
            </w:r>
            <w:r w:rsidR="00E414F9">
              <w:rPr>
                <w:rFonts w:ascii="Arial" w:hAnsi="Arial" w:cs="Arial"/>
                <w:bCs/>
                <w:iCs/>
              </w:rPr>
              <w:t xml:space="preserve">with class teachers </w:t>
            </w:r>
            <w:r>
              <w:rPr>
                <w:rFonts w:ascii="Arial" w:hAnsi="Arial" w:cs="Arial"/>
                <w:bCs/>
                <w:iCs/>
              </w:rPr>
              <w:t xml:space="preserve">via </w:t>
            </w:r>
            <w:r w:rsidR="00E414F9">
              <w:rPr>
                <w:rFonts w:ascii="Arial" w:hAnsi="Arial" w:cs="Arial"/>
                <w:bCs/>
                <w:iCs/>
              </w:rPr>
              <w:t xml:space="preserve">informative </w:t>
            </w:r>
            <w:r>
              <w:rPr>
                <w:rFonts w:ascii="Arial" w:hAnsi="Arial" w:cs="Arial"/>
                <w:bCs/>
                <w:iCs/>
              </w:rPr>
              <w:t>phone call consultations.</w:t>
            </w:r>
          </w:p>
          <w:p w14:paraId="4ADE15AF" w14:textId="77777777" w:rsidR="00BA4F3A" w:rsidRDefault="00BA4F3A" w:rsidP="00BA4F3A">
            <w:pPr>
              <w:pStyle w:val="NormalWeb"/>
              <w:spacing w:before="0" w:beforeAutospacing="0" w:after="0" w:afterAutospacing="0"/>
              <w:rPr>
                <w:rFonts w:ascii="Arial" w:hAnsi="Arial" w:cs="Arial"/>
                <w:b/>
                <w:bCs/>
                <w:iCs/>
                <w:u w:val="single"/>
              </w:rPr>
            </w:pPr>
            <w:r w:rsidRPr="00BA4F3A">
              <w:rPr>
                <w:rFonts w:ascii="Arial" w:hAnsi="Arial" w:cs="Arial"/>
                <w:b/>
                <w:bCs/>
                <w:iCs/>
                <w:u w:val="single"/>
              </w:rPr>
              <w:t>Challenges</w:t>
            </w:r>
          </w:p>
          <w:p w14:paraId="44F2B40A" w14:textId="42F18FAD" w:rsidR="00BA4F3A" w:rsidRDefault="00BA4F3A" w:rsidP="00BA4F3A">
            <w:pPr>
              <w:pStyle w:val="NormalWeb"/>
              <w:numPr>
                <w:ilvl w:val="0"/>
                <w:numId w:val="23"/>
              </w:numPr>
              <w:spacing w:before="0" w:beforeAutospacing="0" w:after="0" w:afterAutospacing="0"/>
              <w:ind w:left="714" w:hanging="357"/>
              <w:rPr>
                <w:rFonts w:ascii="Arial" w:hAnsi="Arial" w:cs="Arial"/>
                <w:bCs/>
                <w:iCs/>
              </w:rPr>
            </w:pPr>
            <w:r>
              <w:rPr>
                <w:rFonts w:ascii="Arial" w:hAnsi="Arial" w:cs="Arial"/>
                <w:bCs/>
                <w:iCs/>
              </w:rPr>
              <w:t>Ongoing staff and pupil absence.</w:t>
            </w:r>
          </w:p>
          <w:p w14:paraId="226DCAAA" w14:textId="77777777" w:rsidR="006D1C0B" w:rsidRPr="006D1C0B" w:rsidRDefault="006D1C0B" w:rsidP="006D1C0B">
            <w:pPr>
              <w:pStyle w:val="CommentText"/>
              <w:numPr>
                <w:ilvl w:val="0"/>
                <w:numId w:val="23"/>
              </w:numPr>
              <w:rPr>
                <w:rFonts w:ascii="Arial" w:hAnsi="Arial" w:cs="Arial"/>
                <w:sz w:val="24"/>
                <w:szCs w:val="24"/>
              </w:rPr>
            </w:pPr>
            <w:r w:rsidRPr="006D1C0B">
              <w:rPr>
                <w:rFonts w:ascii="Arial" w:hAnsi="Arial" w:cs="Arial"/>
                <w:sz w:val="24"/>
                <w:szCs w:val="24"/>
              </w:rPr>
              <w:t>Disrupted learning for learners who have struggled to engage during the remote learning period</w:t>
            </w:r>
          </w:p>
          <w:p w14:paraId="1E48E356" w14:textId="77777777" w:rsidR="00BA4F3A" w:rsidRPr="00BA4F3A" w:rsidRDefault="00BA4F3A" w:rsidP="00BA4F3A">
            <w:pPr>
              <w:pStyle w:val="NormalWeb"/>
              <w:numPr>
                <w:ilvl w:val="0"/>
                <w:numId w:val="23"/>
              </w:numPr>
              <w:spacing w:before="0" w:beforeAutospacing="0" w:after="0" w:afterAutospacing="0"/>
              <w:ind w:left="714" w:hanging="357"/>
              <w:rPr>
                <w:rFonts w:ascii="Arial" w:hAnsi="Arial" w:cs="Arial"/>
                <w:b/>
                <w:bCs/>
                <w:iCs/>
                <w:u w:val="single"/>
              </w:rPr>
            </w:pPr>
            <w:r>
              <w:rPr>
                <w:rFonts w:ascii="Arial" w:hAnsi="Arial" w:cs="Arial"/>
                <w:bCs/>
                <w:iCs/>
              </w:rPr>
              <w:t>The need for staff to become upskilled in the use of digital technologies as part of remote learning.</w:t>
            </w:r>
          </w:p>
          <w:p w14:paraId="4ABEB312" w14:textId="3E72E094" w:rsidR="00BA4F3A" w:rsidRDefault="006755D1" w:rsidP="006755D1">
            <w:pPr>
              <w:pStyle w:val="NormalWeb"/>
              <w:numPr>
                <w:ilvl w:val="0"/>
                <w:numId w:val="23"/>
              </w:numPr>
              <w:spacing w:before="0" w:beforeAutospacing="0" w:after="0" w:afterAutospacing="0"/>
              <w:ind w:left="714" w:hanging="357"/>
              <w:rPr>
                <w:rFonts w:ascii="Arial" w:hAnsi="Arial" w:cs="Arial"/>
                <w:bCs/>
                <w:iCs/>
              </w:rPr>
            </w:pPr>
            <w:r>
              <w:rPr>
                <w:rFonts w:ascii="Arial" w:hAnsi="Arial" w:cs="Arial"/>
                <w:bCs/>
                <w:iCs/>
              </w:rPr>
              <w:t>Restrictions associated Covid have l</w:t>
            </w:r>
            <w:r w:rsidR="00BA4F3A" w:rsidRPr="00BA4F3A">
              <w:rPr>
                <w:rFonts w:ascii="Arial" w:hAnsi="Arial" w:cs="Arial"/>
                <w:bCs/>
                <w:iCs/>
              </w:rPr>
              <w:t xml:space="preserve">imited </w:t>
            </w:r>
            <w:r>
              <w:rPr>
                <w:rFonts w:ascii="Arial" w:hAnsi="Arial" w:cs="Arial"/>
                <w:bCs/>
                <w:iCs/>
              </w:rPr>
              <w:t xml:space="preserve">the opportunity for </w:t>
            </w:r>
            <w:r w:rsidR="00BA4F3A" w:rsidRPr="00BA4F3A">
              <w:rPr>
                <w:rFonts w:ascii="Arial" w:hAnsi="Arial" w:cs="Arial"/>
                <w:bCs/>
                <w:iCs/>
              </w:rPr>
              <w:t>whole school events</w:t>
            </w:r>
            <w:r w:rsidR="006D1C0B">
              <w:rPr>
                <w:rFonts w:ascii="Arial" w:hAnsi="Arial" w:cs="Arial"/>
                <w:bCs/>
                <w:iCs/>
              </w:rPr>
              <w:t xml:space="preserve">, </w:t>
            </w:r>
            <w:r>
              <w:rPr>
                <w:rFonts w:ascii="Arial" w:hAnsi="Arial" w:cs="Arial"/>
                <w:bCs/>
                <w:iCs/>
              </w:rPr>
              <w:t>parent/carer ‘Open Days’ and in-school family learning experiences, as well as partnership working with members of the local community.</w:t>
            </w:r>
          </w:p>
          <w:p w14:paraId="061239AF" w14:textId="77777777" w:rsidR="00E414F9" w:rsidRDefault="00E414F9" w:rsidP="00E414F9">
            <w:pPr>
              <w:pStyle w:val="NormalWeb"/>
              <w:numPr>
                <w:ilvl w:val="0"/>
                <w:numId w:val="23"/>
              </w:numPr>
              <w:spacing w:before="0" w:beforeAutospacing="0" w:after="0" w:afterAutospacing="0"/>
              <w:ind w:left="714" w:hanging="357"/>
              <w:rPr>
                <w:rFonts w:ascii="Arial" w:hAnsi="Arial" w:cs="Arial"/>
                <w:bCs/>
                <w:iCs/>
              </w:rPr>
            </w:pPr>
            <w:r>
              <w:rPr>
                <w:rFonts w:ascii="Arial" w:hAnsi="Arial" w:cs="Arial"/>
                <w:bCs/>
                <w:iCs/>
              </w:rPr>
              <w:t>Frequently changing FME list which then has an impact on our reported poverty-related attainment gap.</w:t>
            </w:r>
          </w:p>
          <w:p w14:paraId="602E7DB7" w14:textId="7FBF2708" w:rsidR="00E414F9" w:rsidRDefault="00E414F9" w:rsidP="00E414F9">
            <w:pPr>
              <w:pStyle w:val="NormalWeb"/>
              <w:numPr>
                <w:ilvl w:val="0"/>
                <w:numId w:val="23"/>
              </w:numPr>
              <w:spacing w:before="0" w:beforeAutospacing="0" w:after="0" w:afterAutospacing="0"/>
              <w:ind w:left="714" w:hanging="357"/>
              <w:rPr>
                <w:rFonts w:ascii="Arial" w:hAnsi="Arial" w:cs="Arial"/>
                <w:bCs/>
                <w:iCs/>
              </w:rPr>
            </w:pPr>
            <w:r>
              <w:rPr>
                <w:rFonts w:ascii="Arial" w:hAnsi="Arial" w:cs="Arial"/>
                <w:bCs/>
                <w:iCs/>
              </w:rPr>
              <w:t>Limited opportunities for pupil leaders</w:t>
            </w:r>
            <w:r w:rsidR="00BE272E">
              <w:rPr>
                <w:rFonts w:ascii="Arial" w:hAnsi="Arial" w:cs="Arial"/>
                <w:bCs/>
                <w:iCs/>
              </w:rPr>
              <w:t>hip and buddying/peer mentoring across stages.</w:t>
            </w:r>
          </w:p>
          <w:p w14:paraId="5AB68DD6" w14:textId="4CBFF679" w:rsidR="00E414F9" w:rsidRDefault="00E414F9" w:rsidP="00E414F9">
            <w:pPr>
              <w:pStyle w:val="NormalWeb"/>
              <w:numPr>
                <w:ilvl w:val="0"/>
                <w:numId w:val="23"/>
              </w:numPr>
              <w:spacing w:before="0" w:beforeAutospacing="0" w:after="0" w:afterAutospacing="0"/>
              <w:ind w:left="714" w:hanging="357"/>
              <w:rPr>
                <w:rFonts w:ascii="Arial" w:hAnsi="Arial" w:cs="Arial"/>
                <w:bCs/>
                <w:iCs/>
              </w:rPr>
            </w:pPr>
            <w:r>
              <w:rPr>
                <w:rFonts w:ascii="Arial" w:hAnsi="Arial" w:cs="Arial"/>
                <w:bCs/>
                <w:iCs/>
              </w:rPr>
              <w:t xml:space="preserve">Our 2 Nurture rooms have been out of use, thereby limiting the opportunities </w:t>
            </w:r>
            <w:r w:rsidR="00BE272E">
              <w:rPr>
                <w:rFonts w:ascii="Arial" w:hAnsi="Arial" w:cs="Arial"/>
                <w:bCs/>
                <w:iCs/>
              </w:rPr>
              <w:t xml:space="preserve">and experiences </w:t>
            </w:r>
            <w:r>
              <w:rPr>
                <w:rFonts w:ascii="Arial" w:hAnsi="Arial" w:cs="Arial"/>
                <w:bCs/>
                <w:iCs/>
              </w:rPr>
              <w:t>on offer for the children.</w:t>
            </w:r>
          </w:p>
          <w:p w14:paraId="15DB43BD" w14:textId="77777777" w:rsidR="00E414F9" w:rsidRDefault="00E414F9" w:rsidP="00E414F9">
            <w:pPr>
              <w:pStyle w:val="NormalWeb"/>
              <w:numPr>
                <w:ilvl w:val="0"/>
                <w:numId w:val="23"/>
              </w:numPr>
              <w:spacing w:before="0" w:beforeAutospacing="0" w:after="0" w:afterAutospacing="0"/>
              <w:ind w:left="714" w:hanging="357"/>
              <w:rPr>
                <w:rFonts w:ascii="Arial" w:hAnsi="Arial" w:cs="Arial"/>
                <w:bCs/>
                <w:iCs/>
              </w:rPr>
            </w:pPr>
            <w:r>
              <w:rPr>
                <w:rFonts w:ascii="Arial" w:hAnsi="Arial" w:cs="Arial"/>
                <w:bCs/>
                <w:iCs/>
              </w:rPr>
              <w:t>All PE has had to be done outdoors.</w:t>
            </w:r>
          </w:p>
          <w:p w14:paraId="5BBE0E8A" w14:textId="77777777" w:rsidR="00E414F9" w:rsidRDefault="00E414F9" w:rsidP="00E414F9">
            <w:pPr>
              <w:pStyle w:val="NormalWeb"/>
              <w:numPr>
                <w:ilvl w:val="0"/>
                <w:numId w:val="23"/>
              </w:numPr>
              <w:spacing w:before="0" w:beforeAutospacing="0" w:after="0" w:afterAutospacing="0"/>
              <w:ind w:left="714" w:hanging="357"/>
              <w:rPr>
                <w:rFonts w:ascii="Arial" w:hAnsi="Arial" w:cs="Arial"/>
                <w:bCs/>
                <w:iCs/>
              </w:rPr>
            </w:pPr>
            <w:r>
              <w:rPr>
                <w:rFonts w:ascii="Arial" w:hAnsi="Arial" w:cs="Arial"/>
                <w:bCs/>
                <w:iCs/>
              </w:rPr>
              <w:t>Limited interaction between classes, including those in the same year group as others.</w:t>
            </w:r>
          </w:p>
          <w:p w14:paraId="3D38AAEE" w14:textId="77777777" w:rsidR="00E414F9" w:rsidRDefault="00E414F9" w:rsidP="00E414F9">
            <w:pPr>
              <w:pStyle w:val="NormalWeb"/>
              <w:numPr>
                <w:ilvl w:val="0"/>
                <w:numId w:val="23"/>
              </w:numPr>
              <w:spacing w:before="0" w:beforeAutospacing="0" w:after="0" w:afterAutospacing="0"/>
              <w:ind w:left="714" w:hanging="357"/>
              <w:rPr>
                <w:rFonts w:ascii="Arial" w:hAnsi="Arial" w:cs="Arial"/>
                <w:bCs/>
                <w:iCs/>
              </w:rPr>
            </w:pPr>
            <w:r>
              <w:rPr>
                <w:rFonts w:ascii="Arial" w:hAnsi="Arial" w:cs="Arial"/>
                <w:bCs/>
                <w:iCs/>
              </w:rPr>
              <w:t>Split breaks for staff limiting opportunities for staff to get together.</w:t>
            </w:r>
          </w:p>
          <w:p w14:paraId="778E93D4" w14:textId="3A35B74D" w:rsidR="00E414F9" w:rsidRDefault="00E414F9" w:rsidP="00E414F9">
            <w:pPr>
              <w:pStyle w:val="NormalWeb"/>
              <w:numPr>
                <w:ilvl w:val="0"/>
                <w:numId w:val="23"/>
              </w:numPr>
              <w:spacing w:before="0" w:beforeAutospacing="0" w:after="0" w:afterAutospacing="0"/>
              <w:ind w:left="714" w:hanging="357"/>
              <w:rPr>
                <w:rFonts w:ascii="Arial" w:hAnsi="Arial" w:cs="Arial"/>
                <w:bCs/>
                <w:iCs/>
              </w:rPr>
            </w:pPr>
            <w:r>
              <w:rPr>
                <w:rFonts w:ascii="Arial" w:hAnsi="Arial" w:cs="Arial"/>
                <w:bCs/>
                <w:iCs/>
              </w:rPr>
              <w:lastRenderedPageBreak/>
              <w:t xml:space="preserve">Limited resources have been sent home and so staff have had to be creative in </w:t>
            </w:r>
            <w:r w:rsidR="00BE272E">
              <w:rPr>
                <w:rFonts w:ascii="Arial" w:hAnsi="Arial" w:cs="Arial"/>
                <w:bCs/>
                <w:iCs/>
              </w:rPr>
              <w:t>their approach to</w:t>
            </w:r>
            <w:r>
              <w:rPr>
                <w:rFonts w:ascii="Arial" w:hAnsi="Arial" w:cs="Arial"/>
                <w:bCs/>
                <w:iCs/>
              </w:rPr>
              <w:t xml:space="preserve"> </w:t>
            </w:r>
            <w:r w:rsidR="00BE272E">
              <w:rPr>
                <w:rFonts w:ascii="Arial" w:hAnsi="Arial" w:cs="Arial"/>
                <w:bCs/>
                <w:iCs/>
              </w:rPr>
              <w:t>homework activities</w:t>
            </w:r>
            <w:r>
              <w:rPr>
                <w:rFonts w:ascii="Arial" w:hAnsi="Arial" w:cs="Arial"/>
                <w:bCs/>
                <w:iCs/>
              </w:rPr>
              <w:t>.</w:t>
            </w:r>
          </w:p>
          <w:p w14:paraId="575E8FEA" w14:textId="39C5DA04" w:rsidR="00E414F9" w:rsidRDefault="00E414F9" w:rsidP="00E414F9">
            <w:pPr>
              <w:pStyle w:val="NormalWeb"/>
              <w:numPr>
                <w:ilvl w:val="0"/>
                <w:numId w:val="23"/>
              </w:numPr>
              <w:spacing w:before="0" w:beforeAutospacing="0" w:after="0" w:afterAutospacing="0"/>
              <w:ind w:left="714" w:hanging="357"/>
              <w:rPr>
                <w:rFonts w:ascii="Arial" w:hAnsi="Arial" w:cs="Arial"/>
                <w:bCs/>
                <w:iCs/>
              </w:rPr>
            </w:pPr>
            <w:r>
              <w:rPr>
                <w:rFonts w:ascii="Arial" w:hAnsi="Arial" w:cs="Arial"/>
                <w:bCs/>
                <w:iCs/>
              </w:rPr>
              <w:t>Staff from other agencies have been unable to visit the school to support children and their families.</w:t>
            </w:r>
          </w:p>
          <w:p w14:paraId="7649AB82" w14:textId="4FD1F5CB" w:rsidR="00BE272E" w:rsidRDefault="00BE272E" w:rsidP="00E414F9">
            <w:pPr>
              <w:pStyle w:val="NormalWeb"/>
              <w:numPr>
                <w:ilvl w:val="0"/>
                <w:numId w:val="23"/>
              </w:numPr>
              <w:spacing w:before="0" w:beforeAutospacing="0" w:after="0" w:afterAutospacing="0"/>
              <w:ind w:left="714" w:hanging="357"/>
              <w:rPr>
                <w:rFonts w:ascii="Arial" w:hAnsi="Arial" w:cs="Arial"/>
                <w:bCs/>
                <w:iCs/>
              </w:rPr>
            </w:pPr>
            <w:r>
              <w:rPr>
                <w:rFonts w:ascii="Arial" w:hAnsi="Arial" w:cs="Arial"/>
                <w:bCs/>
                <w:iCs/>
              </w:rPr>
              <w:t>Lack of educational excursions.</w:t>
            </w:r>
          </w:p>
          <w:p w14:paraId="725F77DE" w14:textId="6F602B00" w:rsidR="00E414F9" w:rsidRPr="00BA4F3A" w:rsidRDefault="00E414F9" w:rsidP="00E414F9">
            <w:pPr>
              <w:pStyle w:val="NormalWeb"/>
              <w:spacing w:before="0" w:beforeAutospacing="0" w:after="0" w:afterAutospacing="0"/>
              <w:ind w:left="714"/>
              <w:rPr>
                <w:rFonts w:ascii="Arial" w:hAnsi="Arial" w:cs="Arial"/>
                <w:bCs/>
                <w:iCs/>
              </w:rPr>
            </w:pPr>
          </w:p>
        </w:tc>
      </w:tr>
      <w:tr w:rsidR="00207320" w:rsidRPr="007511C0" w14:paraId="5B23D530" w14:textId="77777777" w:rsidTr="006E4488">
        <w:tc>
          <w:tcPr>
            <w:tcW w:w="15730" w:type="dxa"/>
            <w:shd w:val="clear" w:color="auto" w:fill="8DB3E2" w:themeFill="text2" w:themeFillTint="66"/>
          </w:tcPr>
          <w:p w14:paraId="6C2A9645" w14:textId="77777777" w:rsidR="00207320" w:rsidRDefault="00207320" w:rsidP="00207320">
            <w:pPr>
              <w:pStyle w:val="NormalWeb"/>
              <w:spacing w:before="0" w:beforeAutospacing="0" w:after="360" w:afterAutospacing="0"/>
              <w:rPr>
                <w:rFonts w:ascii="Arial" w:hAnsi="Arial" w:cs="Arial"/>
                <w:b/>
                <w:bCs/>
                <w:color w:val="333333"/>
              </w:rPr>
            </w:pPr>
            <w:r>
              <w:rPr>
                <w:rFonts w:ascii="Arial" w:hAnsi="Arial" w:cs="Arial"/>
                <w:b/>
                <w:bCs/>
                <w:color w:val="333333"/>
              </w:rPr>
              <w:lastRenderedPageBreak/>
              <w:t>Remote Learning Jan-March 2021</w:t>
            </w:r>
          </w:p>
          <w:p w14:paraId="2518EBDD" w14:textId="1C136CC6" w:rsidR="00E47572" w:rsidRDefault="004460F2" w:rsidP="00E47572">
            <w:pPr>
              <w:pStyle w:val="NormalWeb"/>
              <w:spacing w:before="0" w:beforeAutospacing="0" w:after="0" w:afterAutospacing="0"/>
              <w:rPr>
                <w:rFonts w:ascii="Arial" w:hAnsi="Arial" w:cs="Arial"/>
                <w:b/>
                <w:bCs/>
                <w:u w:val="single"/>
              </w:rPr>
            </w:pPr>
            <w:r w:rsidRPr="00E47572">
              <w:rPr>
                <w:rFonts w:ascii="Arial" w:hAnsi="Arial" w:cs="Arial"/>
                <w:b/>
                <w:bCs/>
                <w:u w:val="single"/>
              </w:rPr>
              <w:t>What was achieved</w:t>
            </w:r>
          </w:p>
          <w:p w14:paraId="01A96480" w14:textId="0508689E" w:rsidR="00E47572" w:rsidRDefault="00E47572" w:rsidP="00E47572">
            <w:pPr>
              <w:pStyle w:val="NormalWeb"/>
              <w:spacing w:before="0" w:beforeAutospacing="0" w:after="0" w:afterAutospacing="0"/>
              <w:rPr>
                <w:rFonts w:ascii="Arial" w:hAnsi="Arial" w:cs="Arial"/>
              </w:rPr>
            </w:pPr>
            <w:r>
              <w:rPr>
                <w:rFonts w:ascii="Arial" w:hAnsi="Arial" w:cs="Arial"/>
              </w:rPr>
              <w:t>Prior to lockdown, we successfully identified which of our families and staff would not have access to IT devices at h</w:t>
            </w:r>
            <w:r w:rsidR="00995DF4">
              <w:rPr>
                <w:rFonts w:ascii="Arial" w:hAnsi="Arial" w:cs="Arial"/>
              </w:rPr>
              <w:t xml:space="preserve">ome and issued Chromebooks and </w:t>
            </w:r>
            <w:proofErr w:type="spellStart"/>
            <w:r w:rsidR="00995DF4">
              <w:rPr>
                <w:rFonts w:ascii="Arial" w:hAnsi="Arial" w:cs="Arial"/>
              </w:rPr>
              <w:t>W</w:t>
            </w:r>
            <w:r>
              <w:rPr>
                <w:rFonts w:ascii="Arial" w:hAnsi="Arial" w:cs="Arial"/>
              </w:rPr>
              <w:t>ifi</w:t>
            </w:r>
            <w:proofErr w:type="spellEnd"/>
            <w:r>
              <w:rPr>
                <w:rFonts w:ascii="Arial" w:hAnsi="Arial" w:cs="Arial"/>
              </w:rPr>
              <w:t xml:space="preserve"> devices to support them with this.  All children were also issued with stationery (including jotters), with a more comprehensive pack of physical resources being sent home to </w:t>
            </w:r>
            <w:r w:rsidR="006D1C0B">
              <w:rPr>
                <w:rFonts w:ascii="Arial" w:hAnsi="Arial" w:cs="Arial"/>
              </w:rPr>
              <w:t>all identifie</w:t>
            </w:r>
            <w:r w:rsidR="00995DF4">
              <w:rPr>
                <w:rFonts w:ascii="Arial" w:hAnsi="Arial" w:cs="Arial"/>
              </w:rPr>
              <w:t>d fa</w:t>
            </w:r>
            <w:r w:rsidR="006D1C0B">
              <w:rPr>
                <w:rFonts w:ascii="Arial" w:hAnsi="Arial" w:cs="Arial"/>
              </w:rPr>
              <w:t>milies</w:t>
            </w:r>
            <w:r>
              <w:rPr>
                <w:rFonts w:ascii="Arial" w:hAnsi="Arial" w:cs="Arial"/>
              </w:rPr>
              <w:t>.</w:t>
            </w:r>
          </w:p>
          <w:p w14:paraId="28FDD522" w14:textId="77777777" w:rsidR="00E47572" w:rsidRDefault="00E47572" w:rsidP="00E47572">
            <w:pPr>
              <w:pStyle w:val="NormalWeb"/>
              <w:spacing w:before="0" w:beforeAutospacing="0" w:after="0" w:afterAutospacing="0"/>
              <w:rPr>
                <w:rFonts w:ascii="Arial" w:hAnsi="Arial" w:cs="Arial"/>
              </w:rPr>
            </w:pPr>
          </w:p>
          <w:p w14:paraId="30409E8E" w14:textId="7EC04846" w:rsidR="00E47572" w:rsidRDefault="00E47572" w:rsidP="00E47572">
            <w:pPr>
              <w:pStyle w:val="NormalWeb"/>
              <w:spacing w:before="0" w:beforeAutospacing="0" w:after="0" w:afterAutospacing="0"/>
              <w:rPr>
                <w:rFonts w:ascii="Arial" w:hAnsi="Arial" w:cs="Arial"/>
              </w:rPr>
            </w:pPr>
            <w:r>
              <w:rPr>
                <w:rFonts w:ascii="Arial" w:hAnsi="Arial" w:cs="Arial"/>
              </w:rPr>
              <w:t xml:space="preserve">Staff at all levels showed a high level of professionalism and engaged in a wide range of CLPL to upskill themselves in the use of digital remote learning.  As a result, all P1-7 classes had daily </w:t>
            </w:r>
            <w:r w:rsidR="003F3F01">
              <w:rPr>
                <w:rFonts w:ascii="Arial" w:hAnsi="Arial" w:cs="Arial"/>
              </w:rPr>
              <w:t>differentiated tasks</w:t>
            </w:r>
            <w:r>
              <w:rPr>
                <w:rFonts w:ascii="Arial" w:hAnsi="Arial" w:cs="Arial"/>
              </w:rPr>
              <w:t xml:space="preserve"> posted up on Google Classroom, with an agreed format and </w:t>
            </w:r>
            <w:r w:rsidR="003F3F01">
              <w:rPr>
                <w:rFonts w:ascii="Arial" w:hAnsi="Arial" w:cs="Arial"/>
              </w:rPr>
              <w:t xml:space="preserve">the same </w:t>
            </w:r>
            <w:r>
              <w:rPr>
                <w:rFonts w:ascii="Arial" w:hAnsi="Arial" w:cs="Arial"/>
              </w:rPr>
              <w:t>daily content being used across the school to ensure consistency between stages.  All children had the opportunity to engage in a daily emotional check-in, a mixture of live and recorded lessons and independent tasks, as well twice-weekly Google Meets involving teachers, support staff and members of the Senior Leadership Team.  Children, staff and parents all reported that these Google Meets were an effective way of keeping in touch during periods of isolation and had a positive impact on their mental wellbeing.</w:t>
            </w:r>
          </w:p>
          <w:p w14:paraId="31A1A34F" w14:textId="2102ED89" w:rsidR="003F3F01" w:rsidRDefault="003F3F01" w:rsidP="00E47572">
            <w:pPr>
              <w:pStyle w:val="NormalWeb"/>
              <w:spacing w:before="0" w:beforeAutospacing="0" w:after="0" w:afterAutospacing="0"/>
              <w:rPr>
                <w:rFonts w:ascii="Arial" w:hAnsi="Arial" w:cs="Arial"/>
              </w:rPr>
            </w:pPr>
          </w:p>
          <w:p w14:paraId="085F6076" w14:textId="154CF465" w:rsidR="003F3F01" w:rsidRDefault="003F3F01" w:rsidP="00E47572">
            <w:pPr>
              <w:pStyle w:val="NormalWeb"/>
              <w:spacing w:before="0" w:beforeAutospacing="0" w:after="0" w:afterAutospacing="0"/>
              <w:rPr>
                <w:rFonts w:ascii="Arial" w:hAnsi="Arial" w:cs="Arial"/>
              </w:rPr>
            </w:pPr>
            <w:r>
              <w:rPr>
                <w:rFonts w:ascii="Arial" w:hAnsi="Arial" w:cs="Arial"/>
              </w:rPr>
              <w:t>Children, parents and staff were regularly consulted on our home learning provision and, based on their feedback, we adjusted our offering accordingly.  Weekly informative letters for the Head Teacher kept families informed about any changes so everyone knew what to expect the following week.</w:t>
            </w:r>
          </w:p>
          <w:p w14:paraId="444870A7" w14:textId="2A1685B8" w:rsidR="003F3F01" w:rsidRDefault="003F3F01" w:rsidP="00E47572">
            <w:pPr>
              <w:pStyle w:val="NormalWeb"/>
              <w:spacing w:before="0" w:beforeAutospacing="0" w:after="0" w:afterAutospacing="0"/>
              <w:rPr>
                <w:rFonts w:ascii="Arial" w:hAnsi="Arial" w:cs="Arial"/>
              </w:rPr>
            </w:pPr>
          </w:p>
          <w:p w14:paraId="3D14AF86" w14:textId="45403133" w:rsidR="003F3F01" w:rsidRDefault="003F3F01" w:rsidP="00E47572">
            <w:pPr>
              <w:pStyle w:val="NormalWeb"/>
              <w:spacing w:before="0" w:beforeAutospacing="0" w:after="0" w:afterAutospacing="0"/>
              <w:rPr>
                <w:rFonts w:ascii="Arial" w:hAnsi="Arial" w:cs="Arial"/>
              </w:rPr>
            </w:pPr>
            <w:r>
              <w:rPr>
                <w:rFonts w:ascii="Arial" w:hAnsi="Arial" w:cs="Arial"/>
              </w:rPr>
              <w:t>Across the school, staff worked very effectively in departmental trios/quads to share good practice, as well as to offer pastoral support to one another.  The Head teacher also arranged weekly virtual meetings with teachers and support staff.  These were effective in keeping staff abreast of any Covid updates and allowed the opportunity for staff to ask any questions or voice any concerns.  Staff at all levels worked on a rota to deliver in-school learning provision as part of our P1-3 and P4-7 Hubs.  Those who were working from home then took responsibility for their colleagues’ Google Classroom.  As a result, all children received either verbal or written feedback on all work that they uploaded.</w:t>
            </w:r>
          </w:p>
          <w:p w14:paraId="4AAC5BC6" w14:textId="5149AA7F" w:rsidR="003F3F01" w:rsidRDefault="003F3F01" w:rsidP="00E47572">
            <w:pPr>
              <w:pStyle w:val="NormalWeb"/>
              <w:spacing w:before="0" w:beforeAutospacing="0" w:after="0" w:afterAutospacing="0"/>
              <w:rPr>
                <w:rFonts w:ascii="Arial" w:hAnsi="Arial" w:cs="Arial"/>
              </w:rPr>
            </w:pPr>
          </w:p>
          <w:p w14:paraId="121EB5BD" w14:textId="7B061B56" w:rsidR="003F3F01" w:rsidRDefault="003F3F01" w:rsidP="00E47572">
            <w:pPr>
              <w:pStyle w:val="NormalWeb"/>
              <w:spacing w:before="0" w:beforeAutospacing="0" w:after="0" w:afterAutospacing="0"/>
              <w:rPr>
                <w:rFonts w:ascii="Arial" w:hAnsi="Arial" w:cs="Arial"/>
              </w:rPr>
            </w:pPr>
            <w:r>
              <w:rPr>
                <w:rFonts w:ascii="Arial" w:hAnsi="Arial" w:cs="Arial"/>
              </w:rPr>
              <w:t xml:space="preserve">Staff diligently kept track of the children who engaged on Google Classroom, as well as those who uploaded </w:t>
            </w:r>
            <w:r w:rsidR="00786F35">
              <w:rPr>
                <w:rFonts w:ascii="Arial" w:hAnsi="Arial" w:cs="Arial"/>
              </w:rPr>
              <w:t>work and those who participated in Google Meets.  Members of the SLT then made follow-up phone calls to those who were not engaging to find out the reasons why and what sort of support could be offered.  This led to some families being given an additional Chromebook/</w:t>
            </w:r>
            <w:proofErr w:type="spellStart"/>
            <w:r w:rsidR="00786F35">
              <w:rPr>
                <w:rFonts w:ascii="Arial" w:hAnsi="Arial" w:cs="Arial"/>
              </w:rPr>
              <w:t>Mifi</w:t>
            </w:r>
            <w:proofErr w:type="spellEnd"/>
            <w:r w:rsidR="00786F35">
              <w:rPr>
                <w:rFonts w:ascii="Arial" w:hAnsi="Arial" w:cs="Arial"/>
              </w:rPr>
              <w:t xml:space="preserve"> device or physical resources and, as a result, engagement and participation for the majority of these children increased.  We also made arrangements for additional physical resources to be available for collection from the school office by all of our families, thereby promoting inclusion for all.</w:t>
            </w:r>
          </w:p>
          <w:p w14:paraId="3453B764" w14:textId="0AAF48A1" w:rsidR="00786F35" w:rsidRDefault="00786F35" w:rsidP="00E47572">
            <w:pPr>
              <w:pStyle w:val="NormalWeb"/>
              <w:spacing w:before="0" w:beforeAutospacing="0" w:after="0" w:afterAutospacing="0"/>
              <w:rPr>
                <w:rFonts w:ascii="Arial" w:hAnsi="Arial" w:cs="Arial"/>
              </w:rPr>
            </w:pPr>
          </w:p>
          <w:p w14:paraId="0181FF0A" w14:textId="544FF93C" w:rsidR="00786F35" w:rsidRDefault="00786F35" w:rsidP="00E47572">
            <w:pPr>
              <w:pStyle w:val="NormalWeb"/>
              <w:spacing w:before="0" w:beforeAutospacing="0" w:after="0" w:afterAutospacing="0"/>
              <w:rPr>
                <w:rFonts w:ascii="Arial" w:hAnsi="Arial" w:cs="Arial"/>
              </w:rPr>
            </w:pPr>
            <w:r>
              <w:rPr>
                <w:rFonts w:ascii="Arial" w:hAnsi="Arial" w:cs="Arial"/>
              </w:rPr>
              <w:t>Members of the SLT made twice-weekly phone calls to identified families to check on their wellbeing and to offer any support that may be needed.  This resulted in a few additional children being invited to attend one of our Hubs.  We also issued a number of food parcels to some of these families, as well as winter clothing to a few children in need.  Parents of the children involved reported that this made them feel supported and cared for during challenging times for everyone.</w:t>
            </w:r>
          </w:p>
          <w:p w14:paraId="381A4A07" w14:textId="6396B9EB" w:rsidR="00786F35" w:rsidRDefault="00786F35" w:rsidP="00E47572">
            <w:pPr>
              <w:pStyle w:val="NormalWeb"/>
              <w:spacing w:before="0" w:beforeAutospacing="0" w:after="0" w:afterAutospacing="0"/>
              <w:rPr>
                <w:rFonts w:ascii="Arial" w:hAnsi="Arial" w:cs="Arial"/>
              </w:rPr>
            </w:pPr>
          </w:p>
          <w:p w14:paraId="2867623C" w14:textId="46B73232" w:rsidR="00786F35" w:rsidRDefault="00786F35" w:rsidP="00E47572">
            <w:pPr>
              <w:pStyle w:val="NormalWeb"/>
              <w:spacing w:before="0" w:beforeAutospacing="0" w:after="0" w:afterAutospacing="0"/>
              <w:rPr>
                <w:rFonts w:ascii="Arial" w:hAnsi="Arial" w:cs="Arial"/>
              </w:rPr>
            </w:pPr>
            <w:r>
              <w:rPr>
                <w:rFonts w:ascii="Arial" w:hAnsi="Arial" w:cs="Arial"/>
              </w:rPr>
              <w:t xml:space="preserve">As part of our online provision, we also offered virtual Nurture sessions to </w:t>
            </w:r>
            <w:r w:rsidR="00EB26F7">
              <w:rPr>
                <w:rFonts w:ascii="Arial" w:hAnsi="Arial" w:cs="Arial"/>
              </w:rPr>
              <w:t>20</w:t>
            </w:r>
            <w:r>
              <w:rPr>
                <w:rFonts w:ascii="Arial" w:hAnsi="Arial" w:cs="Arial"/>
              </w:rPr>
              <w:t xml:space="preserve"> children</w:t>
            </w:r>
            <w:r w:rsidR="006755D1">
              <w:rPr>
                <w:rFonts w:ascii="Arial" w:hAnsi="Arial" w:cs="Arial"/>
              </w:rPr>
              <w:t xml:space="preserve"> in order to provide continuity of support that would normally be delivered in school</w:t>
            </w:r>
            <w:r>
              <w:rPr>
                <w:rFonts w:ascii="Arial" w:hAnsi="Arial" w:cs="Arial"/>
              </w:rPr>
              <w:t>.  These were very effective in offering reassurance to the children concerned and afforded them the opportunity to express and worries or concerns that they had.  Almost all parents of those involved reported that their children looked forward to these virtual sessions and found them to be a great support for their children’s mental wellbeing.</w:t>
            </w:r>
          </w:p>
          <w:p w14:paraId="5777F324" w14:textId="2FB77F67" w:rsidR="00F47EB0" w:rsidRDefault="00F47EB0" w:rsidP="00E47572">
            <w:pPr>
              <w:pStyle w:val="NormalWeb"/>
              <w:spacing w:before="0" w:beforeAutospacing="0" w:after="0" w:afterAutospacing="0"/>
              <w:rPr>
                <w:rFonts w:ascii="Arial" w:hAnsi="Arial" w:cs="Arial"/>
              </w:rPr>
            </w:pPr>
          </w:p>
          <w:p w14:paraId="57EF46AF" w14:textId="19201D4A" w:rsidR="00B44975" w:rsidRDefault="00F47EB0" w:rsidP="00E47572">
            <w:pPr>
              <w:pStyle w:val="NormalWeb"/>
              <w:spacing w:before="0" w:beforeAutospacing="0" w:after="0" w:afterAutospacing="0"/>
              <w:rPr>
                <w:rFonts w:ascii="Arial" w:hAnsi="Arial" w:cs="Arial"/>
              </w:rPr>
            </w:pPr>
            <w:r>
              <w:rPr>
                <w:rFonts w:ascii="Arial" w:hAnsi="Arial" w:cs="Arial"/>
              </w:rPr>
              <w:t>In addition, support staff volunteered to read aloud books to our P1-3 children</w:t>
            </w:r>
            <w:r w:rsidR="00D8160A">
              <w:rPr>
                <w:rFonts w:ascii="Arial" w:hAnsi="Arial" w:cs="Arial"/>
              </w:rPr>
              <w:t xml:space="preserve"> and one support assistant delivered Rhyme Time to our P1 children</w:t>
            </w:r>
            <w:r>
              <w:rPr>
                <w:rFonts w:ascii="Arial" w:hAnsi="Arial" w:cs="Arial"/>
              </w:rPr>
              <w:t>.  As well as raising the profile of support staff within the school, this helped to provide valuable support to those families who did not have access to books at home.</w:t>
            </w:r>
            <w:r w:rsidR="00B44975">
              <w:rPr>
                <w:rFonts w:ascii="Arial" w:hAnsi="Arial" w:cs="Arial"/>
              </w:rPr>
              <w:t xml:space="preserve"> </w:t>
            </w:r>
          </w:p>
          <w:p w14:paraId="3219A0C2" w14:textId="77777777" w:rsidR="00B44975" w:rsidRDefault="00B44975" w:rsidP="00E47572">
            <w:pPr>
              <w:pStyle w:val="NormalWeb"/>
              <w:spacing w:before="0" w:beforeAutospacing="0" w:after="0" w:afterAutospacing="0"/>
              <w:rPr>
                <w:rFonts w:ascii="Arial" w:hAnsi="Arial" w:cs="Arial"/>
              </w:rPr>
            </w:pPr>
          </w:p>
          <w:p w14:paraId="2D9F50C2" w14:textId="16051D2E" w:rsidR="00F47EB0" w:rsidRDefault="00B44975" w:rsidP="00E47572">
            <w:pPr>
              <w:pStyle w:val="NormalWeb"/>
              <w:spacing w:before="0" w:beforeAutospacing="0" w:after="0" w:afterAutospacing="0"/>
              <w:rPr>
                <w:rFonts w:ascii="Arial" w:hAnsi="Arial" w:cs="Arial"/>
              </w:rPr>
            </w:pPr>
            <w:r>
              <w:rPr>
                <w:rFonts w:ascii="Arial" w:hAnsi="Arial" w:cs="Arial"/>
              </w:rPr>
              <w:t xml:space="preserve">Virtual learning support sessions were also offered to an identified group of P2 children by a member of staff who was shielding.  This innovative approach has been successful in ensuring that </w:t>
            </w:r>
            <w:r w:rsidR="001B0FB3" w:rsidRPr="005D5AD2">
              <w:rPr>
                <w:rFonts w:ascii="Arial" w:hAnsi="Arial" w:cs="Arial"/>
              </w:rPr>
              <w:t>most</w:t>
            </w:r>
            <w:r>
              <w:rPr>
                <w:rFonts w:ascii="Arial" w:hAnsi="Arial" w:cs="Arial"/>
              </w:rPr>
              <w:t xml:space="preserve"> of these</w:t>
            </w:r>
            <w:r w:rsidR="00B05AD2">
              <w:rPr>
                <w:rFonts w:ascii="Arial" w:hAnsi="Arial" w:cs="Arial"/>
              </w:rPr>
              <w:t xml:space="preserve"> children are now on track to achieve in Rea</w:t>
            </w:r>
            <w:r w:rsidR="001B0FB3">
              <w:rPr>
                <w:rFonts w:ascii="Arial" w:hAnsi="Arial" w:cs="Arial"/>
              </w:rPr>
              <w:t xml:space="preserve">ding and </w:t>
            </w:r>
            <w:r w:rsidR="005D5AD2" w:rsidRPr="005D5AD2">
              <w:rPr>
                <w:rFonts w:ascii="Arial" w:hAnsi="Arial" w:cs="Arial"/>
              </w:rPr>
              <w:t>40%</w:t>
            </w:r>
            <w:r w:rsidR="005D5AD2">
              <w:rPr>
                <w:rFonts w:ascii="Arial" w:hAnsi="Arial" w:cs="Arial"/>
              </w:rPr>
              <w:t xml:space="preserve"> of them</w:t>
            </w:r>
            <w:r w:rsidR="001B0FB3" w:rsidRPr="005D5AD2">
              <w:rPr>
                <w:rFonts w:ascii="Arial" w:hAnsi="Arial" w:cs="Arial"/>
              </w:rPr>
              <w:t xml:space="preserve"> in</w:t>
            </w:r>
            <w:r w:rsidR="001B0FB3">
              <w:rPr>
                <w:rFonts w:ascii="Arial" w:hAnsi="Arial" w:cs="Arial"/>
              </w:rPr>
              <w:t xml:space="preserve"> </w:t>
            </w:r>
            <w:r w:rsidR="00B05AD2">
              <w:rPr>
                <w:rFonts w:ascii="Arial" w:hAnsi="Arial" w:cs="Arial"/>
              </w:rPr>
              <w:t>Writing.</w:t>
            </w:r>
          </w:p>
          <w:p w14:paraId="7C2372DF" w14:textId="76FAC567" w:rsidR="00F47EB0" w:rsidRDefault="00F47EB0" w:rsidP="00E47572">
            <w:pPr>
              <w:pStyle w:val="NormalWeb"/>
              <w:spacing w:before="0" w:beforeAutospacing="0" w:after="0" w:afterAutospacing="0"/>
              <w:rPr>
                <w:rFonts w:ascii="Arial" w:hAnsi="Arial" w:cs="Arial"/>
              </w:rPr>
            </w:pPr>
          </w:p>
          <w:p w14:paraId="0D73EBF2" w14:textId="02013859" w:rsidR="00F47EB0" w:rsidRDefault="00F47EB0" w:rsidP="00E47572">
            <w:pPr>
              <w:pStyle w:val="NormalWeb"/>
              <w:spacing w:before="0" w:beforeAutospacing="0" w:after="0" w:afterAutospacing="0"/>
              <w:rPr>
                <w:rFonts w:ascii="Arial" w:hAnsi="Arial" w:cs="Arial"/>
              </w:rPr>
            </w:pPr>
            <w:r>
              <w:rPr>
                <w:rFonts w:ascii="Arial" w:hAnsi="Arial" w:cs="Arial"/>
              </w:rPr>
              <w:t xml:space="preserve">As a school, we worked hard to develop a range of fun, interactive activities to allow children of all stages the opportunity to achieve success.  This included weekly whole school challenges ranging from cookery to </w:t>
            </w:r>
            <w:r w:rsidR="00B545CB">
              <w:rPr>
                <w:rFonts w:ascii="Arial" w:hAnsi="Arial" w:cs="Arial"/>
              </w:rPr>
              <w:t>learning to count to 10 in another language</w:t>
            </w:r>
            <w:r>
              <w:rPr>
                <w:rFonts w:ascii="Arial" w:hAnsi="Arial" w:cs="Arial"/>
              </w:rPr>
              <w:t>, as well as our regular monthly reading challenges.  These helped to promote family learning, with almost half of the school completing at least one challenge.  We also continued to have weekly online assemblies and engaged in special themed events, such as World Book Day and Fairtrade Fortnight.  This promoted a sense of normality for all children since these were things that we would have been doing anyway had they still been in school.</w:t>
            </w:r>
          </w:p>
          <w:p w14:paraId="00B840CB" w14:textId="379A679D" w:rsidR="00F47EB0" w:rsidRDefault="00F47EB0" w:rsidP="00E47572">
            <w:pPr>
              <w:pStyle w:val="NormalWeb"/>
              <w:spacing w:before="0" w:beforeAutospacing="0" w:after="0" w:afterAutospacing="0"/>
              <w:rPr>
                <w:rFonts w:ascii="Arial" w:hAnsi="Arial" w:cs="Arial"/>
              </w:rPr>
            </w:pPr>
          </w:p>
          <w:p w14:paraId="3985D0E5" w14:textId="3CC379FD" w:rsidR="00F47EB0" w:rsidRDefault="00F47EB0" w:rsidP="00E47572">
            <w:pPr>
              <w:pStyle w:val="NormalWeb"/>
              <w:spacing w:before="0" w:beforeAutospacing="0" w:after="0" w:afterAutospacing="0"/>
              <w:rPr>
                <w:rFonts w:ascii="Arial" w:hAnsi="Arial" w:cs="Arial"/>
                <w:u w:val="single"/>
              </w:rPr>
            </w:pPr>
            <w:r w:rsidRPr="00F47EB0">
              <w:rPr>
                <w:rFonts w:ascii="Arial" w:hAnsi="Arial" w:cs="Arial"/>
                <w:u w:val="single"/>
              </w:rPr>
              <w:t>Nursery</w:t>
            </w:r>
          </w:p>
          <w:p w14:paraId="322BBBF9" w14:textId="20C879F3" w:rsidR="00F47EB0" w:rsidRDefault="00F47EB0" w:rsidP="00E47572">
            <w:pPr>
              <w:pStyle w:val="NormalWeb"/>
              <w:spacing w:before="0" w:beforeAutospacing="0" w:after="0" w:afterAutospacing="0"/>
              <w:rPr>
                <w:rFonts w:ascii="Arial" w:hAnsi="Arial" w:cs="Arial"/>
              </w:rPr>
            </w:pPr>
            <w:r>
              <w:rPr>
                <w:rFonts w:ascii="Arial" w:hAnsi="Arial" w:cs="Arial"/>
              </w:rPr>
              <w:t>Nursery staff posted up a wide range of fun, family learning activities on the children’s online Learning Journals, with content being agreed between all staff to ensure consistency between all 3 pods.  As a result, almost all children posted up some evidence of their learning during the course of lockdown.  In addition, Early Years Staff created videos for the children by way of keeping in touch.  These proved to be very popular with the children and parents, creating a sense of attachment and ensuring that positive relationships were maintained throughout.</w:t>
            </w:r>
          </w:p>
          <w:p w14:paraId="45FB361F" w14:textId="51580ABE" w:rsidR="00F47EB0" w:rsidRDefault="00F47EB0" w:rsidP="00E47572">
            <w:pPr>
              <w:pStyle w:val="NormalWeb"/>
              <w:spacing w:before="0" w:beforeAutospacing="0" w:after="0" w:afterAutospacing="0"/>
              <w:rPr>
                <w:rFonts w:ascii="Arial" w:hAnsi="Arial" w:cs="Arial"/>
              </w:rPr>
            </w:pPr>
          </w:p>
          <w:p w14:paraId="39A0FFCD" w14:textId="790B27EB" w:rsidR="00F47EB0" w:rsidRDefault="00F47EB0" w:rsidP="00E47572">
            <w:pPr>
              <w:pStyle w:val="NormalWeb"/>
              <w:spacing w:before="0" w:beforeAutospacing="0" w:after="0" w:afterAutospacing="0"/>
              <w:rPr>
                <w:rFonts w:ascii="Arial" w:hAnsi="Arial" w:cs="Arial"/>
              </w:rPr>
            </w:pPr>
            <w:r>
              <w:rPr>
                <w:rFonts w:ascii="Arial" w:hAnsi="Arial" w:cs="Arial"/>
              </w:rPr>
              <w:t xml:space="preserve">Key Workers also made regular </w:t>
            </w:r>
            <w:r w:rsidR="00B44975">
              <w:rPr>
                <w:rFonts w:ascii="Arial" w:hAnsi="Arial" w:cs="Arial"/>
              </w:rPr>
              <w:t>phone calls home to check on children’s wellbeing.  These were effective in helping us to identify a few families who were in need of additional support which we were then able to provide.</w:t>
            </w:r>
          </w:p>
          <w:p w14:paraId="3C0759F5" w14:textId="0112E1F3" w:rsidR="00B05AD2" w:rsidRDefault="00B05AD2" w:rsidP="00E47572">
            <w:pPr>
              <w:pStyle w:val="NormalWeb"/>
              <w:spacing w:before="0" w:beforeAutospacing="0" w:after="0" w:afterAutospacing="0"/>
              <w:rPr>
                <w:rFonts w:ascii="Arial" w:hAnsi="Arial" w:cs="Arial"/>
              </w:rPr>
            </w:pPr>
          </w:p>
          <w:p w14:paraId="4C72E7DD" w14:textId="6F35F927" w:rsidR="00B05AD2" w:rsidRDefault="00B05AD2" w:rsidP="00E47572">
            <w:pPr>
              <w:pStyle w:val="NormalWeb"/>
              <w:spacing w:before="0" w:beforeAutospacing="0" w:after="0" w:afterAutospacing="0"/>
              <w:rPr>
                <w:rFonts w:ascii="Arial" w:hAnsi="Arial" w:cs="Arial"/>
              </w:rPr>
            </w:pPr>
          </w:p>
          <w:p w14:paraId="04A439BE" w14:textId="179B7D64" w:rsidR="00B05AD2" w:rsidRDefault="00B05AD2" w:rsidP="00E47572">
            <w:pPr>
              <w:pStyle w:val="NormalWeb"/>
              <w:spacing w:before="0" w:beforeAutospacing="0" w:after="0" w:afterAutospacing="0"/>
              <w:rPr>
                <w:rFonts w:ascii="Arial" w:hAnsi="Arial" w:cs="Arial"/>
                <w:b/>
                <w:bCs/>
                <w:u w:val="single"/>
              </w:rPr>
            </w:pPr>
            <w:r w:rsidRPr="00B05AD2">
              <w:rPr>
                <w:rFonts w:ascii="Arial" w:hAnsi="Arial" w:cs="Arial"/>
                <w:b/>
                <w:bCs/>
                <w:u w:val="single"/>
              </w:rPr>
              <w:t>Evidence</w:t>
            </w:r>
          </w:p>
          <w:p w14:paraId="43262EFC" w14:textId="0779BA9B" w:rsidR="00B05AD2" w:rsidRDefault="00B05AD2" w:rsidP="00E47572">
            <w:pPr>
              <w:pStyle w:val="NormalWeb"/>
              <w:spacing w:before="0" w:beforeAutospacing="0" w:after="0" w:afterAutospacing="0"/>
              <w:rPr>
                <w:rFonts w:ascii="Arial" w:hAnsi="Arial" w:cs="Arial"/>
              </w:rPr>
            </w:pPr>
            <w:r>
              <w:rPr>
                <w:rFonts w:ascii="Arial" w:hAnsi="Arial" w:cs="Arial"/>
              </w:rPr>
              <w:t>Staff at all levels engaged in a wide range of CLPL in order to upskill themselves in the use of digital learning.  This had a positive impact in empowering staff to deliver high quality teaching and learning through the use of live and recorded lessons, Google Meets and provided them with the skills to provide personal feedback (verbal and written) on any work that the children uploaded.</w:t>
            </w:r>
          </w:p>
          <w:p w14:paraId="63F88148" w14:textId="4F84911B" w:rsidR="00B05AD2" w:rsidRDefault="00B05AD2" w:rsidP="00E47572">
            <w:pPr>
              <w:pStyle w:val="NormalWeb"/>
              <w:spacing w:before="0" w:beforeAutospacing="0" w:after="0" w:afterAutospacing="0"/>
              <w:rPr>
                <w:rFonts w:ascii="Arial" w:hAnsi="Arial" w:cs="Arial"/>
              </w:rPr>
            </w:pPr>
          </w:p>
          <w:p w14:paraId="2BBF8C81" w14:textId="3214982B" w:rsidR="00B05AD2" w:rsidRDefault="00B545CB" w:rsidP="00E47572">
            <w:pPr>
              <w:pStyle w:val="NormalWeb"/>
              <w:spacing w:before="0" w:beforeAutospacing="0" w:after="0" w:afterAutospacing="0"/>
              <w:rPr>
                <w:rFonts w:ascii="Arial" w:hAnsi="Arial" w:cs="Arial"/>
              </w:rPr>
            </w:pPr>
            <w:r>
              <w:rPr>
                <w:rFonts w:ascii="Arial" w:hAnsi="Arial" w:cs="Arial"/>
              </w:rPr>
              <w:t xml:space="preserve">All children logged on to Google Classroom during lockdown.  </w:t>
            </w:r>
            <w:r w:rsidR="00B05AD2">
              <w:rPr>
                <w:rFonts w:ascii="Arial" w:hAnsi="Arial" w:cs="Arial"/>
              </w:rPr>
              <w:t>On average</w:t>
            </w:r>
            <w:r w:rsidR="001345CB">
              <w:rPr>
                <w:rFonts w:ascii="Arial" w:hAnsi="Arial" w:cs="Arial"/>
              </w:rPr>
              <w:t>,</w:t>
            </w:r>
            <w:r w:rsidR="00B05AD2">
              <w:rPr>
                <w:rFonts w:ascii="Arial" w:hAnsi="Arial" w:cs="Arial"/>
              </w:rPr>
              <w:t xml:space="preserve"> </w:t>
            </w:r>
            <w:r w:rsidR="00215FEB">
              <w:rPr>
                <w:rFonts w:ascii="Arial" w:hAnsi="Arial" w:cs="Arial"/>
              </w:rPr>
              <w:t>89.6%</w:t>
            </w:r>
            <w:r w:rsidR="00B05AD2">
              <w:rPr>
                <w:rFonts w:ascii="Arial" w:hAnsi="Arial" w:cs="Arial"/>
              </w:rPr>
              <w:t xml:space="preserve"> of children </w:t>
            </w:r>
            <w:r w:rsidR="00215FEB">
              <w:rPr>
                <w:rFonts w:ascii="Arial" w:hAnsi="Arial" w:cs="Arial"/>
              </w:rPr>
              <w:t xml:space="preserve">regularly </w:t>
            </w:r>
            <w:r w:rsidR="00B05AD2">
              <w:rPr>
                <w:rFonts w:ascii="Arial" w:hAnsi="Arial" w:cs="Arial"/>
              </w:rPr>
              <w:t xml:space="preserve">engaged on Google Classroom, with </w:t>
            </w:r>
            <w:r w:rsidR="00215FEB">
              <w:rPr>
                <w:rFonts w:ascii="Arial" w:hAnsi="Arial" w:cs="Arial"/>
              </w:rPr>
              <w:t>83.7%</w:t>
            </w:r>
            <w:r w:rsidR="00B05AD2">
              <w:rPr>
                <w:rFonts w:ascii="Arial" w:hAnsi="Arial" w:cs="Arial"/>
              </w:rPr>
              <w:t xml:space="preserve"> posting up evidence of work completed</w:t>
            </w:r>
            <w:r w:rsidR="00215FEB">
              <w:rPr>
                <w:rFonts w:ascii="Arial" w:hAnsi="Arial" w:cs="Arial"/>
              </w:rPr>
              <w:t xml:space="preserve"> each week</w:t>
            </w:r>
            <w:r w:rsidR="00B05AD2">
              <w:rPr>
                <w:rFonts w:ascii="Arial" w:hAnsi="Arial" w:cs="Arial"/>
              </w:rPr>
              <w:t xml:space="preserve">.  </w:t>
            </w:r>
            <w:r>
              <w:rPr>
                <w:rFonts w:ascii="Arial" w:hAnsi="Arial" w:cs="Arial"/>
              </w:rPr>
              <w:t xml:space="preserve">This figure includes the February Weekend when the children were off school for 3 days and the local area experienced heavy snow, a week when engagement and participation was generally much lower across the whole school.  </w:t>
            </w:r>
            <w:r w:rsidR="00B05AD2">
              <w:rPr>
                <w:rFonts w:ascii="Arial" w:hAnsi="Arial" w:cs="Arial"/>
              </w:rPr>
              <w:t xml:space="preserve">In addition, an average of </w:t>
            </w:r>
            <w:r w:rsidR="008F51F4">
              <w:rPr>
                <w:rFonts w:ascii="Arial" w:hAnsi="Arial" w:cs="Arial"/>
              </w:rPr>
              <w:t>69.8%</w:t>
            </w:r>
            <w:r w:rsidR="00B05AD2">
              <w:rPr>
                <w:rFonts w:ascii="Arial" w:hAnsi="Arial" w:cs="Arial"/>
              </w:rPr>
              <w:t xml:space="preserve"> </w:t>
            </w:r>
            <w:r>
              <w:rPr>
                <w:rFonts w:ascii="Arial" w:hAnsi="Arial" w:cs="Arial"/>
              </w:rPr>
              <w:t xml:space="preserve">of children </w:t>
            </w:r>
            <w:r w:rsidR="00B05AD2">
              <w:rPr>
                <w:rFonts w:ascii="Arial" w:hAnsi="Arial" w:cs="Arial"/>
              </w:rPr>
              <w:t xml:space="preserve">engaged in at least one Google Meet each week, with average attendance ranging from </w:t>
            </w:r>
            <w:r w:rsidR="008F51F4">
              <w:rPr>
                <w:rFonts w:ascii="Arial" w:hAnsi="Arial" w:cs="Arial"/>
              </w:rPr>
              <w:t>61.2%</w:t>
            </w:r>
            <w:r w:rsidR="00B05AD2">
              <w:rPr>
                <w:rFonts w:ascii="Arial" w:hAnsi="Arial" w:cs="Arial"/>
              </w:rPr>
              <w:t xml:space="preserve"> in </w:t>
            </w:r>
            <w:r w:rsidR="008F51F4">
              <w:rPr>
                <w:rFonts w:ascii="Arial" w:hAnsi="Arial" w:cs="Arial"/>
              </w:rPr>
              <w:t>P4</w:t>
            </w:r>
            <w:r w:rsidR="00B05AD2">
              <w:rPr>
                <w:rFonts w:ascii="Arial" w:hAnsi="Arial" w:cs="Arial"/>
              </w:rPr>
              <w:t xml:space="preserve"> to </w:t>
            </w:r>
            <w:r w:rsidR="008F51F4">
              <w:rPr>
                <w:rFonts w:ascii="Arial" w:hAnsi="Arial" w:cs="Arial"/>
              </w:rPr>
              <w:t>75.0%</w:t>
            </w:r>
            <w:r w:rsidR="00B05AD2">
              <w:rPr>
                <w:rFonts w:ascii="Arial" w:hAnsi="Arial" w:cs="Arial"/>
              </w:rPr>
              <w:t xml:space="preserve"> in </w:t>
            </w:r>
            <w:r w:rsidR="008F51F4">
              <w:rPr>
                <w:rFonts w:ascii="Arial" w:hAnsi="Arial" w:cs="Arial"/>
              </w:rPr>
              <w:t>P7</w:t>
            </w:r>
            <w:r w:rsidR="00B05AD2">
              <w:rPr>
                <w:rFonts w:ascii="Arial" w:hAnsi="Arial" w:cs="Arial"/>
              </w:rPr>
              <w:t>.</w:t>
            </w:r>
          </w:p>
          <w:p w14:paraId="36B5BABB" w14:textId="74C95CA4" w:rsidR="00B05AD2" w:rsidRDefault="00B05AD2" w:rsidP="00E47572">
            <w:pPr>
              <w:pStyle w:val="NormalWeb"/>
              <w:spacing w:before="0" w:beforeAutospacing="0" w:after="0" w:afterAutospacing="0"/>
              <w:rPr>
                <w:rFonts w:ascii="Arial" w:hAnsi="Arial" w:cs="Arial"/>
              </w:rPr>
            </w:pPr>
          </w:p>
          <w:p w14:paraId="643E0ECC" w14:textId="23753D98" w:rsidR="00B545CB" w:rsidRPr="00B545CB" w:rsidRDefault="00B545CB" w:rsidP="00E47572">
            <w:pPr>
              <w:pStyle w:val="NormalWeb"/>
              <w:spacing w:before="0" w:beforeAutospacing="0" w:after="0" w:afterAutospacing="0"/>
              <w:rPr>
                <w:rFonts w:ascii="Arial" w:hAnsi="Arial" w:cs="Arial"/>
              </w:rPr>
            </w:pPr>
            <w:r>
              <w:rPr>
                <w:rFonts w:ascii="Arial" w:hAnsi="Arial" w:cs="Arial"/>
              </w:rPr>
              <w:t>Across the school, c</w:t>
            </w:r>
            <w:r w:rsidR="00B05AD2">
              <w:rPr>
                <w:rFonts w:ascii="Arial" w:hAnsi="Arial" w:cs="Arial"/>
              </w:rPr>
              <w:t xml:space="preserve">hildren in our non-targeted cohort had a much higher level of engagement than those living in SIMD 1/2 and/or FME, with an average of </w:t>
            </w:r>
            <w:r>
              <w:rPr>
                <w:rFonts w:ascii="Arial" w:hAnsi="Arial" w:cs="Arial"/>
              </w:rPr>
              <w:t xml:space="preserve">90.4% </w:t>
            </w:r>
            <w:r w:rsidR="00B05AD2">
              <w:rPr>
                <w:rFonts w:ascii="Arial" w:hAnsi="Arial" w:cs="Arial"/>
              </w:rPr>
              <w:t xml:space="preserve">engaging </w:t>
            </w:r>
            <w:r>
              <w:rPr>
                <w:rFonts w:ascii="Arial" w:hAnsi="Arial" w:cs="Arial"/>
              </w:rPr>
              <w:t xml:space="preserve">and posting up work </w:t>
            </w:r>
            <w:r w:rsidR="00B05AD2">
              <w:rPr>
                <w:rFonts w:ascii="Arial" w:hAnsi="Arial" w:cs="Arial"/>
              </w:rPr>
              <w:t xml:space="preserve">compared to </w:t>
            </w:r>
            <w:r>
              <w:rPr>
                <w:rFonts w:ascii="Arial" w:hAnsi="Arial" w:cs="Arial"/>
              </w:rPr>
              <w:t>72.6%</w:t>
            </w:r>
            <w:r w:rsidR="00B05AD2">
              <w:rPr>
                <w:rFonts w:ascii="Arial" w:hAnsi="Arial" w:cs="Arial"/>
              </w:rPr>
              <w:t xml:space="preserve"> of our targeted children.  </w:t>
            </w:r>
          </w:p>
          <w:p w14:paraId="6C48AEBB" w14:textId="5D02BBEB" w:rsidR="00E47572" w:rsidRDefault="00E47572" w:rsidP="00E47572">
            <w:pPr>
              <w:pStyle w:val="NormalWeb"/>
              <w:spacing w:before="0" w:beforeAutospacing="0" w:after="0" w:afterAutospacing="0"/>
              <w:ind w:left="720"/>
              <w:rPr>
                <w:rFonts w:ascii="Arial" w:hAnsi="Arial" w:cs="Arial"/>
                <w:b/>
                <w:bCs/>
                <w:i/>
                <w:iCs/>
              </w:rPr>
            </w:pPr>
          </w:p>
          <w:p w14:paraId="4CEFFBF0" w14:textId="77777777" w:rsidR="00B05AD2" w:rsidRPr="00E47572" w:rsidRDefault="00B05AD2" w:rsidP="00E47572">
            <w:pPr>
              <w:pStyle w:val="NormalWeb"/>
              <w:spacing w:before="0" w:beforeAutospacing="0" w:after="0" w:afterAutospacing="0"/>
              <w:ind w:left="720"/>
              <w:rPr>
                <w:rFonts w:ascii="Arial" w:hAnsi="Arial" w:cs="Arial"/>
                <w:b/>
                <w:bCs/>
                <w:i/>
                <w:iCs/>
              </w:rPr>
            </w:pPr>
          </w:p>
          <w:p w14:paraId="33199B8C" w14:textId="6354BFC9" w:rsidR="004460F2" w:rsidRDefault="004460F2" w:rsidP="00B05AD2">
            <w:pPr>
              <w:pStyle w:val="NormalWeb"/>
              <w:spacing w:before="0" w:beforeAutospacing="0" w:after="0" w:afterAutospacing="0"/>
              <w:ind w:left="360" w:hanging="360"/>
              <w:rPr>
                <w:rFonts w:ascii="Arial" w:hAnsi="Arial" w:cs="Arial"/>
                <w:b/>
                <w:bCs/>
                <w:u w:val="single"/>
              </w:rPr>
            </w:pPr>
            <w:r w:rsidRPr="00B05AD2">
              <w:rPr>
                <w:rFonts w:ascii="Arial" w:hAnsi="Arial" w:cs="Arial"/>
                <w:b/>
                <w:bCs/>
                <w:u w:val="single"/>
              </w:rPr>
              <w:t xml:space="preserve">Challenges and </w:t>
            </w:r>
            <w:r w:rsidR="00D8160A">
              <w:rPr>
                <w:rFonts w:ascii="Arial" w:hAnsi="Arial" w:cs="Arial"/>
                <w:b/>
                <w:bCs/>
                <w:u w:val="single"/>
              </w:rPr>
              <w:t>O</w:t>
            </w:r>
            <w:r w:rsidRPr="00B05AD2">
              <w:rPr>
                <w:rFonts w:ascii="Arial" w:hAnsi="Arial" w:cs="Arial"/>
                <w:b/>
                <w:bCs/>
                <w:u w:val="single"/>
              </w:rPr>
              <w:t>pportunities</w:t>
            </w:r>
          </w:p>
          <w:p w14:paraId="7C94A944" w14:textId="02D64E4D" w:rsidR="00CA63ED" w:rsidRDefault="00B05AD2" w:rsidP="00B05AD2">
            <w:pPr>
              <w:pStyle w:val="NormalWeb"/>
              <w:spacing w:before="0" w:beforeAutospacing="0" w:after="0" w:afterAutospacing="0"/>
              <w:ind w:left="22"/>
              <w:rPr>
                <w:rFonts w:ascii="Arial" w:hAnsi="Arial" w:cs="Arial"/>
              </w:rPr>
            </w:pPr>
            <w:r>
              <w:rPr>
                <w:rFonts w:ascii="Arial" w:hAnsi="Arial" w:cs="Arial"/>
              </w:rPr>
              <w:t xml:space="preserve">One of our biggest challenges was </w:t>
            </w:r>
            <w:r w:rsidR="00847325">
              <w:rPr>
                <w:rFonts w:ascii="Arial" w:hAnsi="Arial" w:cs="Arial"/>
              </w:rPr>
              <w:t>trying to make contact with some families whose children were not engaging in online learning to offer support</w:t>
            </w:r>
            <w:r w:rsidR="00CA63ED">
              <w:rPr>
                <w:rFonts w:ascii="Arial" w:hAnsi="Arial" w:cs="Arial"/>
              </w:rPr>
              <w:t>.  As a result, we are considering employing a part-time YCFL Officer using our Pupil Equity Funding next session to look at creative ways that we could encourage these families to engage in learning and school activities.</w:t>
            </w:r>
          </w:p>
          <w:p w14:paraId="0D8A07D3" w14:textId="77777777" w:rsidR="00CA63ED" w:rsidRDefault="00CA63ED" w:rsidP="00B05AD2">
            <w:pPr>
              <w:pStyle w:val="NormalWeb"/>
              <w:spacing w:before="0" w:beforeAutospacing="0" w:after="0" w:afterAutospacing="0"/>
              <w:ind w:left="22"/>
              <w:rPr>
                <w:rFonts w:ascii="Arial" w:hAnsi="Arial" w:cs="Arial"/>
              </w:rPr>
            </w:pPr>
          </w:p>
          <w:p w14:paraId="521430F1" w14:textId="142AAC9B" w:rsidR="00CA63ED" w:rsidRDefault="00CA63ED" w:rsidP="00B05AD2">
            <w:pPr>
              <w:pStyle w:val="NormalWeb"/>
              <w:spacing w:before="0" w:beforeAutospacing="0" w:after="0" w:afterAutospacing="0"/>
              <w:ind w:left="22"/>
              <w:rPr>
                <w:rFonts w:ascii="Arial" w:hAnsi="Arial" w:cs="Arial"/>
              </w:rPr>
            </w:pPr>
            <w:r>
              <w:rPr>
                <w:rFonts w:ascii="Arial" w:hAnsi="Arial" w:cs="Arial"/>
              </w:rPr>
              <w:t xml:space="preserve">Another challenge was the difficulty that a few families had with uploading work onto Google Classroom.  As well as posting up videos and </w:t>
            </w:r>
            <w:proofErr w:type="spellStart"/>
            <w:r>
              <w:rPr>
                <w:rFonts w:ascii="Arial" w:hAnsi="Arial" w:cs="Arial"/>
              </w:rPr>
              <w:t>helpsheets</w:t>
            </w:r>
            <w:proofErr w:type="spellEnd"/>
            <w:r>
              <w:rPr>
                <w:rFonts w:ascii="Arial" w:hAnsi="Arial" w:cs="Arial"/>
              </w:rPr>
              <w:t xml:space="preserve"> on our social media, these parents were also offered support over the phone from a member of the SLT.  Unfortunately, some families still found things difficult and so we made alternative arrangements for them, including the opportunity to email in their child’s work to their class teacher.  These alternative solutions proved successful for a number of families and so this meant that </w:t>
            </w:r>
            <w:r w:rsidR="001345CB">
              <w:rPr>
                <w:rFonts w:ascii="Arial" w:hAnsi="Arial" w:cs="Arial"/>
              </w:rPr>
              <w:t>their</w:t>
            </w:r>
            <w:r>
              <w:rPr>
                <w:rFonts w:ascii="Arial" w:hAnsi="Arial" w:cs="Arial"/>
              </w:rPr>
              <w:t xml:space="preserve"> children were still able to receive feedback on any work that they had completed.  </w:t>
            </w:r>
          </w:p>
          <w:p w14:paraId="442C6151" w14:textId="759E444D" w:rsidR="002D1238" w:rsidRDefault="002D1238" w:rsidP="00B05AD2">
            <w:pPr>
              <w:pStyle w:val="NormalWeb"/>
              <w:spacing w:before="0" w:beforeAutospacing="0" w:after="0" w:afterAutospacing="0"/>
              <w:ind w:left="22"/>
              <w:rPr>
                <w:rFonts w:ascii="Arial" w:hAnsi="Arial" w:cs="Arial"/>
              </w:rPr>
            </w:pPr>
          </w:p>
          <w:p w14:paraId="53AF430B" w14:textId="2EEC79BA" w:rsidR="002D1238" w:rsidRDefault="002D1238" w:rsidP="00B05AD2">
            <w:pPr>
              <w:pStyle w:val="NormalWeb"/>
              <w:spacing w:before="0" w:beforeAutospacing="0" w:after="0" w:afterAutospacing="0"/>
              <w:ind w:left="22"/>
              <w:rPr>
                <w:rFonts w:ascii="Arial" w:hAnsi="Arial" w:cs="Arial"/>
              </w:rPr>
            </w:pPr>
            <w:r>
              <w:rPr>
                <w:rFonts w:ascii="Arial" w:hAnsi="Arial" w:cs="Arial"/>
              </w:rPr>
              <w:t>A further challenge was our ability to facilitate pupil committees/leadership groups involving children from each of the different stages across the school.  We will now reflect on how we can manage this should we need to maintain class bubbles next session.</w:t>
            </w:r>
          </w:p>
          <w:p w14:paraId="3DE0DF0E" w14:textId="76D9FB8B" w:rsidR="00CA63ED" w:rsidRDefault="00CA63ED" w:rsidP="001345CB">
            <w:pPr>
              <w:pStyle w:val="NormalWeb"/>
              <w:spacing w:before="0" w:beforeAutospacing="0" w:after="0" w:afterAutospacing="0"/>
              <w:rPr>
                <w:rFonts w:ascii="Arial" w:hAnsi="Arial" w:cs="Arial"/>
              </w:rPr>
            </w:pPr>
          </w:p>
          <w:p w14:paraId="7CFAA2D4" w14:textId="539B0AB7" w:rsidR="00CA63ED" w:rsidRDefault="001345CB" w:rsidP="00CA63ED">
            <w:pPr>
              <w:pStyle w:val="NormalWeb"/>
              <w:spacing w:before="0" w:beforeAutospacing="0" w:after="0" w:afterAutospacing="0"/>
              <w:ind w:left="22"/>
              <w:rPr>
                <w:rFonts w:ascii="Arial" w:hAnsi="Arial" w:cs="Arial"/>
              </w:rPr>
            </w:pPr>
            <w:r>
              <w:rPr>
                <w:rFonts w:ascii="Arial" w:hAnsi="Arial" w:cs="Arial"/>
              </w:rPr>
              <w:t>An ongoing challenge that we have is</w:t>
            </w:r>
            <w:r w:rsidR="00CA63ED">
              <w:rPr>
                <w:rFonts w:ascii="Arial" w:hAnsi="Arial" w:cs="Arial"/>
              </w:rPr>
              <w:t xml:space="preserve"> the need to be responsive to the changing needs of individual families.  </w:t>
            </w:r>
            <w:r>
              <w:rPr>
                <w:rFonts w:ascii="Arial" w:hAnsi="Arial" w:cs="Arial"/>
              </w:rPr>
              <w:t>Currently</w:t>
            </w:r>
            <w:r w:rsidR="00CA63ED">
              <w:rPr>
                <w:rFonts w:ascii="Arial" w:hAnsi="Arial" w:cs="Arial"/>
              </w:rPr>
              <w:t xml:space="preserve">, our </w:t>
            </w:r>
            <w:r>
              <w:rPr>
                <w:rFonts w:ascii="Arial" w:hAnsi="Arial" w:cs="Arial"/>
              </w:rPr>
              <w:t xml:space="preserve">list of </w:t>
            </w:r>
            <w:r w:rsidR="00CA63ED">
              <w:rPr>
                <w:rFonts w:ascii="Arial" w:hAnsi="Arial" w:cs="Arial"/>
              </w:rPr>
              <w:t xml:space="preserve">FME children </w:t>
            </w:r>
            <w:r>
              <w:rPr>
                <w:rFonts w:ascii="Arial" w:hAnsi="Arial" w:cs="Arial"/>
              </w:rPr>
              <w:t>changes</w:t>
            </w:r>
            <w:r w:rsidR="00CA63ED">
              <w:rPr>
                <w:rFonts w:ascii="Arial" w:hAnsi="Arial" w:cs="Arial"/>
              </w:rPr>
              <w:t xml:space="preserve"> regularly and so this then has an impact on our ‘gap’.  Consequently, we have now agreed on </w:t>
            </w:r>
            <w:r>
              <w:rPr>
                <w:rFonts w:ascii="Arial" w:hAnsi="Arial" w:cs="Arial"/>
              </w:rPr>
              <w:t xml:space="preserve">3 </w:t>
            </w:r>
            <w:r w:rsidR="00CA63ED">
              <w:rPr>
                <w:rFonts w:ascii="Arial" w:hAnsi="Arial" w:cs="Arial"/>
              </w:rPr>
              <w:t xml:space="preserve">set dates when we will complete our data analysis over the course of </w:t>
            </w:r>
            <w:r>
              <w:rPr>
                <w:rFonts w:ascii="Arial" w:hAnsi="Arial" w:cs="Arial"/>
              </w:rPr>
              <w:t>the school year</w:t>
            </w:r>
            <w:r w:rsidR="00CA63ED">
              <w:rPr>
                <w:rFonts w:ascii="Arial" w:hAnsi="Arial" w:cs="Arial"/>
              </w:rPr>
              <w:t>.</w:t>
            </w:r>
          </w:p>
          <w:p w14:paraId="3645904F" w14:textId="49517052" w:rsidR="00CA63ED" w:rsidRDefault="00CA63ED" w:rsidP="00CA63ED">
            <w:pPr>
              <w:pStyle w:val="NormalWeb"/>
              <w:spacing w:before="0" w:beforeAutospacing="0" w:after="0" w:afterAutospacing="0"/>
              <w:ind w:left="22"/>
              <w:rPr>
                <w:rFonts w:ascii="Arial" w:hAnsi="Arial" w:cs="Arial"/>
              </w:rPr>
            </w:pPr>
          </w:p>
          <w:p w14:paraId="544ED4C0" w14:textId="3B12B4CB" w:rsidR="001345CB" w:rsidRDefault="001345CB" w:rsidP="00CA63ED">
            <w:pPr>
              <w:pStyle w:val="NormalWeb"/>
              <w:spacing w:before="0" w:beforeAutospacing="0" w:after="0" w:afterAutospacing="0"/>
              <w:ind w:left="22"/>
              <w:rPr>
                <w:rFonts w:ascii="Arial" w:hAnsi="Arial" w:cs="Arial"/>
              </w:rPr>
            </w:pPr>
            <w:r>
              <w:rPr>
                <w:rFonts w:ascii="Arial" w:hAnsi="Arial" w:cs="Arial"/>
              </w:rPr>
              <w:t xml:space="preserve">In terms of opportunities, the use of remote learning </w:t>
            </w:r>
            <w:r w:rsidR="002D1238">
              <w:rPr>
                <w:rFonts w:ascii="Arial" w:hAnsi="Arial" w:cs="Arial"/>
              </w:rPr>
              <w:t xml:space="preserve">and the development of Google Classroom </w:t>
            </w:r>
            <w:r>
              <w:rPr>
                <w:rFonts w:ascii="Arial" w:hAnsi="Arial" w:cs="Arial"/>
              </w:rPr>
              <w:t xml:space="preserve">has been successful in </w:t>
            </w:r>
            <w:r w:rsidR="002D1238">
              <w:rPr>
                <w:rFonts w:ascii="Arial" w:hAnsi="Arial" w:cs="Arial"/>
              </w:rPr>
              <w:t xml:space="preserve">upskilling both children and staff in the use of digital technology.  It has also </w:t>
            </w:r>
            <w:r>
              <w:rPr>
                <w:rFonts w:ascii="Arial" w:hAnsi="Arial" w:cs="Arial"/>
              </w:rPr>
              <w:t>allow</w:t>
            </w:r>
            <w:r w:rsidR="002D1238">
              <w:rPr>
                <w:rFonts w:ascii="Arial" w:hAnsi="Arial" w:cs="Arial"/>
              </w:rPr>
              <w:t xml:space="preserve">ed </w:t>
            </w:r>
            <w:r>
              <w:rPr>
                <w:rFonts w:ascii="Arial" w:hAnsi="Arial" w:cs="Arial"/>
              </w:rPr>
              <w:t>children to still engage in learning whilst they are unable to attend school.  This has proved to be effective for any children who have had to self-isolate this session.</w:t>
            </w:r>
          </w:p>
          <w:p w14:paraId="056935E3" w14:textId="3044EDDA" w:rsidR="001345CB" w:rsidRDefault="001345CB" w:rsidP="00CA63ED">
            <w:pPr>
              <w:pStyle w:val="NormalWeb"/>
              <w:spacing w:before="0" w:beforeAutospacing="0" w:after="0" w:afterAutospacing="0"/>
              <w:ind w:left="22"/>
              <w:rPr>
                <w:rFonts w:ascii="Arial" w:hAnsi="Arial" w:cs="Arial"/>
              </w:rPr>
            </w:pPr>
          </w:p>
          <w:p w14:paraId="0C39CF8F" w14:textId="58BB7B60" w:rsidR="001345CB" w:rsidRDefault="001345CB" w:rsidP="001345CB">
            <w:pPr>
              <w:pStyle w:val="NormalWeb"/>
              <w:spacing w:before="0" w:beforeAutospacing="0" w:after="0" w:afterAutospacing="0"/>
              <w:ind w:left="22"/>
              <w:rPr>
                <w:rFonts w:ascii="Arial" w:hAnsi="Arial" w:cs="Arial"/>
              </w:rPr>
            </w:pPr>
            <w:r>
              <w:rPr>
                <w:rFonts w:ascii="Arial" w:hAnsi="Arial" w:cs="Arial"/>
              </w:rPr>
              <w:t>Staff working in trios/quads has also been effective in increasing collegiate working between stages.  As a consequence, staff workload has decreased and there is now evidence of increased progression in children’s learning across a range of curriculum areas.</w:t>
            </w:r>
          </w:p>
          <w:p w14:paraId="00E2A599" w14:textId="77777777" w:rsidR="002D1238" w:rsidRDefault="002D1238" w:rsidP="002D1238">
            <w:pPr>
              <w:pStyle w:val="NormalWeb"/>
              <w:spacing w:before="0" w:beforeAutospacing="0" w:after="0" w:afterAutospacing="0"/>
              <w:rPr>
                <w:rFonts w:ascii="Arial" w:hAnsi="Arial" w:cs="Arial"/>
              </w:rPr>
            </w:pPr>
          </w:p>
          <w:p w14:paraId="3EB9B59E" w14:textId="17A26089" w:rsidR="001345CB" w:rsidRDefault="001345CB" w:rsidP="00CA63ED">
            <w:pPr>
              <w:pStyle w:val="NormalWeb"/>
              <w:spacing w:before="0" w:beforeAutospacing="0" w:after="0" w:afterAutospacing="0"/>
              <w:ind w:left="22"/>
              <w:rPr>
                <w:rFonts w:ascii="Arial" w:hAnsi="Arial" w:cs="Arial"/>
              </w:rPr>
            </w:pPr>
          </w:p>
          <w:p w14:paraId="4B5E2762" w14:textId="77777777" w:rsidR="000A28EA" w:rsidRDefault="000A28EA" w:rsidP="00CA63ED">
            <w:pPr>
              <w:pStyle w:val="NormalWeb"/>
              <w:spacing w:before="0" w:beforeAutospacing="0" w:after="0" w:afterAutospacing="0"/>
              <w:ind w:left="22"/>
              <w:rPr>
                <w:rFonts w:ascii="Arial" w:hAnsi="Arial" w:cs="Arial"/>
              </w:rPr>
            </w:pPr>
          </w:p>
          <w:p w14:paraId="08060FB7" w14:textId="00309994" w:rsidR="001345CB" w:rsidRDefault="001345CB" w:rsidP="00B05AD2">
            <w:pPr>
              <w:pStyle w:val="NormalWeb"/>
              <w:spacing w:before="0" w:beforeAutospacing="0" w:after="0" w:afterAutospacing="0"/>
              <w:ind w:left="22"/>
              <w:rPr>
                <w:rFonts w:ascii="Arial" w:hAnsi="Arial" w:cs="Arial"/>
                <w:b/>
                <w:bCs/>
                <w:u w:val="single"/>
              </w:rPr>
            </w:pPr>
            <w:r w:rsidRPr="001345CB">
              <w:rPr>
                <w:rFonts w:ascii="Arial" w:hAnsi="Arial" w:cs="Arial"/>
                <w:b/>
                <w:bCs/>
                <w:u w:val="single"/>
              </w:rPr>
              <w:t>Learning Arising and Next Steps</w:t>
            </w:r>
          </w:p>
          <w:p w14:paraId="63806BD3" w14:textId="435B4DE2" w:rsidR="001345CB" w:rsidRDefault="001345CB" w:rsidP="00B05AD2">
            <w:pPr>
              <w:pStyle w:val="NormalWeb"/>
              <w:spacing w:before="0" w:beforeAutospacing="0" w:after="0" w:afterAutospacing="0"/>
              <w:ind w:left="22"/>
              <w:rPr>
                <w:rFonts w:ascii="Arial" w:hAnsi="Arial" w:cs="Arial"/>
              </w:rPr>
            </w:pPr>
            <w:r>
              <w:rPr>
                <w:rFonts w:ascii="Arial" w:hAnsi="Arial" w:cs="Arial"/>
              </w:rPr>
              <w:t>We have now realised that we need to make regular use of Google Classroom so that this platform remains a familiar resource for all children and their families.  As a result, this is now how we issue weekly homework, as well as school challenges and competitions.</w:t>
            </w:r>
          </w:p>
          <w:p w14:paraId="20C7BD15" w14:textId="29AD8A46" w:rsidR="001345CB" w:rsidRDefault="001345CB" w:rsidP="00B05AD2">
            <w:pPr>
              <w:pStyle w:val="NormalWeb"/>
              <w:spacing w:before="0" w:beforeAutospacing="0" w:after="0" w:afterAutospacing="0"/>
              <w:ind w:left="22"/>
              <w:rPr>
                <w:rFonts w:ascii="Arial" w:hAnsi="Arial" w:cs="Arial"/>
              </w:rPr>
            </w:pPr>
          </w:p>
          <w:p w14:paraId="019E6963" w14:textId="03308C86" w:rsidR="001345CB" w:rsidRDefault="00AF7D25" w:rsidP="00B05AD2">
            <w:pPr>
              <w:pStyle w:val="NormalWeb"/>
              <w:spacing w:before="0" w:beforeAutospacing="0" w:after="0" w:afterAutospacing="0"/>
              <w:ind w:left="22"/>
              <w:rPr>
                <w:rFonts w:ascii="Arial" w:hAnsi="Arial" w:cs="Arial"/>
              </w:rPr>
            </w:pPr>
            <w:r>
              <w:rPr>
                <w:rFonts w:ascii="Arial" w:hAnsi="Arial" w:cs="Arial"/>
              </w:rPr>
              <w:t>We also have heightened awareness of the importance of relationships as part of positive health and wellbeing.  Consequently, the development of attachment-informed practice and the promotion of the 6 Principles of Nurture will both become a key focus for us next session.</w:t>
            </w:r>
          </w:p>
          <w:p w14:paraId="788B9B03" w14:textId="1EC6B3FC" w:rsidR="00AF7D25" w:rsidRDefault="00AF7D25" w:rsidP="00B05AD2">
            <w:pPr>
              <w:pStyle w:val="NormalWeb"/>
              <w:spacing w:before="0" w:beforeAutospacing="0" w:after="0" w:afterAutospacing="0"/>
              <w:ind w:left="22"/>
              <w:rPr>
                <w:rFonts w:ascii="Arial" w:hAnsi="Arial" w:cs="Arial"/>
              </w:rPr>
            </w:pPr>
          </w:p>
          <w:p w14:paraId="47F398B2" w14:textId="18FEDE01" w:rsidR="00AF7D25" w:rsidRPr="001345CB" w:rsidRDefault="00AF7D25" w:rsidP="00B05AD2">
            <w:pPr>
              <w:pStyle w:val="NormalWeb"/>
              <w:spacing w:before="0" w:beforeAutospacing="0" w:after="0" w:afterAutospacing="0"/>
              <w:ind w:left="22"/>
              <w:rPr>
                <w:rFonts w:ascii="Arial" w:hAnsi="Arial" w:cs="Arial"/>
              </w:rPr>
            </w:pPr>
            <w:r>
              <w:rPr>
                <w:rFonts w:ascii="Arial" w:hAnsi="Arial" w:cs="Arial"/>
              </w:rPr>
              <w:t>Lack of engagement in whole school reading challenges highlighted to us the fact that some children do not have access to a book at home.  To help solve this problem, we aim to make the development of our school library a key priority for next session, too.</w:t>
            </w:r>
          </w:p>
          <w:p w14:paraId="62BBD694" w14:textId="727A8FFD" w:rsidR="00207320" w:rsidRPr="004460F2" w:rsidRDefault="00207320" w:rsidP="001345CB">
            <w:pPr>
              <w:pStyle w:val="NormalWeb"/>
              <w:spacing w:before="0" w:beforeAutospacing="0" w:after="0" w:afterAutospacing="0"/>
              <w:rPr>
                <w:rFonts w:ascii="Arial" w:hAnsi="Arial" w:cs="Arial"/>
                <w:b/>
                <w:bCs/>
                <w:i/>
                <w:iCs/>
              </w:rPr>
            </w:pPr>
          </w:p>
        </w:tc>
      </w:tr>
      <w:tr w:rsidR="00207320" w:rsidRPr="007511C0" w14:paraId="5ADF6324" w14:textId="77777777" w:rsidTr="006E4488">
        <w:tc>
          <w:tcPr>
            <w:tcW w:w="15730" w:type="dxa"/>
            <w:shd w:val="clear" w:color="auto" w:fill="8DB3E2" w:themeFill="text2" w:themeFillTint="66"/>
          </w:tcPr>
          <w:p w14:paraId="6F1586D4" w14:textId="77777777" w:rsidR="00207320" w:rsidRDefault="00207320" w:rsidP="00207320">
            <w:pPr>
              <w:pStyle w:val="NormalWeb"/>
              <w:spacing w:before="0" w:beforeAutospacing="0" w:after="360" w:afterAutospacing="0"/>
              <w:rPr>
                <w:rFonts w:ascii="Arial" w:hAnsi="Arial" w:cs="Arial"/>
                <w:b/>
                <w:bCs/>
                <w:color w:val="333333"/>
              </w:rPr>
            </w:pPr>
            <w:r>
              <w:rPr>
                <w:rFonts w:ascii="Arial" w:hAnsi="Arial" w:cs="Arial"/>
                <w:b/>
                <w:bCs/>
                <w:color w:val="333333"/>
              </w:rPr>
              <w:t xml:space="preserve">Planning for and Evaluating improvement </w:t>
            </w:r>
          </w:p>
          <w:p w14:paraId="02B6CD1F" w14:textId="4557A59F" w:rsidR="00207320" w:rsidRPr="009D2ED9" w:rsidRDefault="00207320" w:rsidP="00207320">
            <w:pPr>
              <w:pStyle w:val="NormalWeb"/>
              <w:spacing w:before="0" w:beforeAutospacing="0" w:after="360" w:afterAutospacing="0"/>
              <w:rPr>
                <w:rFonts w:ascii="Arial" w:hAnsi="Arial" w:cs="Arial"/>
                <w:b/>
                <w:bCs/>
                <w:i/>
                <w:iCs/>
              </w:rPr>
            </w:pPr>
            <w:r w:rsidRPr="009D2ED9">
              <w:rPr>
                <w:rFonts w:ascii="Arial" w:hAnsi="Arial" w:cs="Arial"/>
                <w:b/>
                <w:bCs/>
                <w:i/>
                <w:iCs/>
              </w:rPr>
              <w:t>As children and young people returned to our buildings in August 2020 following the first National lockdown, we prioritised three key areas for development: Health and Wellbeing, Equity and ensuring Continuity of Learning for children/young people. Th</w:t>
            </w:r>
            <w:r w:rsidR="009D2ED9">
              <w:rPr>
                <w:rFonts w:ascii="Arial" w:hAnsi="Arial" w:cs="Arial"/>
                <w:b/>
                <w:bCs/>
                <w:i/>
                <w:iCs/>
              </w:rPr>
              <w:t>ese priorities</w:t>
            </w:r>
            <w:r w:rsidRPr="009D2ED9">
              <w:rPr>
                <w:rFonts w:ascii="Arial" w:hAnsi="Arial" w:cs="Arial"/>
                <w:b/>
                <w:bCs/>
                <w:i/>
                <w:iCs/>
              </w:rPr>
              <w:t xml:space="preserve"> formed the basis for our School Improvement Plan. </w:t>
            </w:r>
          </w:p>
          <w:p w14:paraId="298127C4" w14:textId="598745C5" w:rsidR="00207320" w:rsidRPr="00207320" w:rsidRDefault="00207320" w:rsidP="00207320">
            <w:pPr>
              <w:pStyle w:val="NormalWeb"/>
              <w:spacing w:before="0" w:beforeAutospacing="0" w:after="360" w:afterAutospacing="0"/>
              <w:rPr>
                <w:rFonts w:ascii="Arial" w:hAnsi="Arial" w:cs="Arial"/>
                <w:b/>
                <w:bCs/>
                <w:color w:val="FF0000"/>
              </w:rPr>
            </w:pPr>
            <w:r w:rsidRPr="009D2ED9">
              <w:rPr>
                <w:rFonts w:ascii="Arial" w:hAnsi="Arial" w:cs="Arial"/>
                <w:b/>
                <w:bCs/>
                <w:i/>
                <w:iCs/>
              </w:rPr>
              <w:t>What follows is a copy of this plan and a review of our successes in delivering on what we set out to achieve.   As part of this review, we have identified new priorities</w:t>
            </w:r>
            <w:r w:rsidR="009D2ED9">
              <w:rPr>
                <w:rFonts w:ascii="Arial" w:hAnsi="Arial" w:cs="Arial"/>
                <w:b/>
                <w:bCs/>
                <w:i/>
                <w:iCs/>
              </w:rPr>
              <w:t xml:space="preserve">, </w:t>
            </w:r>
            <w:r w:rsidRPr="009D2ED9">
              <w:rPr>
                <w:rFonts w:ascii="Arial" w:hAnsi="Arial" w:cs="Arial"/>
                <w:b/>
                <w:bCs/>
                <w:i/>
                <w:iCs/>
              </w:rPr>
              <w:t>and these will form the basis of our new School Improvement Plan for Session 2021/22.</w:t>
            </w:r>
          </w:p>
        </w:tc>
      </w:tr>
    </w:tbl>
    <w:p w14:paraId="7946019F" w14:textId="26501907" w:rsidR="001D619E" w:rsidRPr="00013893" w:rsidRDefault="001D619E" w:rsidP="00013893">
      <w:pPr>
        <w:pStyle w:val="NoSpacing"/>
        <w:rPr>
          <w:rFonts w:ascii="Arial" w:hAnsi="Arial" w:cs="Arial"/>
          <w:b/>
          <w:sz w:val="72"/>
          <w:szCs w:val="72"/>
        </w:rPr>
        <w:sectPr w:rsidR="001D619E" w:rsidRPr="00013893" w:rsidSect="00163B33">
          <w:headerReference w:type="default" r:id="rId10"/>
          <w:pgSz w:w="16838" w:h="11906" w:orient="landscape"/>
          <w:pgMar w:top="432" w:right="432" w:bottom="432" w:left="432" w:header="706" w:footer="706" w:gutter="0"/>
          <w:cols w:space="708"/>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3823"/>
        <w:gridCol w:w="4122"/>
        <w:gridCol w:w="3837"/>
        <w:gridCol w:w="3606"/>
      </w:tblGrid>
      <w:tr w:rsidR="003C5858" w14:paraId="564BF42E" w14:textId="77777777" w:rsidTr="00013893">
        <w:trPr>
          <w:trHeight w:val="1341"/>
        </w:trPr>
        <w:tc>
          <w:tcPr>
            <w:tcW w:w="11782" w:type="dxa"/>
            <w:gridSpan w:val="3"/>
            <w:shd w:val="clear" w:color="auto" w:fill="C2D69B" w:themeFill="accent3" w:themeFillTint="99"/>
          </w:tcPr>
          <w:p w14:paraId="105EA61D" w14:textId="247A1256" w:rsidR="003C5858" w:rsidRPr="008451F4" w:rsidRDefault="003C5858" w:rsidP="00013893">
            <w:pPr>
              <w:ind w:right="-87"/>
              <w:rPr>
                <w:b/>
                <w:bCs/>
              </w:rPr>
            </w:pPr>
            <w:r>
              <w:rPr>
                <w:b/>
                <w:bCs/>
                <w:noProof/>
                <w:lang w:eastAsia="en-GB"/>
              </w:rPr>
              <w:drawing>
                <wp:anchor distT="0" distB="0" distL="114300" distR="114300" simplePos="0" relativeHeight="251660288" behindDoc="0" locked="0" layoutInCell="1" allowOverlap="1" wp14:anchorId="00DF30AB" wp14:editId="08B7BECF">
                  <wp:simplePos x="0" y="0"/>
                  <wp:positionH relativeFrom="column">
                    <wp:posOffset>41275</wp:posOffset>
                  </wp:positionH>
                  <wp:positionV relativeFrom="paragraph">
                    <wp:posOffset>100330</wp:posOffset>
                  </wp:positionV>
                  <wp:extent cx="1333500" cy="704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1A175E49" w14:textId="787C657D" w:rsidR="00DD03C7" w:rsidRPr="00DD03C7" w:rsidRDefault="003C5858" w:rsidP="00013893">
            <w:pPr>
              <w:pStyle w:val="NoSpacing"/>
              <w:ind w:left="2439" w:right="-87"/>
              <w:rPr>
                <w:rFonts w:ascii="Arial" w:hAnsi="Arial" w:cs="Arial"/>
                <w:b/>
                <w:sz w:val="30"/>
                <w:szCs w:val="30"/>
              </w:rPr>
            </w:pPr>
            <w:r w:rsidRPr="00DD03C7">
              <w:rPr>
                <w:rFonts w:ascii="Arial" w:hAnsi="Arial" w:cs="Arial"/>
                <w:b/>
                <w:sz w:val="30"/>
                <w:szCs w:val="30"/>
              </w:rPr>
              <w:t>Improvement Priority 1 -   Promote the positive health and wellbeing of children &amp; young people, parents/carers and staff</w:t>
            </w:r>
          </w:p>
        </w:tc>
        <w:tc>
          <w:tcPr>
            <w:tcW w:w="3606" w:type="dxa"/>
            <w:shd w:val="clear" w:color="auto" w:fill="C2D69B" w:themeFill="accent3" w:themeFillTint="99"/>
          </w:tcPr>
          <w:p w14:paraId="0D88CF65" w14:textId="77777777" w:rsidR="003C5858" w:rsidRDefault="003C5858" w:rsidP="00013893">
            <w:pPr>
              <w:jc w:val="center"/>
              <w:rPr>
                <w:rFonts w:ascii="Arial" w:eastAsia="Arial Unicode MS" w:hAnsi="Arial" w:cs="Arial"/>
                <w:b/>
                <w:bCs/>
              </w:rPr>
            </w:pPr>
          </w:p>
          <w:p w14:paraId="276B3138" w14:textId="7473132D" w:rsidR="003C5858" w:rsidRPr="008451F4" w:rsidRDefault="003C5858" w:rsidP="00013893">
            <w:pPr>
              <w:jc w:val="center"/>
              <w:rPr>
                <w:b/>
                <w:bCs/>
              </w:rPr>
            </w:pPr>
            <w:r w:rsidRPr="00407514">
              <w:rPr>
                <w:rFonts w:ascii="Arial" w:eastAsia="Arial Unicode MS" w:hAnsi="Arial" w:cs="Arial"/>
                <w:b/>
                <w:bCs/>
              </w:rPr>
              <w:t>How will we know we</w:t>
            </w:r>
            <w:r>
              <w:rPr>
                <w:rFonts w:ascii="Arial" w:eastAsia="Arial Unicode MS" w:hAnsi="Arial" w:cs="Arial"/>
                <w:b/>
                <w:bCs/>
              </w:rPr>
              <w:t>’ve</w:t>
            </w:r>
            <w:r w:rsidRPr="00407514">
              <w:rPr>
                <w:rFonts w:ascii="Arial" w:eastAsia="Arial Unicode MS" w:hAnsi="Arial" w:cs="Arial"/>
                <w:b/>
                <w:bCs/>
              </w:rPr>
              <w:t xml:space="preserve"> been successful?</w:t>
            </w:r>
          </w:p>
        </w:tc>
      </w:tr>
      <w:tr w:rsidR="00DD03C7" w14:paraId="24982E55" w14:textId="77777777" w:rsidTr="00013893">
        <w:tc>
          <w:tcPr>
            <w:tcW w:w="3823" w:type="dxa"/>
            <w:shd w:val="clear" w:color="auto" w:fill="98B957"/>
          </w:tcPr>
          <w:p w14:paraId="3AE36373" w14:textId="77777777" w:rsidR="003C5858" w:rsidRPr="006E299D" w:rsidRDefault="003C5858" w:rsidP="00013893">
            <w:pPr>
              <w:rPr>
                <w:rFonts w:ascii="Arial" w:hAnsi="Arial" w:cs="Arial"/>
                <w:color w:val="FFFFFF" w:themeColor="background1"/>
              </w:rPr>
            </w:pPr>
          </w:p>
          <w:p w14:paraId="406B0B58" w14:textId="77777777" w:rsidR="003C5858" w:rsidRDefault="003C5858" w:rsidP="00013893">
            <w:pPr>
              <w:jc w:val="center"/>
              <w:rPr>
                <w:rFonts w:ascii="Arial" w:hAnsi="Arial" w:cs="Arial"/>
                <w:b/>
                <w:bCs/>
                <w:color w:val="FFFFFF" w:themeColor="background1"/>
              </w:rPr>
            </w:pPr>
            <w:r w:rsidRPr="006E299D">
              <w:rPr>
                <w:rFonts w:ascii="Arial" w:hAnsi="Arial" w:cs="Arial"/>
                <w:b/>
                <w:bCs/>
                <w:color w:val="FFFFFF" w:themeColor="background1"/>
              </w:rPr>
              <w:t>Quality Indicator</w:t>
            </w:r>
          </w:p>
          <w:p w14:paraId="659EFD44" w14:textId="77777777" w:rsidR="003C5858" w:rsidRPr="006E299D" w:rsidRDefault="003C5858" w:rsidP="00013893">
            <w:pPr>
              <w:rPr>
                <w:rFonts w:ascii="Arial" w:hAnsi="Arial" w:cs="Arial"/>
                <w:b/>
                <w:bCs/>
                <w:color w:val="FFFFFF" w:themeColor="background1"/>
              </w:rPr>
            </w:pPr>
          </w:p>
          <w:p w14:paraId="1F6712CA" w14:textId="77777777" w:rsidR="003C5858" w:rsidRPr="00FE2DDA" w:rsidRDefault="003C5858" w:rsidP="00013893">
            <w:pPr>
              <w:rPr>
                <w:rFonts w:ascii="Arial" w:hAnsi="Arial" w:cs="Arial"/>
                <w:color w:val="FFFFFF" w:themeColor="background1"/>
                <w:sz w:val="22"/>
                <w:szCs w:val="22"/>
              </w:rPr>
            </w:pPr>
            <w:r w:rsidRPr="00FE2DDA">
              <w:rPr>
                <w:rFonts w:ascii="Arial" w:hAnsi="Arial" w:cs="Arial"/>
                <w:b/>
                <w:bCs/>
                <w:color w:val="FFFFFF" w:themeColor="background1"/>
                <w:sz w:val="22"/>
                <w:szCs w:val="22"/>
              </w:rPr>
              <w:t xml:space="preserve">3.1 </w:t>
            </w:r>
            <w:r w:rsidRPr="00FE2DDA">
              <w:rPr>
                <w:rFonts w:ascii="Arial" w:hAnsi="Arial" w:cs="Arial"/>
                <w:color w:val="FFFFFF" w:themeColor="background1"/>
                <w:sz w:val="22"/>
                <w:szCs w:val="22"/>
              </w:rPr>
              <w:t>Ensuring wellbeing, equality and inclusion</w:t>
            </w:r>
          </w:p>
          <w:p w14:paraId="3A3CE10D" w14:textId="77777777" w:rsidR="003C5858" w:rsidRPr="00FE2DDA" w:rsidRDefault="003C5858" w:rsidP="00013893">
            <w:pPr>
              <w:pStyle w:val="ListParagraph"/>
              <w:numPr>
                <w:ilvl w:val="0"/>
                <w:numId w:val="2"/>
              </w:numPr>
              <w:rPr>
                <w:rFonts w:ascii="Arial" w:hAnsi="Arial" w:cs="Arial"/>
                <w:bCs/>
                <w:color w:val="FFFFFF" w:themeColor="background1"/>
                <w:sz w:val="22"/>
                <w:szCs w:val="22"/>
              </w:rPr>
            </w:pPr>
            <w:r w:rsidRPr="00FE2DDA">
              <w:rPr>
                <w:rFonts w:ascii="Arial" w:hAnsi="Arial" w:cs="Arial"/>
                <w:bCs/>
                <w:color w:val="FFFFFF" w:themeColor="background1"/>
                <w:sz w:val="22"/>
                <w:szCs w:val="22"/>
              </w:rPr>
              <w:t>Wellbeing</w:t>
            </w:r>
          </w:p>
          <w:p w14:paraId="4C927CAD" w14:textId="77777777" w:rsidR="003C5858" w:rsidRPr="00FE2DDA" w:rsidRDefault="003C5858" w:rsidP="00013893">
            <w:pPr>
              <w:pStyle w:val="ListParagraph"/>
              <w:numPr>
                <w:ilvl w:val="0"/>
                <w:numId w:val="2"/>
              </w:numPr>
              <w:rPr>
                <w:rFonts w:ascii="Arial" w:hAnsi="Arial" w:cs="Arial"/>
                <w:bCs/>
                <w:color w:val="FFFFFF" w:themeColor="background1"/>
                <w:sz w:val="22"/>
                <w:szCs w:val="22"/>
              </w:rPr>
            </w:pPr>
            <w:r w:rsidRPr="00FE2DDA">
              <w:rPr>
                <w:rFonts w:ascii="Arial" w:hAnsi="Arial" w:cs="Arial"/>
                <w:bCs/>
                <w:color w:val="FFFFFF" w:themeColor="background1"/>
                <w:sz w:val="22"/>
                <w:szCs w:val="22"/>
              </w:rPr>
              <w:t>Fulfilment of Statutory Duties</w:t>
            </w:r>
          </w:p>
          <w:p w14:paraId="2AC5CF9E" w14:textId="77777777" w:rsidR="003C5858" w:rsidRPr="00077D3E" w:rsidRDefault="003C5858" w:rsidP="00013893">
            <w:pPr>
              <w:pStyle w:val="ListParagraph"/>
              <w:numPr>
                <w:ilvl w:val="0"/>
                <w:numId w:val="2"/>
              </w:numPr>
              <w:rPr>
                <w:rFonts w:ascii="Arial" w:hAnsi="Arial" w:cs="Arial"/>
                <w:b/>
                <w:bCs/>
                <w:color w:val="FFFFFF" w:themeColor="background1"/>
                <w:sz w:val="18"/>
                <w:szCs w:val="18"/>
              </w:rPr>
            </w:pPr>
            <w:r w:rsidRPr="00FE2DDA">
              <w:rPr>
                <w:rFonts w:ascii="Arial" w:hAnsi="Arial" w:cs="Arial"/>
                <w:bCs/>
                <w:color w:val="FFFFFF" w:themeColor="background1"/>
                <w:sz w:val="22"/>
                <w:szCs w:val="22"/>
              </w:rPr>
              <w:t>Inclusion and Equality</w:t>
            </w:r>
            <w:r w:rsidRPr="00077D3E">
              <w:rPr>
                <w:rFonts w:ascii="Arial" w:hAnsi="Arial" w:cs="Arial"/>
                <w:color w:val="FFFFFF" w:themeColor="background1"/>
              </w:rPr>
              <w:t xml:space="preserve"> </w:t>
            </w:r>
          </w:p>
        </w:tc>
        <w:tc>
          <w:tcPr>
            <w:tcW w:w="4122" w:type="dxa"/>
            <w:shd w:val="clear" w:color="auto" w:fill="98B957"/>
          </w:tcPr>
          <w:p w14:paraId="01BAA0EA" w14:textId="77777777" w:rsidR="003C5858" w:rsidRPr="006E299D" w:rsidRDefault="003C5858" w:rsidP="00013893">
            <w:pPr>
              <w:jc w:val="center"/>
              <w:rPr>
                <w:rFonts w:ascii="Arial" w:hAnsi="Arial" w:cs="Arial"/>
                <w:color w:val="FFFFFF" w:themeColor="background1"/>
              </w:rPr>
            </w:pPr>
          </w:p>
          <w:p w14:paraId="6FBBF38B" w14:textId="77777777" w:rsidR="003C5858" w:rsidRPr="004326E3" w:rsidRDefault="003C5858" w:rsidP="00013893">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187B00BB" w14:textId="77777777" w:rsidR="003C5858" w:rsidRDefault="003C5858" w:rsidP="00013893">
            <w:pPr>
              <w:jc w:val="center"/>
              <w:rPr>
                <w:rFonts w:ascii="Arial" w:hAnsi="Arial" w:cs="Arial"/>
                <w:color w:val="FFFFFF" w:themeColor="background1"/>
              </w:rPr>
            </w:pPr>
          </w:p>
          <w:p w14:paraId="41D7B942" w14:textId="77777777" w:rsidR="003C5858" w:rsidRPr="00FE2DDA" w:rsidRDefault="003C5858"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p w14:paraId="0BEB0314" w14:textId="77777777" w:rsidR="003C5858" w:rsidRDefault="003C5858" w:rsidP="00013893">
            <w:pPr>
              <w:rPr>
                <w:rFonts w:ascii="Arial" w:hAnsi="Arial" w:cs="Arial"/>
                <w:color w:val="FFFFFF" w:themeColor="background1"/>
              </w:rPr>
            </w:pPr>
          </w:p>
          <w:p w14:paraId="51E1D188" w14:textId="77777777" w:rsidR="003C5858" w:rsidRPr="006E299D" w:rsidRDefault="003C5858" w:rsidP="00013893">
            <w:pPr>
              <w:rPr>
                <w:rFonts w:ascii="Arial" w:hAnsi="Arial" w:cs="Arial"/>
                <w:color w:val="FFFFFF" w:themeColor="background1"/>
              </w:rPr>
            </w:pPr>
          </w:p>
        </w:tc>
        <w:tc>
          <w:tcPr>
            <w:tcW w:w="3837" w:type="dxa"/>
            <w:shd w:val="clear" w:color="auto" w:fill="98B957"/>
          </w:tcPr>
          <w:p w14:paraId="5F30423E" w14:textId="77777777" w:rsidR="003C5858" w:rsidRPr="006E299D" w:rsidRDefault="003C5858" w:rsidP="00013893">
            <w:pPr>
              <w:jc w:val="center"/>
              <w:rPr>
                <w:rFonts w:ascii="Arial" w:hAnsi="Arial" w:cs="Arial"/>
                <w:color w:val="FFFFFF" w:themeColor="background1"/>
              </w:rPr>
            </w:pPr>
          </w:p>
          <w:p w14:paraId="596A3DAE" w14:textId="77777777" w:rsidR="003C5858" w:rsidRDefault="003C5858" w:rsidP="00013893">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w:t>
            </w:r>
          </w:p>
          <w:p w14:paraId="5BCD3166" w14:textId="77777777" w:rsidR="003C5858" w:rsidRPr="004326E3" w:rsidRDefault="003C5858" w:rsidP="00013893">
            <w:pPr>
              <w:jc w:val="center"/>
              <w:rPr>
                <w:rFonts w:ascii="Arial" w:hAnsi="Arial" w:cs="Arial"/>
                <w:b/>
                <w:bCs/>
                <w:color w:val="FFFFFF" w:themeColor="background1"/>
              </w:rPr>
            </w:pPr>
            <w:r w:rsidRPr="00077D3E">
              <w:rPr>
                <w:rFonts w:ascii="Arial" w:hAnsi="Arial" w:cs="Arial"/>
                <w:b/>
                <w:bCs/>
                <w:color w:val="FFFFFF" w:themeColor="background1"/>
                <w:sz w:val="22"/>
                <w:szCs w:val="22"/>
              </w:rPr>
              <w:t xml:space="preserve">(School specific) </w:t>
            </w:r>
          </w:p>
          <w:p w14:paraId="69ECF330" w14:textId="77777777" w:rsidR="003C5858" w:rsidRDefault="003C5858" w:rsidP="00013893">
            <w:pPr>
              <w:jc w:val="center"/>
              <w:rPr>
                <w:rFonts w:ascii="Arial" w:hAnsi="Arial" w:cs="Arial"/>
                <w:color w:val="FFFFFF" w:themeColor="background1"/>
              </w:rPr>
            </w:pPr>
          </w:p>
          <w:p w14:paraId="423A702C" w14:textId="77777777" w:rsidR="003C5858" w:rsidRPr="00FE2DDA" w:rsidRDefault="003C5858"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This section is for school-specific planning. What needs to be done in your specific context? Who will be involved and when? Set SMART targets.</w:t>
            </w:r>
          </w:p>
        </w:tc>
        <w:tc>
          <w:tcPr>
            <w:tcW w:w="3606" w:type="dxa"/>
            <w:shd w:val="clear" w:color="auto" w:fill="98B957"/>
          </w:tcPr>
          <w:p w14:paraId="56EE2BDD" w14:textId="77777777" w:rsidR="003C5858" w:rsidRDefault="003C5858" w:rsidP="00013893">
            <w:pPr>
              <w:jc w:val="center"/>
              <w:rPr>
                <w:rFonts w:ascii="Arial" w:hAnsi="Arial" w:cs="Arial"/>
                <w:color w:val="FFFFFF" w:themeColor="background1"/>
              </w:rPr>
            </w:pPr>
          </w:p>
          <w:p w14:paraId="0A159C00" w14:textId="2D7522BE" w:rsidR="003C5858" w:rsidRDefault="003C5858" w:rsidP="00013893">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and Impact</w:t>
            </w:r>
          </w:p>
          <w:p w14:paraId="7A0E4FE3" w14:textId="77777777" w:rsidR="003C5858" w:rsidRDefault="003C5858" w:rsidP="00013893">
            <w:pPr>
              <w:rPr>
                <w:rFonts w:ascii="Arial" w:hAnsi="Arial" w:cs="Arial"/>
                <w:color w:val="FFFFFF" w:themeColor="background1"/>
              </w:rPr>
            </w:pPr>
          </w:p>
          <w:p w14:paraId="4C6A8C8E" w14:textId="0ACF0F39" w:rsidR="003C5858" w:rsidRPr="00FE2DDA" w:rsidRDefault="003C5858"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 xml:space="preserve">This section should give a brief indication of what success would </w:t>
            </w:r>
            <w:r w:rsidR="00FE2DDA">
              <w:rPr>
                <w:rFonts w:ascii="Arial" w:hAnsi="Arial" w:cs="Arial"/>
                <w:color w:val="FFFFFF" w:themeColor="background1"/>
                <w:sz w:val="22"/>
                <w:szCs w:val="22"/>
              </w:rPr>
              <w:t xml:space="preserve">look </w:t>
            </w:r>
            <w:r w:rsidRPr="00FE2DDA">
              <w:rPr>
                <w:rFonts w:ascii="Arial" w:hAnsi="Arial" w:cs="Arial"/>
                <w:color w:val="FFFFFF" w:themeColor="background1"/>
                <w:sz w:val="22"/>
                <w:szCs w:val="22"/>
              </w:rPr>
              <w:t xml:space="preserve">like and how it will be measured. </w:t>
            </w:r>
          </w:p>
          <w:p w14:paraId="2E9EFE8D" w14:textId="77777777" w:rsidR="003C5858" w:rsidRPr="006E299D" w:rsidRDefault="003C5858" w:rsidP="00013893">
            <w:pPr>
              <w:jc w:val="center"/>
              <w:rPr>
                <w:rFonts w:ascii="Arial" w:hAnsi="Arial" w:cs="Arial"/>
                <w:color w:val="FFFFFF" w:themeColor="background1"/>
              </w:rPr>
            </w:pPr>
          </w:p>
        </w:tc>
      </w:tr>
      <w:tr w:rsidR="00BA547D" w:rsidRPr="00163B33" w14:paraId="49AA8A82" w14:textId="77777777" w:rsidTr="00013893">
        <w:tc>
          <w:tcPr>
            <w:tcW w:w="3823" w:type="dxa"/>
            <w:shd w:val="clear" w:color="auto" w:fill="D6E3BC" w:themeFill="accent3" w:themeFillTint="66"/>
          </w:tcPr>
          <w:p w14:paraId="7D3634D0" w14:textId="77777777" w:rsidR="00BA547D" w:rsidRPr="00FE2DDA" w:rsidRDefault="00BA547D" w:rsidP="00BA547D">
            <w:pPr>
              <w:rPr>
                <w:rFonts w:ascii="Arial" w:hAnsi="Arial" w:cs="Arial"/>
                <w:b/>
                <w:bCs/>
                <w:sz w:val="22"/>
                <w:szCs w:val="22"/>
              </w:rPr>
            </w:pPr>
          </w:p>
          <w:p w14:paraId="239509C6" w14:textId="77777777" w:rsidR="00BA547D" w:rsidRPr="00FE2DDA" w:rsidRDefault="00BA547D" w:rsidP="00BA547D">
            <w:pPr>
              <w:rPr>
                <w:rFonts w:ascii="Arial" w:hAnsi="Arial" w:cs="Arial"/>
                <w:b/>
                <w:bCs/>
                <w:sz w:val="22"/>
                <w:szCs w:val="22"/>
              </w:rPr>
            </w:pPr>
            <w:r w:rsidRPr="00FE2DDA">
              <w:rPr>
                <w:rFonts w:ascii="Arial" w:hAnsi="Arial" w:cs="Arial"/>
                <w:b/>
                <w:bCs/>
                <w:sz w:val="22"/>
                <w:szCs w:val="22"/>
              </w:rPr>
              <w:t xml:space="preserve">Theme: </w:t>
            </w:r>
            <w:r w:rsidRPr="00FE2DDA">
              <w:rPr>
                <w:rFonts w:ascii="Arial" w:hAnsi="Arial" w:cs="Arial"/>
                <w:bCs/>
                <w:sz w:val="22"/>
                <w:szCs w:val="22"/>
              </w:rPr>
              <w:t>Whole School Wellbeing</w:t>
            </w:r>
            <w:r w:rsidRPr="00FE2DDA">
              <w:rPr>
                <w:rFonts w:ascii="Arial" w:hAnsi="Arial" w:cs="Arial"/>
                <w:b/>
                <w:bCs/>
                <w:sz w:val="22"/>
                <w:szCs w:val="22"/>
              </w:rPr>
              <w:t xml:space="preserve"> </w:t>
            </w:r>
          </w:p>
          <w:p w14:paraId="27A4AE4C" w14:textId="47DC8A4D" w:rsidR="00BA547D" w:rsidRDefault="00BA547D" w:rsidP="00BA547D">
            <w:pPr>
              <w:rPr>
                <w:rFonts w:ascii="Arial" w:hAnsi="Arial" w:cs="Arial"/>
                <w:b/>
                <w:bCs/>
                <w:sz w:val="22"/>
                <w:szCs w:val="22"/>
              </w:rPr>
            </w:pPr>
          </w:p>
          <w:p w14:paraId="72B27C4B" w14:textId="77777777" w:rsidR="00BA547D" w:rsidRPr="00FE2DDA" w:rsidRDefault="00BA547D" w:rsidP="00BA547D">
            <w:pPr>
              <w:rPr>
                <w:rFonts w:ascii="Arial" w:hAnsi="Arial" w:cs="Arial"/>
                <w:b/>
                <w:bCs/>
                <w:sz w:val="22"/>
                <w:szCs w:val="22"/>
              </w:rPr>
            </w:pPr>
          </w:p>
          <w:p w14:paraId="1161041A" w14:textId="084A9C8B" w:rsidR="00BA547D" w:rsidRPr="00FE2DDA" w:rsidRDefault="00BA547D" w:rsidP="00BA547D">
            <w:pPr>
              <w:rPr>
                <w:rFonts w:ascii="Arial" w:hAnsi="Arial" w:cs="Arial"/>
                <w:b/>
                <w:bCs/>
                <w:sz w:val="22"/>
                <w:szCs w:val="22"/>
              </w:rPr>
            </w:pPr>
            <w:r w:rsidRPr="00FE2DDA">
              <w:rPr>
                <w:rFonts w:ascii="Arial" w:hAnsi="Arial" w:cs="Arial"/>
                <w:b/>
                <w:bCs/>
                <w:sz w:val="22"/>
                <w:szCs w:val="22"/>
              </w:rPr>
              <w:t xml:space="preserve">Rationale: </w:t>
            </w:r>
            <w:r w:rsidRPr="00FE2DDA">
              <w:rPr>
                <w:rFonts w:ascii="Arial" w:hAnsi="Arial" w:cs="Arial"/>
                <w:sz w:val="22"/>
                <w:szCs w:val="22"/>
              </w:rPr>
              <w:t xml:space="preserve">School ethos is a determinant in promoting social and emotional wellbeing and mental health for everyone within the school community. </w:t>
            </w:r>
          </w:p>
          <w:p w14:paraId="51E70C79" w14:textId="77777777" w:rsidR="00BA547D" w:rsidRPr="00FE2DDA" w:rsidRDefault="00BA547D" w:rsidP="00BA547D">
            <w:pPr>
              <w:rPr>
                <w:rFonts w:ascii="Arial" w:hAnsi="Arial" w:cs="Arial"/>
                <w:sz w:val="22"/>
                <w:szCs w:val="22"/>
                <w:lang w:val="en-US"/>
              </w:rPr>
            </w:pPr>
          </w:p>
          <w:p w14:paraId="27D64C2F" w14:textId="77777777" w:rsidR="00BA547D" w:rsidRDefault="00BA547D" w:rsidP="00BA547D">
            <w:pPr>
              <w:rPr>
                <w:rFonts w:ascii="Arial" w:hAnsi="Arial" w:cs="Arial"/>
                <w:sz w:val="22"/>
                <w:szCs w:val="22"/>
                <w:lang w:val="en-US"/>
              </w:rPr>
            </w:pPr>
            <w:r w:rsidRPr="00FE2DDA">
              <w:rPr>
                <w:rFonts w:ascii="Arial" w:hAnsi="Arial" w:cs="Arial"/>
                <w:sz w:val="22"/>
                <w:szCs w:val="22"/>
                <w:lang w:val="en-US"/>
              </w:rPr>
              <w:t xml:space="preserve">A sense of </w:t>
            </w:r>
            <w:r w:rsidRPr="00DD03C7">
              <w:rPr>
                <w:rFonts w:ascii="Arial" w:hAnsi="Arial" w:cs="Arial"/>
                <w:b/>
                <w:bCs/>
                <w:color w:val="76923C" w:themeColor="accent3" w:themeShade="BF"/>
                <w:sz w:val="22"/>
                <w:szCs w:val="22"/>
                <w:lang w:val="en-US"/>
              </w:rPr>
              <w:t>Belongingness</w:t>
            </w:r>
            <w:r w:rsidRPr="00FE2DDA">
              <w:rPr>
                <w:rFonts w:ascii="Arial" w:hAnsi="Arial" w:cs="Arial"/>
                <w:sz w:val="22"/>
                <w:szCs w:val="22"/>
                <w:lang w:val="en-US"/>
              </w:rPr>
              <w:t xml:space="preserve"> and </w:t>
            </w:r>
            <w:r w:rsidRPr="00DD03C7">
              <w:rPr>
                <w:rFonts w:ascii="Arial" w:hAnsi="Arial" w:cs="Arial"/>
                <w:b/>
                <w:bCs/>
                <w:color w:val="76923C" w:themeColor="accent3" w:themeShade="BF"/>
                <w:sz w:val="22"/>
                <w:szCs w:val="22"/>
                <w:lang w:val="en-US"/>
              </w:rPr>
              <w:t>Connectedness</w:t>
            </w:r>
            <w:r w:rsidRPr="00FE2DDA">
              <w:rPr>
                <w:rFonts w:ascii="Arial" w:hAnsi="Arial" w:cs="Arial"/>
                <w:sz w:val="22"/>
                <w:szCs w:val="22"/>
                <w:lang w:val="en-US"/>
              </w:rPr>
              <w:t xml:space="preserve"> is always a powerful support for children, young people, and adults, especially as a buffer to adversity. This is mediated through </w:t>
            </w:r>
            <w:r w:rsidRPr="00DD03C7">
              <w:rPr>
                <w:rFonts w:ascii="Arial" w:hAnsi="Arial" w:cs="Arial"/>
                <w:b/>
                <w:color w:val="76923C" w:themeColor="accent3" w:themeShade="BF"/>
                <w:sz w:val="22"/>
                <w:szCs w:val="22"/>
                <w:lang w:val="en-US"/>
              </w:rPr>
              <w:t>Quality Relationships</w:t>
            </w:r>
            <w:r w:rsidRPr="00FE2DDA">
              <w:rPr>
                <w:rFonts w:ascii="Arial" w:hAnsi="Arial" w:cs="Arial"/>
                <w:sz w:val="22"/>
                <w:szCs w:val="22"/>
                <w:lang w:val="en-US"/>
              </w:rPr>
              <w:t xml:space="preserve">, and a range of </w:t>
            </w:r>
            <w:r w:rsidRPr="00DD03C7">
              <w:rPr>
                <w:rFonts w:ascii="Arial" w:hAnsi="Arial" w:cs="Arial"/>
                <w:b/>
                <w:bCs/>
                <w:color w:val="76923C" w:themeColor="accent3" w:themeShade="BF"/>
                <w:sz w:val="22"/>
                <w:szCs w:val="22"/>
                <w:lang w:val="en-US"/>
              </w:rPr>
              <w:t>Attachment Informed</w:t>
            </w:r>
            <w:r w:rsidRPr="00DD03C7">
              <w:rPr>
                <w:rFonts w:ascii="Arial" w:hAnsi="Arial" w:cs="Arial"/>
                <w:color w:val="76923C" w:themeColor="accent3" w:themeShade="BF"/>
                <w:sz w:val="22"/>
                <w:szCs w:val="22"/>
                <w:lang w:val="en-US"/>
              </w:rPr>
              <w:t xml:space="preserve"> </w:t>
            </w:r>
            <w:r w:rsidRPr="00FE2DDA">
              <w:rPr>
                <w:rFonts w:ascii="Arial" w:hAnsi="Arial" w:cs="Arial"/>
                <w:sz w:val="22"/>
                <w:szCs w:val="22"/>
                <w:lang w:val="en-US"/>
              </w:rPr>
              <w:t>Practices.</w:t>
            </w:r>
          </w:p>
          <w:p w14:paraId="7B43C358" w14:textId="77777777" w:rsidR="00BA547D" w:rsidRPr="00FE2DDA" w:rsidRDefault="00BA547D" w:rsidP="00BA547D">
            <w:pPr>
              <w:rPr>
                <w:rFonts w:ascii="Arial" w:hAnsi="Arial" w:cs="Arial"/>
                <w:b/>
                <w:sz w:val="22"/>
                <w:szCs w:val="22"/>
              </w:rPr>
            </w:pPr>
          </w:p>
          <w:p w14:paraId="633572D3" w14:textId="77777777" w:rsidR="00BA547D" w:rsidRPr="00FE2DDA" w:rsidRDefault="00BA547D" w:rsidP="00BA547D">
            <w:pPr>
              <w:rPr>
                <w:rFonts w:ascii="Arial" w:hAnsi="Arial" w:cs="Arial"/>
                <w:b/>
                <w:sz w:val="22"/>
                <w:szCs w:val="22"/>
              </w:rPr>
            </w:pPr>
            <w:r w:rsidRPr="00FE2DDA">
              <w:rPr>
                <w:rFonts w:ascii="Arial" w:hAnsi="Arial" w:cs="Arial"/>
                <w:sz w:val="22"/>
                <w:szCs w:val="22"/>
              </w:rPr>
              <w:t>Staff will have had a range of experiences during this period and will need a flexible and personalised approach that emphasises the ongoing importance of self-care.</w:t>
            </w:r>
          </w:p>
          <w:p w14:paraId="1482FAFF" w14:textId="77777777" w:rsidR="00BA547D" w:rsidRPr="00FE2DDA" w:rsidRDefault="00BA547D" w:rsidP="00BA547D">
            <w:pPr>
              <w:rPr>
                <w:rFonts w:ascii="Arial" w:hAnsi="Arial" w:cs="Arial"/>
                <w:b/>
                <w:sz w:val="22"/>
                <w:szCs w:val="22"/>
              </w:rPr>
            </w:pPr>
          </w:p>
          <w:p w14:paraId="7FE3C327" w14:textId="77777777" w:rsidR="00BA547D" w:rsidRPr="00FE2DDA" w:rsidRDefault="00BA547D" w:rsidP="00BA547D">
            <w:pPr>
              <w:jc w:val="both"/>
              <w:rPr>
                <w:rFonts w:ascii="Arial" w:hAnsi="Arial" w:cs="Arial"/>
                <w:sz w:val="22"/>
                <w:szCs w:val="22"/>
                <w:lang w:val="en-US"/>
              </w:rPr>
            </w:pPr>
            <w:r w:rsidRPr="00FE2DDA">
              <w:rPr>
                <w:rFonts w:ascii="Arial" w:hAnsi="Arial" w:cs="Arial"/>
                <w:sz w:val="22"/>
                <w:szCs w:val="22"/>
              </w:rPr>
              <w:t xml:space="preserve">It will be important to work out where children and young people are in terms of their wellbeing through observation, conversation, and further assessment with planned interventions for some. </w:t>
            </w:r>
          </w:p>
          <w:p w14:paraId="5FC2AA0C" w14:textId="77777777" w:rsidR="00BA547D" w:rsidRPr="00FE2DDA" w:rsidRDefault="00BA547D" w:rsidP="00BA547D">
            <w:pPr>
              <w:rPr>
                <w:rFonts w:ascii="Arial" w:hAnsi="Arial" w:cs="Arial"/>
                <w:b/>
                <w:sz w:val="22"/>
                <w:szCs w:val="22"/>
              </w:rPr>
            </w:pPr>
          </w:p>
          <w:p w14:paraId="4A028A5E" w14:textId="77777777" w:rsidR="00BA547D" w:rsidRPr="00FE2DDA" w:rsidRDefault="00BA547D" w:rsidP="00BA547D">
            <w:pPr>
              <w:rPr>
                <w:rFonts w:ascii="Arial" w:hAnsi="Arial" w:cs="Arial"/>
                <w:b/>
                <w:sz w:val="22"/>
                <w:szCs w:val="22"/>
              </w:rPr>
            </w:pPr>
          </w:p>
          <w:p w14:paraId="5E83033A" w14:textId="77777777" w:rsidR="00BA547D" w:rsidRPr="00FE2DDA" w:rsidRDefault="00BA547D" w:rsidP="00BA547D">
            <w:pPr>
              <w:rPr>
                <w:rFonts w:ascii="Arial" w:hAnsi="Arial" w:cs="Arial"/>
                <w:sz w:val="22"/>
                <w:szCs w:val="22"/>
              </w:rPr>
            </w:pPr>
            <w:r w:rsidRPr="00FE2DDA">
              <w:rPr>
                <w:rFonts w:ascii="Arial" w:hAnsi="Arial" w:cs="Arial"/>
                <w:sz w:val="22"/>
                <w:szCs w:val="22"/>
              </w:rPr>
              <w:t>Establishments, at all stages of this pandemic, have a critical role in remaining connected with families and supporting learning and wellbeing. Schools should engage directly with parents and in a c</w:t>
            </w:r>
            <w:r w:rsidRPr="00FE2DDA">
              <w:rPr>
                <w:rFonts w:ascii="Arial" w:hAnsi="Arial" w:cs="Arial"/>
                <w:bCs/>
                <w:sz w:val="22"/>
                <w:szCs w:val="22"/>
              </w:rPr>
              <w:t>ompassionate,</w:t>
            </w:r>
            <w:r w:rsidRPr="00FE2DDA">
              <w:rPr>
                <w:rFonts w:ascii="Arial" w:hAnsi="Arial" w:cs="Arial"/>
                <w:sz w:val="22"/>
                <w:szCs w:val="22"/>
              </w:rPr>
              <w:t xml:space="preserve"> personalised way to foster confidence.</w:t>
            </w:r>
          </w:p>
          <w:p w14:paraId="631FA20F" w14:textId="77777777" w:rsidR="00BA547D" w:rsidRPr="00FE2DDA" w:rsidRDefault="00BA547D" w:rsidP="00BA547D">
            <w:pPr>
              <w:rPr>
                <w:rFonts w:ascii="Arial" w:hAnsi="Arial" w:cs="Arial"/>
                <w:b/>
                <w:sz w:val="22"/>
                <w:szCs w:val="22"/>
              </w:rPr>
            </w:pPr>
          </w:p>
        </w:tc>
        <w:tc>
          <w:tcPr>
            <w:tcW w:w="4122" w:type="dxa"/>
            <w:shd w:val="clear" w:color="auto" w:fill="D6E3BC" w:themeFill="accent3" w:themeFillTint="66"/>
          </w:tcPr>
          <w:p w14:paraId="4F98F90F" w14:textId="77777777" w:rsidR="00BA547D" w:rsidRPr="00FE2DDA" w:rsidRDefault="00BA547D" w:rsidP="00BA547D">
            <w:pPr>
              <w:rPr>
                <w:rFonts w:ascii="Arial" w:hAnsi="Arial" w:cs="Arial"/>
                <w:b/>
                <w:sz w:val="22"/>
                <w:szCs w:val="22"/>
              </w:rPr>
            </w:pPr>
          </w:p>
          <w:p w14:paraId="3A978599" w14:textId="77777777" w:rsidR="00BA547D" w:rsidRPr="00FE2DDA" w:rsidRDefault="00BA547D" w:rsidP="00BA547D">
            <w:pPr>
              <w:rPr>
                <w:rFonts w:ascii="Arial" w:hAnsi="Arial" w:cs="Arial"/>
                <w:b/>
                <w:sz w:val="22"/>
                <w:szCs w:val="22"/>
              </w:rPr>
            </w:pPr>
            <w:r w:rsidRPr="00FE2DDA">
              <w:rPr>
                <w:rFonts w:ascii="Arial" w:hAnsi="Arial" w:cs="Arial"/>
                <w:b/>
                <w:sz w:val="22"/>
                <w:szCs w:val="22"/>
              </w:rPr>
              <w:t>Schools need to:</w:t>
            </w:r>
          </w:p>
          <w:p w14:paraId="61ED0D8E" w14:textId="665CBD73" w:rsidR="00BA547D" w:rsidRDefault="00BA547D" w:rsidP="00BA547D">
            <w:pPr>
              <w:rPr>
                <w:rFonts w:ascii="Arial" w:hAnsi="Arial" w:cs="Arial"/>
                <w:b/>
                <w:sz w:val="22"/>
                <w:szCs w:val="22"/>
              </w:rPr>
            </w:pPr>
          </w:p>
          <w:p w14:paraId="0EDCCE21" w14:textId="77777777" w:rsidR="00BA547D" w:rsidRPr="00FE2DDA" w:rsidRDefault="00BA547D" w:rsidP="00BA547D">
            <w:pPr>
              <w:rPr>
                <w:rFonts w:ascii="Arial" w:hAnsi="Arial" w:cs="Arial"/>
                <w:b/>
                <w:sz w:val="22"/>
                <w:szCs w:val="22"/>
              </w:rPr>
            </w:pPr>
          </w:p>
          <w:p w14:paraId="5E2DEBA8" w14:textId="77777777" w:rsidR="00BA547D" w:rsidRPr="005A1C4B" w:rsidRDefault="00BA547D" w:rsidP="00BA547D">
            <w:pPr>
              <w:pStyle w:val="ListParagraph"/>
              <w:numPr>
                <w:ilvl w:val="0"/>
                <w:numId w:val="15"/>
              </w:numPr>
              <w:rPr>
                <w:rFonts w:ascii="Arial" w:hAnsi="Arial" w:cs="Arial"/>
                <w:bCs/>
                <w:sz w:val="22"/>
                <w:szCs w:val="22"/>
              </w:rPr>
            </w:pPr>
            <w:r w:rsidRPr="005A1C4B">
              <w:rPr>
                <w:rFonts w:ascii="Arial" w:hAnsi="Arial" w:cs="Arial"/>
                <w:bCs/>
                <w:sz w:val="22"/>
                <w:szCs w:val="22"/>
              </w:rPr>
              <w:t xml:space="preserve">Assess current position in terms of whole school wellbeing. Use authority guidance/toolkit or other audit tools. </w:t>
            </w:r>
          </w:p>
          <w:p w14:paraId="22B67B87" w14:textId="77777777" w:rsidR="00BA547D" w:rsidRPr="00FE2DDA" w:rsidRDefault="00BA547D" w:rsidP="00BA547D">
            <w:pPr>
              <w:rPr>
                <w:rFonts w:ascii="Arial" w:hAnsi="Arial" w:cs="Arial"/>
                <w:bCs/>
                <w:sz w:val="22"/>
                <w:szCs w:val="22"/>
              </w:rPr>
            </w:pPr>
          </w:p>
          <w:p w14:paraId="4DADA84F" w14:textId="77777777" w:rsidR="00BA547D" w:rsidRPr="005A1C4B" w:rsidRDefault="00BA547D" w:rsidP="00BA547D">
            <w:pPr>
              <w:pStyle w:val="ListParagraph"/>
              <w:numPr>
                <w:ilvl w:val="0"/>
                <w:numId w:val="14"/>
              </w:numPr>
              <w:ind w:left="360"/>
              <w:rPr>
                <w:rFonts w:ascii="Arial" w:hAnsi="Arial" w:cs="Arial"/>
                <w:bCs/>
                <w:sz w:val="22"/>
                <w:szCs w:val="22"/>
              </w:rPr>
            </w:pPr>
            <w:r w:rsidRPr="005A1C4B">
              <w:rPr>
                <w:rFonts w:ascii="Arial" w:hAnsi="Arial" w:cs="Arial"/>
                <w:bCs/>
                <w:sz w:val="22"/>
                <w:szCs w:val="22"/>
              </w:rPr>
              <w:t xml:space="preserve">Plan a whole -school co-ordinated approach to identifying need and for planning appropriate, measured, responsive interventions to identified issues on an ongoing basis. This should explicitly refer to the post COVID needs and context and also acknowledge that some children will have gained skills as well as have needs. </w:t>
            </w:r>
          </w:p>
          <w:p w14:paraId="1E353BCC" w14:textId="6B113093" w:rsidR="00BA547D" w:rsidRDefault="00BA547D" w:rsidP="00BA547D">
            <w:pPr>
              <w:rPr>
                <w:rFonts w:ascii="Arial" w:hAnsi="Arial" w:cs="Arial"/>
                <w:bCs/>
                <w:sz w:val="22"/>
                <w:szCs w:val="22"/>
              </w:rPr>
            </w:pPr>
          </w:p>
          <w:p w14:paraId="0D817A75" w14:textId="77777777" w:rsidR="00BA547D" w:rsidRPr="00FE2DDA" w:rsidRDefault="00BA547D" w:rsidP="00BA547D">
            <w:pPr>
              <w:rPr>
                <w:rFonts w:ascii="Arial" w:hAnsi="Arial" w:cs="Arial"/>
                <w:bCs/>
                <w:sz w:val="22"/>
                <w:szCs w:val="22"/>
              </w:rPr>
            </w:pPr>
          </w:p>
          <w:p w14:paraId="1A1EB65E" w14:textId="77777777" w:rsidR="00BA547D" w:rsidRPr="005A1C4B" w:rsidRDefault="00BA547D" w:rsidP="00BA547D">
            <w:pPr>
              <w:pStyle w:val="ListParagraph"/>
              <w:numPr>
                <w:ilvl w:val="0"/>
                <w:numId w:val="14"/>
              </w:numPr>
              <w:ind w:left="360"/>
              <w:rPr>
                <w:rFonts w:ascii="Arial" w:hAnsi="Arial" w:cs="Arial"/>
                <w:bCs/>
                <w:sz w:val="22"/>
                <w:szCs w:val="22"/>
              </w:rPr>
            </w:pPr>
            <w:r w:rsidRPr="005A1C4B">
              <w:rPr>
                <w:rFonts w:ascii="Arial" w:hAnsi="Arial" w:cs="Arial"/>
                <w:bCs/>
                <w:sz w:val="22"/>
                <w:szCs w:val="22"/>
              </w:rPr>
              <w:t>Plan how best to promote an attachment -informed ethos and environment that nurtures reconnection, transitions and belonging within their unique context, based on the SLC attachment strategy.</w:t>
            </w:r>
          </w:p>
          <w:p w14:paraId="2746FB8F" w14:textId="77777777" w:rsidR="00BA547D" w:rsidRPr="00FE2DDA" w:rsidRDefault="00BA547D" w:rsidP="00BA547D">
            <w:pPr>
              <w:rPr>
                <w:rFonts w:ascii="Arial" w:hAnsi="Arial" w:cs="Arial"/>
                <w:b/>
                <w:sz w:val="22"/>
                <w:szCs w:val="22"/>
              </w:rPr>
            </w:pPr>
          </w:p>
          <w:p w14:paraId="692D5465" w14:textId="77777777" w:rsidR="00BA547D" w:rsidRPr="005A1C4B" w:rsidRDefault="00BA547D" w:rsidP="00BA547D">
            <w:pPr>
              <w:pStyle w:val="ListParagraph"/>
              <w:numPr>
                <w:ilvl w:val="0"/>
                <w:numId w:val="14"/>
              </w:numPr>
              <w:ind w:left="360"/>
              <w:rPr>
                <w:rFonts w:ascii="Arial" w:hAnsi="Arial" w:cs="Arial"/>
                <w:bCs/>
                <w:sz w:val="22"/>
                <w:szCs w:val="22"/>
              </w:rPr>
            </w:pPr>
            <w:r w:rsidRPr="005A1C4B">
              <w:rPr>
                <w:rFonts w:ascii="Arial" w:hAnsi="Arial" w:cs="Arial"/>
                <w:bCs/>
                <w:sz w:val="22"/>
                <w:szCs w:val="22"/>
              </w:rPr>
              <w:t xml:space="preserve">Focus upon a practical roll-out of SLC Attachment strategy including ensuring staff are appropriately trained. </w:t>
            </w:r>
          </w:p>
          <w:p w14:paraId="0B0B906B" w14:textId="77777777" w:rsidR="00BA547D" w:rsidRPr="00FE2DDA" w:rsidRDefault="00BA547D" w:rsidP="00BA547D">
            <w:pPr>
              <w:rPr>
                <w:rFonts w:ascii="Arial" w:hAnsi="Arial" w:cs="Arial"/>
                <w:bCs/>
                <w:sz w:val="22"/>
                <w:szCs w:val="22"/>
              </w:rPr>
            </w:pPr>
          </w:p>
          <w:p w14:paraId="55B017A9" w14:textId="5E364950" w:rsidR="00BA547D" w:rsidRDefault="00BA547D" w:rsidP="00BA547D">
            <w:pPr>
              <w:pStyle w:val="ListParagraph"/>
              <w:numPr>
                <w:ilvl w:val="0"/>
                <w:numId w:val="14"/>
              </w:numPr>
              <w:ind w:left="360"/>
              <w:rPr>
                <w:rFonts w:ascii="Arial" w:hAnsi="Arial" w:cs="Arial"/>
                <w:bCs/>
                <w:sz w:val="22"/>
                <w:szCs w:val="22"/>
              </w:rPr>
            </w:pPr>
            <w:r w:rsidRPr="005A1C4B">
              <w:rPr>
                <w:rFonts w:ascii="Arial" w:hAnsi="Arial" w:cs="Arial"/>
                <w:bCs/>
                <w:sz w:val="22"/>
                <w:szCs w:val="22"/>
              </w:rPr>
              <w:t>Provide opportunities for Staff Development which allow staff to focus on individual and collective wellbeing needs of their children and young people, especially their most vulnerable.</w:t>
            </w:r>
          </w:p>
          <w:p w14:paraId="29603D5B" w14:textId="77777777" w:rsidR="00BA547D" w:rsidRPr="00BA547D" w:rsidRDefault="00BA547D" w:rsidP="00BA547D">
            <w:pPr>
              <w:pStyle w:val="ListParagraph"/>
              <w:rPr>
                <w:rFonts w:ascii="Arial" w:hAnsi="Arial" w:cs="Arial"/>
                <w:bCs/>
                <w:sz w:val="22"/>
                <w:szCs w:val="22"/>
              </w:rPr>
            </w:pPr>
          </w:p>
          <w:p w14:paraId="63A76F28" w14:textId="16AEA45B" w:rsidR="00BA547D" w:rsidRDefault="00BA547D" w:rsidP="00BA547D">
            <w:pPr>
              <w:rPr>
                <w:rFonts w:ascii="Arial" w:hAnsi="Arial" w:cs="Arial"/>
                <w:bCs/>
                <w:sz w:val="22"/>
                <w:szCs w:val="22"/>
              </w:rPr>
            </w:pPr>
          </w:p>
          <w:p w14:paraId="44E3EF08" w14:textId="7755D3AE" w:rsidR="00BA547D" w:rsidRDefault="00BA547D" w:rsidP="00BA547D">
            <w:pPr>
              <w:rPr>
                <w:rFonts w:ascii="Arial" w:hAnsi="Arial" w:cs="Arial"/>
                <w:bCs/>
                <w:sz w:val="22"/>
                <w:szCs w:val="22"/>
              </w:rPr>
            </w:pPr>
          </w:p>
          <w:p w14:paraId="32A6A8E2" w14:textId="1956823E" w:rsidR="00BA547D" w:rsidRDefault="00BA547D" w:rsidP="00BA547D">
            <w:pPr>
              <w:rPr>
                <w:rFonts w:ascii="Arial" w:hAnsi="Arial" w:cs="Arial"/>
                <w:bCs/>
                <w:sz w:val="22"/>
                <w:szCs w:val="22"/>
              </w:rPr>
            </w:pPr>
          </w:p>
          <w:p w14:paraId="26CF3CB9" w14:textId="77594185" w:rsidR="00BA547D" w:rsidRDefault="00BA547D" w:rsidP="00BA547D">
            <w:pPr>
              <w:rPr>
                <w:rFonts w:ascii="Arial" w:hAnsi="Arial" w:cs="Arial"/>
                <w:bCs/>
                <w:sz w:val="22"/>
                <w:szCs w:val="22"/>
              </w:rPr>
            </w:pPr>
          </w:p>
          <w:p w14:paraId="363393FD" w14:textId="73C1105F" w:rsidR="00BA547D" w:rsidRDefault="00BA547D" w:rsidP="00BA547D">
            <w:pPr>
              <w:rPr>
                <w:rFonts w:ascii="Arial" w:hAnsi="Arial" w:cs="Arial"/>
                <w:bCs/>
                <w:sz w:val="22"/>
                <w:szCs w:val="22"/>
              </w:rPr>
            </w:pPr>
          </w:p>
          <w:p w14:paraId="509E06F2" w14:textId="597D4442" w:rsidR="00BA547D" w:rsidRDefault="00BA547D" w:rsidP="00BA547D">
            <w:pPr>
              <w:rPr>
                <w:rFonts w:ascii="Arial" w:hAnsi="Arial" w:cs="Arial"/>
                <w:bCs/>
                <w:sz w:val="22"/>
                <w:szCs w:val="22"/>
              </w:rPr>
            </w:pPr>
          </w:p>
          <w:p w14:paraId="35B089B8" w14:textId="50A02758" w:rsidR="00BA547D" w:rsidRDefault="00BA547D" w:rsidP="00BA547D">
            <w:pPr>
              <w:rPr>
                <w:rFonts w:ascii="Arial" w:hAnsi="Arial" w:cs="Arial"/>
                <w:bCs/>
                <w:sz w:val="22"/>
                <w:szCs w:val="22"/>
              </w:rPr>
            </w:pPr>
          </w:p>
          <w:p w14:paraId="5F889079" w14:textId="444F05C9" w:rsidR="00BA547D" w:rsidRPr="00FE2DDA" w:rsidRDefault="00BA547D" w:rsidP="00BA547D">
            <w:pPr>
              <w:rPr>
                <w:rFonts w:ascii="Arial" w:hAnsi="Arial" w:cs="Arial"/>
                <w:bCs/>
                <w:sz w:val="22"/>
                <w:szCs w:val="22"/>
              </w:rPr>
            </w:pPr>
          </w:p>
          <w:p w14:paraId="151B693F" w14:textId="77777777" w:rsidR="00BA547D" w:rsidRPr="005A1C4B" w:rsidRDefault="00BA547D" w:rsidP="00BA547D">
            <w:pPr>
              <w:pStyle w:val="ListParagraph"/>
              <w:numPr>
                <w:ilvl w:val="0"/>
                <w:numId w:val="14"/>
              </w:numPr>
              <w:ind w:left="360"/>
              <w:rPr>
                <w:rFonts w:ascii="Arial" w:hAnsi="Arial" w:cs="Arial"/>
                <w:bCs/>
                <w:sz w:val="22"/>
                <w:szCs w:val="22"/>
              </w:rPr>
            </w:pPr>
            <w:r w:rsidRPr="005A1C4B">
              <w:rPr>
                <w:rFonts w:ascii="Arial" w:hAnsi="Arial" w:cs="Arial"/>
                <w:bCs/>
                <w:sz w:val="22"/>
                <w:szCs w:val="22"/>
              </w:rPr>
              <w:t xml:space="preserve">Identify partners from beyond the school that may be needed to help with the recovery process e.g. psychological services, third sector agencies. </w:t>
            </w:r>
          </w:p>
          <w:p w14:paraId="57A14FF4" w14:textId="77777777" w:rsidR="00BA547D" w:rsidRPr="00FE2DDA" w:rsidRDefault="00BA547D" w:rsidP="00BA547D">
            <w:pPr>
              <w:rPr>
                <w:rFonts w:ascii="Arial" w:hAnsi="Arial" w:cs="Arial"/>
                <w:sz w:val="22"/>
                <w:szCs w:val="22"/>
              </w:rPr>
            </w:pPr>
          </w:p>
          <w:p w14:paraId="62853B13" w14:textId="77777777" w:rsidR="00BA547D" w:rsidRPr="005A1C4B" w:rsidRDefault="00BA547D" w:rsidP="00BA547D">
            <w:pPr>
              <w:pStyle w:val="ListParagraph"/>
              <w:numPr>
                <w:ilvl w:val="0"/>
                <w:numId w:val="14"/>
              </w:numPr>
              <w:ind w:left="360"/>
              <w:rPr>
                <w:rFonts w:ascii="Arial" w:hAnsi="Arial" w:cs="Arial"/>
                <w:bCs/>
                <w:sz w:val="22"/>
                <w:szCs w:val="22"/>
              </w:rPr>
            </w:pPr>
            <w:r w:rsidRPr="005A1C4B">
              <w:rPr>
                <w:rFonts w:ascii="Arial" w:hAnsi="Arial" w:cs="Arial"/>
                <w:bCs/>
                <w:sz w:val="22"/>
                <w:szCs w:val="22"/>
              </w:rPr>
              <w:t>Work with parents and carers to raise awareness and understanding of the importance of attachment and of a recovery curriculum. Engage with stakeholders in the wider school community.</w:t>
            </w:r>
          </w:p>
          <w:p w14:paraId="2C383646" w14:textId="77777777" w:rsidR="00BA547D" w:rsidRPr="00FE2DDA" w:rsidRDefault="00BA547D" w:rsidP="00BA547D">
            <w:pPr>
              <w:rPr>
                <w:rFonts w:ascii="Arial" w:hAnsi="Arial" w:cs="Arial"/>
                <w:bCs/>
                <w:sz w:val="22"/>
                <w:szCs w:val="22"/>
              </w:rPr>
            </w:pPr>
          </w:p>
          <w:p w14:paraId="7255FF56" w14:textId="77777777" w:rsidR="00BA547D" w:rsidRPr="005A1C4B" w:rsidRDefault="00BA547D" w:rsidP="00BA547D">
            <w:pPr>
              <w:pStyle w:val="ListParagraph"/>
              <w:numPr>
                <w:ilvl w:val="0"/>
                <w:numId w:val="14"/>
              </w:numPr>
              <w:ind w:left="360"/>
              <w:rPr>
                <w:rFonts w:ascii="Arial" w:hAnsi="Arial" w:cs="Arial"/>
                <w:sz w:val="22"/>
                <w:szCs w:val="22"/>
              </w:rPr>
            </w:pPr>
            <w:r w:rsidRPr="005A1C4B">
              <w:rPr>
                <w:rFonts w:ascii="Arial" w:hAnsi="Arial" w:cs="Arial"/>
                <w:bCs/>
                <w:sz w:val="22"/>
                <w:szCs w:val="22"/>
              </w:rPr>
              <w:t>Have overt plans in place to support the wellbeing needs of staff which acknowledge that there will be many different circumstances and concerns. Ensure communication channels are clear and consider how staff may both support and help each other. Ensure there are clear processes in place which support all personnel functions, and which allow staff to be included and consulted.</w:t>
            </w:r>
            <w:r w:rsidRPr="005A1C4B">
              <w:rPr>
                <w:rFonts w:ascii="Arial" w:hAnsi="Arial" w:cs="Arial"/>
                <w:sz w:val="22"/>
                <w:szCs w:val="22"/>
              </w:rPr>
              <w:t xml:space="preserve"> </w:t>
            </w:r>
          </w:p>
          <w:p w14:paraId="68317895" w14:textId="77777777" w:rsidR="00BA547D" w:rsidRDefault="00BA547D" w:rsidP="00BA547D">
            <w:pPr>
              <w:rPr>
                <w:rFonts w:ascii="Arial" w:hAnsi="Arial" w:cs="Arial"/>
                <w:sz w:val="22"/>
                <w:szCs w:val="22"/>
              </w:rPr>
            </w:pPr>
          </w:p>
          <w:p w14:paraId="4CEBCD29" w14:textId="77777777" w:rsidR="00BA547D" w:rsidRDefault="00BA547D" w:rsidP="00BA547D">
            <w:pPr>
              <w:rPr>
                <w:rFonts w:ascii="Arial" w:hAnsi="Arial" w:cs="Arial"/>
                <w:sz w:val="22"/>
                <w:szCs w:val="22"/>
              </w:rPr>
            </w:pPr>
          </w:p>
          <w:p w14:paraId="0386E444" w14:textId="77777777" w:rsidR="00BA547D" w:rsidRPr="00FE2DDA" w:rsidRDefault="00BA547D" w:rsidP="00BA547D">
            <w:pPr>
              <w:rPr>
                <w:rFonts w:ascii="Arial" w:hAnsi="Arial" w:cs="Arial"/>
                <w:sz w:val="22"/>
                <w:szCs w:val="22"/>
              </w:rPr>
            </w:pPr>
          </w:p>
        </w:tc>
        <w:tc>
          <w:tcPr>
            <w:tcW w:w="3837" w:type="dxa"/>
            <w:shd w:val="clear" w:color="auto" w:fill="D6E3BC" w:themeFill="accent3" w:themeFillTint="66"/>
          </w:tcPr>
          <w:p w14:paraId="1FEE54F9" w14:textId="77777777" w:rsidR="00BA547D" w:rsidRPr="00FE2DDA" w:rsidRDefault="00BA547D" w:rsidP="00BA547D">
            <w:pPr>
              <w:rPr>
                <w:rFonts w:ascii="Arial" w:hAnsi="Arial" w:cs="Arial"/>
                <w:b/>
                <w:bCs/>
                <w:sz w:val="22"/>
                <w:szCs w:val="22"/>
              </w:rPr>
            </w:pPr>
          </w:p>
          <w:p w14:paraId="153E9D37" w14:textId="77777777" w:rsidR="00BA547D" w:rsidRPr="00FE2DDA" w:rsidRDefault="00BA547D" w:rsidP="00BA547D">
            <w:pPr>
              <w:rPr>
                <w:rFonts w:ascii="Arial" w:hAnsi="Arial" w:cs="Arial"/>
                <w:b/>
                <w:sz w:val="22"/>
                <w:szCs w:val="22"/>
              </w:rPr>
            </w:pPr>
            <w:r w:rsidRPr="00FE2DDA">
              <w:rPr>
                <w:rFonts w:ascii="Arial" w:hAnsi="Arial" w:cs="Arial"/>
                <w:b/>
                <w:sz w:val="22"/>
                <w:szCs w:val="22"/>
              </w:rPr>
              <w:t>Key Recovery Tasks (school specific)</w:t>
            </w:r>
          </w:p>
          <w:p w14:paraId="1E2208C5" w14:textId="77777777" w:rsidR="00BA547D" w:rsidRPr="00FE2DDA" w:rsidRDefault="00BA547D" w:rsidP="00BA547D">
            <w:pPr>
              <w:rPr>
                <w:rFonts w:ascii="Arial" w:hAnsi="Arial" w:cs="Arial"/>
                <w:b/>
                <w:bCs/>
                <w:sz w:val="22"/>
                <w:szCs w:val="22"/>
              </w:rPr>
            </w:pPr>
          </w:p>
          <w:p w14:paraId="1AB7337A" w14:textId="77777777" w:rsidR="00BA547D" w:rsidRDefault="00BA547D" w:rsidP="00BA547D">
            <w:pPr>
              <w:pStyle w:val="ListParagraph"/>
              <w:numPr>
                <w:ilvl w:val="0"/>
                <w:numId w:val="18"/>
              </w:numPr>
              <w:rPr>
                <w:rFonts w:ascii="Arial" w:hAnsi="Arial" w:cs="Arial"/>
                <w:sz w:val="22"/>
                <w:szCs w:val="22"/>
              </w:rPr>
            </w:pPr>
            <w:r w:rsidRPr="00FF14FB">
              <w:rPr>
                <w:rFonts w:ascii="Arial" w:hAnsi="Arial" w:cs="Arial"/>
                <w:sz w:val="22"/>
                <w:szCs w:val="22"/>
              </w:rPr>
              <w:t xml:space="preserve">Complete baseline PASS assessment with every </w:t>
            </w:r>
            <w:r>
              <w:rPr>
                <w:rFonts w:ascii="Arial" w:hAnsi="Arial" w:cs="Arial"/>
                <w:sz w:val="22"/>
                <w:szCs w:val="22"/>
              </w:rPr>
              <w:t>P4</w:t>
            </w:r>
            <w:r w:rsidRPr="00FF14FB">
              <w:rPr>
                <w:rFonts w:ascii="Arial" w:hAnsi="Arial" w:cs="Arial"/>
                <w:sz w:val="22"/>
                <w:szCs w:val="22"/>
              </w:rPr>
              <w:t>-P7 child.</w:t>
            </w:r>
          </w:p>
          <w:p w14:paraId="013E94DC" w14:textId="77777777" w:rsidR="00BA547D" w:rsidRDefault="00BA547D" w:rsidP="00BA547D">
            <w:pPr>
              <w:pStyle w:val="ListParagraph"/>
              <w:rPr>
                <w:rFonts w:ascii="Arial" w:hAnsi="Arial" w:cs="Arial"/>
                <w:sz w:val="22"/>
                <w:szCs w:val="22"/>
              </w:rPr>
            </w:pPr>
          </w:p>
          <w:p w14:paraId="58E15E9D" w14:textId="77777777" w:rsidR="00BA547D" w:rsidRDefault="00BA547D" w:rsidP="00BA547D">
            <w:pPr>
              <w:pStyle w:val="ListParagraph"/>
              <w:rPr>
                <w:rFonts w:ascii="Arial" w:hAnsi="Arial" w:cs="Arial"/>
                <w:sz w:val="22"/>
                <w:szCs w:val="22"/>
              </w:rPr>
            </w:pPr>
          </w:p>
          <w:p w14:paraId="58F78AB2" w14:textId="77777777" w:rsidR="00BA547D" w:rsidRDefault="00BA547D" w:rsidP="00BA547D">
            <w:pPr>
              <w:pStyle w:val="ListParagraph"/>
              <w:rPr>
                <w:rFonts w:ascii="Arial" w:hAnsi="Arial" w:cs="Arial"/>
                <w:sz w:val="22"/>
                <w:szCs w:val="22"/>
              </w:rPr>
            </w:pPr>
          </w:p>
          <w:p w14:paraId="7054626A" w14:textId="73CB6EC7" w:rsidR="00BA547D" w:rsidRPr="00443BB7" w:rsidRDefault="00BA547D" w:rsidP="00BA547D">
            <w:pPr>
              <w:rPr>
                <w:rFonts w:ascii="Arial" w:hAnsi="Arial" w:cs="Arial"/>
                <w:sz w:val="22"/>
                <w:szCs w:val="22"/>
              </w:rPr>
            </w:pPr>
          </w:p>
          <w:p w14:paraId="70505E10" w14:textId="77777777" w:rsidR="00BA547D" w:rsidRDefault="00BA547D" w:rsidP="00BA547D">
            <w:pPr>
              <w:pStyle w:val="ListParagraph"/>
              <w:numPr>
                <w:ilvl w:val="0"/>
                <w:numId w:val="18"/>
              </w:numPr>
              <w:rPr>
                <w:rFonts w:ascii="Arial" w:hAnsi="Arial" w:cs="Arial"/>
                <w:sz w:val="22"/>
                <w:szCs w:val="22"/>
              </w:rPr>
            </w:pPr>
            <w:r>
              <w:rPr>
                <w:rFonts w:ascii="Arial" w:hAnsi="Arial" w:cs="Arial"/>
                <w:sz w:val="22"/>
                <w:szCs w:val="22"/>
              </w:rPr>
              <w:t>Analyse results of PASS assessment.</w:t>
            </w:r>
          </w:p>
          <w:p w14:paraId="563578D5" w14:textId="77777777" w:rsidR="00BA547D" w:rsidRDefault="00BA547D" w:rsidP="00BA547D">
            <w:pPr>
              <w:pStyle w:val="ListParagraph"/>
              <w:numPr>
                <w:ilvl w:val="0"/>
                <w:numId w:val="18"/>
              </w:numPr>
              <w:rPr>
                <w:rFonts w:ascii="Arial" w:hAnsi="Arial" w:cs="Arial"/>
                <w:sz w:val="22"/>
                <w:szCs w:val="22"/>
              </w:rPr>
            </w:pPr>
            <w:r>
              <w:rPr>
                <w:rFonts w:ascii="Arial" w:hAnsi="Arial" w:cs="Arial"/>
                <w:sz w:val="22"/>
                <w:szCs w:val="22"/>
              </w:rPr>
              <w:t xml:space="preserve">Children complete ‘What Matters </w:t>
            </w:r>
            <w:proofErr w:type="gramStart"/>
            <w:r>
              <w:rPr>
                <w:rFonts w:ascii="Arial" w:hAnsi="Arial" w:cs="Arial"/>
                <w:sz w:val="22"/>
                <w:szCs w:val="22"/>
              </w:rPr>
              <w:t>To</w:t>
            </w:r>
            <w:proofErr w:type="gramEnd"/>
            <w:r>
              <w:rPr>
                <w:rFonts w:ascii="Arial" w:hAnsi="Arial" w:cs="Arial"/>
                <w:sz w:val="22"/>
                <w:szCs w:val="22"/>
              </w:rPr>
              <w:t xml:space="preserve"> Me’ booklet in school and report on lockdown achievements at home.</w:t>
            </w:r>
          </w:p>
          <w:p w14:paraId="3A8B1001" w14:textId="0E45D974" w:rsidR="00BA547D" w:rsidRPr="00BA547D" w:rsidRDefault="00BA547D" w:rsidP="00BA547D">
            <w:pPr>
              <w:rPr>
                <w:rFonts w:ascii="Arial" w:hAnsi="Arial" w:cs="Arial"/>
                <w:sz w:val="22"/>
                <w:szCs w:val="22"/>
              </w:rPr>
            </w:pPr>
          </w:p>
          <w:p w14:paraId="03F1B994" w14:textId="3B438224" w:rsidR="00BA547D" w:rsidRDefault="00BA547D" w:rsidP="00BA547D">
            <w:pPr>
              <w:pStyle w:val="ListParagraph"/>
              <w:rPr>
                <w:rFonts w:ascii="Arial" w:hAnsi="Arial" w:cs="Arial"/>
                <w:sz w:val="22"/>
                <w:szCs w:val="22"/>
              </w:rPr>
            </w:pPr>
          </w:p>
          <w:p w14:paraId="27E47C4A" w14:textId="77777777" w:rsidR="00BA547D" w:rsidRDefault="00BA547D" w:rsidP="00BA547D">
            <w:pPr>
              <w:pStyle w:val="ListParagraph"/>
              <w:rPr>
                <w:rFonts w:ascii="Arial" w:hAnsi="Arial" w:cs="Arial"/>
                <w:sz w:val="22"/>
                <w:szCs w:val="22"/>
              </w:rPr>
            </w:pPr>
          </w:p>
          <w:p w14:paraId="6B69139E" w14:textId="77777777" w:rsidR="00BA547D" w:rsidRPr="001F0738" w:rsidRDefault="00BA547D" w:rsidP="00BA547D">
            <w:pPr>
              <w:pStyle w:val="ListParagraph"/>
              <w:numPr>
                <w:ilvl w:val="0"/>
                <w:numId w:val="18"/>
              </w:numPr>
              <w:rPr>
                <w:rFonts w:ascii="Arial" w:hAnsi="Arial" w:cs="Arial"/>
                <w:sz w:val="22"/>
                <w:szCs w:val="22"/>
              </w:rPr>
            </w:pPr>
            <w:r>
              <w:rPr>
                <w:rFonts w:ascii="Arial" w:hAnsi="Arial" w:cs="Arial"/>
                <w:sz w:val="22"/>
                <w:szCs w:val="22"/>
              </w:rPr>
              <w:t xml:space="preserve">All staff to be trained in Attachment Theory by attending an SLC webinar organised by Psychological Services. </w:t>
            </w:r>
          </w:p>
          <w:p w14:paraId="39227EB9" w14:textId="77777777" w:rsidR="00BA547D" w:rsidRDefault="00BA547D" w:rsidP="00BA547D">
            <w:pPr>
              <w:rPr>
                <w:rFonts w:ascii="Arial" w:hAnsi="Arial" w:cs="Arial"/>
                <w:sz w:val="22"/>
                <w:szCs w:val="22"/>
              </w:rPr>
            </w:pPr>
          </w:p>
          <w:p w14:paraId="7B644F74" w14:textId="77777777" w:rsidR="00BA547D" w:rsidRDefault="00BA547D" w:rsidP="00BA547D">
            <w:pPr>
              <w:rPr>
                <w:rFonts w:ascii="Arial" w:hAnsi="Arial" w:cs="Arial"/>
                <w:sz w:val="22"/>
                <w:szCs w:val="22"/>
              </w:rPr>
            </w:pPr>
          </w:p>
          <w:p w14:paraId="52490396" w14:textId="77777777" w:rsidR="00BA547D" w:rsidRDefault="00BA547D" w:rsidP="00BA547D">
            <w:pPr>
              <w:rPr>
                <w:rFonts w:ascii="Arial" w:hAnsi="Arial" w:cs="Arial"/>
                <w:sz w:val="22"/>
                <w:szCs w:val="22"/>
              </w:rPr>
            </w:pPr>
          </w:p>
          <w:p w14:paraId="561B6171" w14:textId="77777777" w:rsidR="00BA547D" w:rsidRDefault="00BA547D" w:rsidP="00BA547D">
            <w:pPr>
              <w:pStyle w:val="ListParagraph"/>
              <w:numPr>
                <w:ilvl w:val="0"/>
                <w:numId w:val="18"/>
              </w:numPr>
              <w:rPr>
                <w:rFonts w:ascii="Arial" w:hAnsi="Arial" w:cs="Arial"/>
                <w:sz w:val="22"/>
                <w:szCs w:val="22"/>
              </w:rPr>
            </w:pPr>
            <w:r>
              <w:rPr>
                <w:rFonts w:ascii="Arial" w:hAnsi="Arial" w:cs="Arial"/>
                <w:sz w:val="22"/>
                <w:szCs w:val="22"/>
              </w:rPr>
              <w:t>All staff to attend appropriate attachment training</w:t>
            </w:r>
          </w:p>
          <w:p w14:paraId="7375FE9E" w14:textId="77777777" w:rsidR="00BA547D" w:rsidRDefault="00BA547D" w:rsidP="00BA547D">
            <w:pPr>
              <w:rPr>
                <w:rFonts w:ascii="Arial" w:hAnsi="Arial" w:cs="Arial"/>
                <w:sz w:val="22"/>
                <w:szCs w:val="22"/>
              </w:rPr>
            </w:pPr>
          </w:p>
          <w:p w14:paraId="10B5FA0C" w14:textId="77777777" w:rsidR="00BA547D" w:rsidRDefault="00BA547D" w:rsidP="00BA547D">
            <w:pPr>
              <w:rPr>
                <w:rFonts w:ascii="Arial" w:hAnsi="Arial" w:cs="Arial"/>
                <w:sz w:val="22"/>
                <w:szCs w:val="22"/>
              </w:rPr>
            </w:pPr>
          </w:p>
          <w:p w14:paraId="30466192" w14:textId="77777777" w:rsidR="00BA547D" w:rsidRPr="00230B62" w:rsidRDefault="00BA547D" w:rsidP="00BA547D">
            <w:pPr>
              <w:rPr>
                <w:rFonts w:ascii="Arial" w:hAnsi="Arial" w:cs="Arial"/>
                <w:sz w:val="22"/>
                <w:szCs w:val="22"/>
              </w:rPr>
            </w:pPr>
          </w:p>
          <w:p w14:paraId="1719F542" w14:textId="77777777" w:rsidR="00BA547D" w:rsidRDefault="00BA547D" w:rsidP="00BA547D">
            <w:pPr>
              <w:pStyle w:val="ListParagraph"/>
              <w:numPr>
                <w:ilvl w:val="0"/>
                <w:numId w:val="18"/>
              </w:numPr>
              <w:rPr>
                <w:rFonts w:ascii="Arial" w:hAnsi="Arial" w:cs="Arial"/>
                <w:sz w:val="22"/>
                <w:szCs w:val="22"/>
              </w:rPr>
            </w:pPr>
            <w:r>
              <w:rPr>
                <w:rFonts w:ascii="Arial" w:hAnsi="Arial" w:cs="Arial"/>
                <w:sz w:val="22"/>
                <w:szCs w:val="22"/>
              </w:rPr>
              <w:t>All staff to complete Practitioner Reflection Tool.</w:t>
            </w:r>
          </w:p>
          <w:p w14:paraId="59E2A8EF" w14:textId="77777777" w:rsidR="00BA547D" w:rsidRDefault="00BA547D" w:rsidP="00BA547D">
            <w:pPr>
              <w:pStyle w:val="ListParagraph"/>
              <w:numPr>
                <w:ilvl w:val="0"/>
                <w:numId w:val="18"/>
              </w:numPr>
              <w:rPr>
                <w:rFonts w:ascii="Arial" w:hAnsi="Arial" w:cs="Arial"/>
                <w:sz w:val="22"/>
                <w:szCs w:val="22"/>
              </w:rPr>
            </w:pPr>
            <w:r>
              <w:rPr>
                <w:rFonts w:ascii="Arial" w:hAnsi="Arial" w:cs="Arial"/>
                <w:sz w:val="22"/>
                <w:szCs w:val="22"/>
              </w:rPr>
              <w:t xml:space="preserve">All staff complete Individual Readiness Checklist.  </w:t>
            </w:r>
          </w:p>
          <w:p w14:paraId="6777CF5C" w14:textId="77777777" w:rsidR="00BA547D" w:rsidRPr="00881691" w:rsidRDefault="00BA547D" w:rsidP="00BA547D">
            <w:pPr>
              <w:pStyle w:val="ListParagraph"/>
              <w:numPr>
                <w:ilvl w:val="0"/>
                <w:numId w:val="18"/>
              </w:numPr>
              <w:rPr>
                <w:rFonts w:ascii="Arial" w:hAnsi="Arial" w:cs="Arial"/>
                <w:sz w:val="22"/>
                <w:szCs w:val="22"/>
              </w:rPr>
            </w:pPr>
            <w:r>
              <w:rPr>
                <w:rFonts w:ascii="Arial" w:hAnsi="Arial" w:cs="Arial"/>
                <w:sz w:val="22"/>
                <w:szCs w:val="22"/>
              </w:rPr>
              <w:t>SMT to complete Whole School Readiness Checklist</w:t>
            </w:r>
          </w:p>
          <w:p w14:paraId="78EB4D8D" w14:textId="60E90336" w:rsidR="00BA547D" w:rsidRDefault="00BA547D" w:rsidP="00BA547D">
            <w:pPr>
              <w:pStyle w:val="ListParagraph"/>
              <w:numPr>
                <w:ilvl w:val="0"/>
                <w:numId w:val="18"/>
              </w:numPr>
              <w:rPr>
                <w:rFonts w:ascii="Arial" w:hAnsi="Arial" w:cs="Arial"/>
                <w:sz w:val="22"/>
                <w:szCs w:val="22"/>
              </w:rPr>
            </w:pPr>
            <w:r w:rsidRPr="00FB6F39">
              <w:rPr>
                <w:rFonts w:ascii="Arial" w:hAnsi="Arial" w:cs="Arial"/>
                <w:sz w:val="22"/>
                <w:szCs w:val="22"/>
              </w:rPr>
              <w:t xml:space="preserve">School to identify Attachment Lead and Attachment Ambassador </w:t>
            </w:r>
          </w:p>
          <w:p w14:paraId="662D16FE" w14:textId="77777777" w:rsidR="00BA547D" w:rsidRPr="00BA547D" w:rsidRDefault="00BA547D" w:rsidP="00BA547D">
            <w:pPr>
              <w:pStyle w:val="ListParagraph"/>
              <w:rPr>
                <w:rFonts w:ascii="Arial" w:hAnsi="Arial" w:cs="Arial"/>
                <w:sz w:val="22"/>
                <w:szCs w:val="22"/>
              </w:rPr>
            </w:pPr>
          </w:p>
          <w:p w14:paraId="760B1600" w14:textId="77777777" w:rsidR="00BA547D" w:rsidRDefault="00BA547D" w:rsidP="00BA547D">
            <w:pPr>
              <w:pStyle w:val="ListParagraph"/>
              <w:numPr>
                <w:ilvl w:val="0"/>
                <w:numId w:val="18"/>
              </w:numPr>
              <w:rPr>
                <w:rFonts w:ascii="Arial" w:hAnsi="Arial" w:cs="Arial"/>
                <w:sz w:val="22"/>
                <w:szCs w:val="22"/>
              </w:rPr>
            </w:pPr>
            <w:r>
              <w:rPr>
                <w:rFonts w:ascii="Arial" w:hAnsi="Arial" w:cs="Arial"/>
                <w:sz w:val="22"/>
                <w:szCs w:val="22"/>
              </w:rPr>
              <w:t>Raise staff awareness of ACEs.</w:t>
            </w:r>
          </w:p>
          <w:p w14:paraId="225800E7" w14:textId="77777777" w:rsidR="00BA547D" w:rsidRDefault="00BA547D" w:rsidP="00BA547D">
            <w:pPr>
              <w:pStyle w:val="ListParagraph"/>
              <w:rPr>
                <w:rFonts w:ascii="Arial" w:hAnsi="Arial" w:cs="Arial"/>
                <w:sz w:val="22"/>
                <w:szCs w:val="22"/>
              </w:rPr>
            </w:pPr>
          </w:p>
          <w:p w14:paraId="1A5B83CF" w14:textId="51F52310" w:rsidR="00BA547D" w:rsidRPr="00BA547D" w:rsidRDefault="00BA547D" w:rsidP="00BA547D">
            <w:pPr>
              <w:rPr>
                <w:rFonts w:ascii="Arial" w:hAnsi="Arial" w:cs="Arial"/>
                <w:sz w:val="22"/>
                <w:szCs w:val="22"/>
              </w:rPr>
            </w:pPr>
          </w:p>
          <w:p w14:paraId="43DC5CB6" w14:textId="77777777" w:rsidR="00BA547D" w:rsidRDefault="00BA547D" w:rsidP="00BA547D">
            <w:pPr>
              <w:pStyle w:val="ListParagraph"/>
              <w:rPr>
                <w:rFonts w:ascii="Arial" w:hAnsi="Arial" w:cs="Arial"/>
                <w:sz w:val="22"/>
                <w:szCs w:val="22"/>
              </w:rPr>
            </w:pPr>
          </w:p>
          <w:p w14:paraId="77DD9B04" w14:textId="77777777" w:rsidR="00BA547D" w:rsidRDefault="00BA547D" w:rsidP="00BA547D">
            <w:pPr>
              <w:pStyle w:val="ListParagraph"/>
              <w:numPr>
                <w:ilvl w:val="0"/>
                <w:numId w:val="18"/>
              </w:numPr>
              <w:rPr>
                <w:rFonts w:ascii="Arial" w:hAnsi="Arial" w:cs="Arial"/>
                <w:sz w:val="22"/>
                <w:szCs w:val="22"/>
              </w:rPr>
            </w:pPr>
            <w:r>
              <w:rPr>
                <w:rFonts w:ascii="Arial" w:hAnsi="Arial" w:cs="Arial"/>
                <w:sz w:val="22"/>
                <w:szCs w:val="22"/>
              </w:rPr>
              <w:t>Using collated PASS results, school will identify appropriate partners that can support staff and children with the recovery process.</w:t>
            </w:r>
          </w:p>
          <w:p w14:paraId="0B90CDAF" w14:textId="77777777" w:rsidR="00BA547D" w:rsidRDefault="00BA547D" w:rsidP="00BA547D">
            <w:pPr>
              <w:pStyle w:val="ListParagraph"/>
              <w:rPr>
                <w:rFonts w:ascii="Arial" w:hAnsi="Arial" w:cs="Arial"/>
                <w:sz w:val="22"/>
                <w:szCs w:val="22"/>
              </w:rPr>
            </w:pPr>
          </w:p>
          <w:p w14:paraId="4D2F7556" w14:textId="77777777" w:rsidR="00BA547D" w:rsidRPr="00166A84" w:rsidRDefault="00BA547D" w:rsidP="00BA547D">
            <w:pPr>
              <w:pStyle w:val="ListParagraph"/>
              <w:numPr>
                <w:ilvl w:val="0"/>
                <w:numId w:val="18"/>
              </w:numPr>
              <w:rPr>
                <w:rFonts w:ascii="Arial" w:hAnsi="Arial" w:cs="Arial"/>
                <w:sz w:val="22"/>
                <w:szCs w:val="22"/>
              </w:rPr>
            </w:pPr>
            <w:r>
              <w:rPr>
                <w:rFonts w:ascii="Arial" w:hAnsi="Arial" w:cs="Arial"/>
                <w:sz w:val="22"/>
                <w:szCs w:val="22"/>
              </w:rPr>
              <w:t>Establish a baseline questionnaire to find out parents and other stakeholders initial understanding of attachment.</w:t>
            </w:r>
          </w:p>
          <w:p w14:paraId="1CBB18A7" w14:textId="11EC2C27" w:rsidR="00BA547D" w:rsidRPr="00BA547D" w:rsidRDefault="00BA547D" w:rsidP="00BA547D">
            <w:pPr>
              <w:rPr>
                <w:rFonts w:ascii="Arial" w:hAnsi="Arial" w:cs="Arial"/>
                <w:sz w:val="22"/>
                <w:szCs w:val="22"/>
              </w:rPr>
            </w:pPr>
          </w:p>
          <w:p w14:paraId="50AD86C0" w14:textId="77777777" w:rsidR="00BA547D" w:rsidRPr="00BA547D" w:rsidRDefault="00BA547D" w:rsidP="00BA547D">
            <w:pPr>
              <w:pStyle w:val="ListParagraph"/>
              <w:rPr>
                <w:rFonts w:ascii="Arial" w:hAnsi="Arial" w:cs="Arial"/>
                <w:sz w:val="22"/>
                <w:szCs w:val="22"/>
              </w:rPr>
            </w:pPr>
          </w:p>
          <w:p w14:paraId="30B53803" w14:textId="475E8B43" w:rsidR="00BA547D" w:rsidRDefault="00BA547D" w:rsidP="00BA547D">
            <w:pPr>
              <w:pStyle w:val="ListParagraph"/>
              <w:numPr>
                <w:ilvl w:val="0"/>
                <w:numId w:val="18"/>
              </w:numPr>
              <w:rPr>
                <w:rFonts w:ascii="Arial" w:hAnsi="Arial" w:cs="Arial"/>
                <w:sz w:val="22"/>
                <w:szCs w:val="22"/>
              </w:rPr>
            </w:pPr>
            <w:r>
              <w:rPr>
                <w:rFonts w:ascii="Arial" w:hAnsi="Arial" w:cs="Arial"/>
                <w:sz w:val="22"/>
                <w:szCs w:val="22"/>
              </w:rPr>
              <w:t>Use resources provided by SLC to share key information about SLC’s Attachment Strategy with parents and other stakeholders.</w:t>
            </w:r>
          </w:p>
          <w:p w14:paraId="11117577" w14:textId="77777777" w:rsidR="00BA547D" w:rsidRDefault="00BA547D" w:rsidP="00BA547D">
            <w:pPr>
              <w:pStyle w:val="ListParagraph"/>
              <w:rPr>
                <w:rFonts w:ascii="Arial" w:hAnsi="Arial" w:cs="Arial"/>
                <w:sz w:val="22"/>
                <w:szCs w:val="22"/>
              </w:rPr>
            </w:pPr>
          </w:p>
          <w:p w14:paraId="3332A7C7" w14:textId="65D40DD3" w:rsidR="00BA547D" w:rsidRDefault="00BA547D" w:rsidP="00BA547D">
            <w:pPr>
              <w:pStyle w:val="ListParagraph"/>
              <w:numPr>
                <w:ilvl w:val="0"/>
                <w:numId w:val="18"/>
              </w:numPr>
              <w:rPr>
                <w:rFonts w:ascii="Arial" w:hAnsi="Arial" w:cs="Arial"/>
                <w:sz w:val="22"/>
                <w:szCs w:val="22"/>
              </w:rPr>
            </w:pPr>
            <w:r>
              <w:rPr>
                <w:rFonts w:ascii="Arial" w:hAnsi="Arial" w:cs="Arial"/>
                <w:sz w:val="22"/>
                <w:szCs w:val="22"/>
              </w:rPr>
              <w:t>Repeat parents’ questionnaire.</w:t>
            </w:r>
          </w:p>
          <w:p w14:paraId="13234F51" w14:textId="556F83C9" w:rsidR="00BA547D" w:rsidRPr="00BA547D" w:rsidRDefault="00BA547D" w:rsidP="00BA547D">
            <w:pPr>
              <w:rPr>
                <w:rFonts w:ascii="Arial" w:hAnsi="Arial" w:cs="Arial"/>
                <w:sz w:val="22"/>
                <w:szCs w:val="22"/>
              </w:rPr>
            </w:pPr>
          </w:p>
          <w:p w14:paraId="7E617995" w14:textId="796106AA" w:rsidR="00BA547D" w:rsidRDefault="00BA547D" w:rsidP="00BA547D">
            <w:pPr>
              <w:pStyle w:val="ListParagraph"/>
              <w:numPr>
                <w:ilvl w:val="0"/>
                <w:numId w:val="18"/>
              </w:numPr>
              <w:rPr>
                <w:rFonts w:ascii="Arial" w:hAnsi="Arial" w:cs="Arial"/>
                <w:sz w:val="22"/>
                <w:szCs w:val="22"/>
              </w:rPr>
            </w:pPr>
            <w:r>
              <w:rPr>
                <w:rFonts w:ascii="Arial" w:hAnsi="Arial" w:cs="Arial"/>
                <w:sz w:val="22"/>
                <w:szCs w:val="22"/>
              </w:rPr>
              <w:t>Google Form to be created to ascertain the experiences of all members of staff during lockdown and use this to identify their wellbeing needs.</w:t>
            </w:r>
          </w:p>
          <w:p w14:paraId="1A49A09F" w14:textId="74504E43" w:rsidR="00BA547D" w:rsidRPr="00BA547D" w:rsidRDefault="00BA547D" w:rsidP="00BA547D">
            <w:pPr>
              <w:rPr>
                <w:rFonts w:ascii="Arial" w:hAnsi="Arial" w:cs="Arial"/>
                <w:sz w:val="22"/>
                <w:szCs w:val="22"/>
              </w:rPr>
            </w:pPr>
          </w:p>
          <w:p w14:paraId="7C824BF3" w14:textId="055D33B8" w:rsidR="00BA547D" w:rsidRDefault="00BA547D" w:rsidP="00BA547D">
            <w:pPr>
              <w:pStyle w:val="ListParagraph"/>
              <w:numPr>
                <w:ilvl w:val="0"/>
                <w:numId w:val="18"/>
              </w:numPr>
              <w:rPr>
                <w:rFonts w:ascii="Arial" w:hAnsi="Arial" w:cs="Arial"/>
                <w:sz w:val="22"/>
                <w:szCs w:val="22"/>
              </w:rPr>
            </w:pPr>
            <w:r>
              <w:rPr>
                <w:rFonts w:ascii="Arial" w:hAnsi="Arial" w:cs="Arial"/>
                <w:sz w:val="22"/>
                <w:szCs w:val="22"/>
              </w:rPr>
              <w:t>Staff will be organised into supportive buddy groups and ground rules for these conversations to be established.</w:t>
            </w:r>
          </w:p>
          <w:p w14:paraId="6395C706" w14:textId="0CC94F0E" w:rsidR="00BA547D" w:rsidRPr="00BA547D" w:rsidRDefault="00BA547D" w:rsidP="00BA547D">
            <w:pPr>
              <w:rPr>
                <w:rFonts w:ascii="Arial" w:hAnsi="Arial" w:cs="Arial"/>
                <w:sz w:val="22"/>
                <w:szCs w:val="22"/>
              </w:rPr>
            </w:pPr>
          </w:p>
          <w:p w14:paraId="44A45E1F" w14:textId="3B551B9A" w:rsidR="00BA547D" w:rsidRPr="00BA547D" w:rsidRDefault="00BA547D" w:rsidP="00BA547D">
            <w:pPr>
              <w:pStyle w:val="ListParagraph"/>
              <w:numPr>
                <w:ilvl w:val="0"/>
                <w:numId w:val="18"/>
              </w:numPr>
              <w:rPr>
                <w:rFonts w:ascii="Arial" w:hAnsi="Arial" w:cs="Arial"/>
                <w:sz w:val="22"/>
                <w:szCs w:val="22"/>
              </w:rPr>
            </w:pPr>
            <w:r w:rsidRPr="00BA547D">
              <w:rPr>
                <w:rFonts w:ascii="Arial" w:hAnsi="Arial" w:cs="Arial"/>
                <w:sz w:val="22"/>
                <w:szCs w:val="22"/>
              </w:rPr>
              <w:t>HT will become part of a buddy trio with other HTs in the Learning Community.</w:t>
            </w:r>
          </w:p>
        </w:tc>
        <w:tc>
          <w:tcPr>
            <w:tcW w:w="3606" w:type="dxa"/>
            <w:shd w:val="clear" w:color="auto" w:fill="D6E3BC" w:themeFill="accent3" w:themeFillTint="66"/>
          </w:tcPr>
          <w:p w14:paraId="4B10BD02" w14:textId="77777777" w:rsidR="00BA547D" w:rsidRPr="00FE2DDA" w:rsidRDefault="00BA547D" w:rsidP="00BA547D">
            <w:pPr>
              <w:rPr>
                <w:rFonts w:ascii="Arial" w:hAnsi="Arial" w:cs="Arial"/>
                <w:b/>
                <w:bCs/>
                <w:sz w:val="22"/>
                <w:szCs w:val="22"/>
              </w:rPr>
            </w:pPr>
          </w:p>
          <w:p w14:paraId="5C2FDC4D" w14:textId="77777777" w:rsidR="00BA547D" w:rsidRPr="00FE2DDA" w:rsidRDefault="00BA547D" w:rsidP="00BA547D">
            <w:pPr>
              <w:rPr>
                <w:rFonts w:ascii="Arial" w:hAnsi="Arial" w:cs="Arial"/>
                <w:b/>
                <w:sz w:val="22"/>
                <w:szCs w:val="22"/>
              </w:rPr>
            </w:pPr>
            <w:r w:rsidRPr="00FE2DDA">
              <w:rPr>
                <w:rFonts w:ascii="Arial" w:hAnsi="Arial" w:cs="Arial"/>
                <w:b/>
                <w:sz w:val="22"/>
                <w:szCs w:val="22"/>
              </w:rPr>
              <w:t xml:space="preserve">Desired Outcomes and Impact </w:t>
            </w:r>
          </w:p>
          <w:p w14:paraId="6B7169B8" w14:textId="78F1AA08" w:rsidR="00D8160A" w:rsidRDefault="00D8160A" w:rsidP="00BA547D">
            <w:pPr>
              <w:rPr>
                <w:rFonts w:ascii="Arial" w:hAnsi="Arial" w:cs="Arial"/>
                <w:sz w:val="22"/>
                <w:szCs w:val="22"/>
              </w:rPr>
            </w:pPr>
          </w:p>
          <w:p w14:paraId="708DE422" w14:textId="77777777" w:rsidR="00BA547D" w:rsidRDefault="00BA547D" w:rsidP="00BA547D">
            <w:pPr>
              <w:pStyle w:val="ListParagraph"/>
              <w:numPr>
                <w:ilvl w:val="0"/>
                <w:numId w:val="18"/>
              </w:numPr>
              <w:rPr>
                <w:rFonts w:ascii="Arial" w:hAnsi="Arial" w:cs="Arial"/>
                <w:sz w:val="22"/>
                <w:szCs w:val="22"/>
              </w:rPr>
            </w:pPr>
            <w:r>
              <w:rPr>
                <w:rFonts w:ascii="Arial" w:hAnsi="Arial" w:cs="Arial"/>
                <w:sz w:val="22"/>
                <w:szCs w:val="22"/>
              </w:rPr>
              <w:t>The school will better understand the impact of lockdown and remote learning on pupils’ attitudes and mindsets, as well as their readiness to resume school routines.</w:t>
            </w:r>
          </w:p>
          <w:p w14:paraId="0E75D3E8" w14:textId="77777777" w:rsidR="00BA547D" w:rsidRPr="00443BB7" w:rsidRDefault="00BA547D" w:rsidP="00BA547D">
            <w:pPr>
              <w:rPr>
                <w:rFonts w:ascii="Arial" w:hAnsi="Arial" w:cs="Arial"/>
                <w:sz w:val="22"/>
                <w:szCs w:val="22"/>
              </w:rPr>
            </w:pPr>
          </w:p>
          <w:p w14:paraId="594F1FF4" w14:textId="77777777" w:rsidR="00BA547D" w:rsidRDefault="00BA547D" w:rsidP="00BA547D">
            <w:pPr>
              <w:pStyle w:val="ListParagraph"/>
              <w:numPr>
                <w:ilvl w:val="0"/>
                <w:numId w:val="18"/>
              </w:numPr>
              <w:rPr>
                <w:rFonts w:ascii="Arial" w:hAnsi="Arial" w:cs="Arial"/>
                <w:sz w:val="22"/>
                <w:szCs w:val="22"/>
              </w:rPr>
            </w:pPr>
            <w:r>
              <w:rPr>
                <w:rFonts w:ascii="Arial" w:hAnsi="Arial" w:cs="Arial"/>
                <w:sz w:val="22"/>
                <w:szCs w:val="22"/>
              </w:rPr>
              <w:t>We will be able to identify children who might need additional support and intervention and see key trends across identified groups, classes and whole school.</w:t>
            </w:r>
          </w:p>
          <w:p w14:paraId="71A0ABA9" w14:textId="073A851C" w:rsidR="00BA547D" w:rsidRDefault="00BA547D" w:rsidP="00BA547D">
            <w:pPr>
              <w:rPr>
                <w:rFonts w:ascii="Arial" w:hAnsi="Arial" w:cs="Arial"/>
                <w:sz w:val="22"/>
                <w:szCs w:val="22"/>
              </w:rPr>
            </w:pPr>
          </w:p>
          <w:p w14:paraId="3BE66017" w14:textId="0380FB3A" w:rsidR="00BA547D" w:rsidRDefault="00BA547D" w:rsidP="00BA547D">
            <w:pPr>
              <w:rPr>
                <w:rFonts w:ascii="Arial" w:hAnsi="Arial" w:cs="Arial"/>
                <w:sz w:val="22"/>
                <w:szCs w:val="22"/>
              </w:rPr>
            </w:pPr>
          </w:p>
          <w:p w14:paraId="06329978" w14:textId="77777777" w:rsidR="00BA547D" w:rsidRPr="00443BB7" w:rsidRDefault="00BA547D" w:rsidP="00BA547D">
            <w:pPr>
              <w:rPr>
                <w:rFonts w:ascii="Arial" w:hAnsi="Arial" w:cs="Arial"/>
                <w:sz w:val="22"/>
                <w:szCs w:val="22"/>
              </w:rPr>
            </w:pPr>
          </w:p>
          <w:p w14:paraId="757F8B9B" w14:textId="5DFF9A81" w:rsidR="00BA547D" w:rsidRPr="00BA547D" w:rsidRDefault="00BA547D" w:rsidP="00BA547D">
            <w:pPr>
              <w:pStyle w:val="ListParagraph"/>
              <w:numPr>
                <w:ilvl w:val="0"/>
                <w:numId w:val="18"/>
              </w:numPr>
              <w:rPr>
                <w:rFonts w:ascii="Arial" w:hAnsi="Arial" w:cs="Arial"/>
                <w:sz w:val="22"/>
                <w:szCs w:val="22"/>
              </w:rPr>
            </w:pPr>
            <w:r w:rsidRPr="007E7D15">
              <w:rPr>
                <w:rFonts w:ascii="Arial" w:hAnsi="Arial" w:cs="Arial"/>
                <w:sz w:val="22"/>
                <w:szCs w:val="22"/>
              </w:rPr>
              <w:t>All staff will have attended a webinar</w:t>
            </w:r>
            <w:r>
              <w:rPr>
                <w:rFonts w:ascii="Arial" w:hAnsi="Arial" w:cs="Arial"/>
                <w:sz w:val="22"/>
                <w:szCs w:val="22"/>
              </w:rPr>
              <w:t>.</w:t>
            </w:r>
          </w:p>
          <w:p w14:paraId="391BB05F" w14:textId="77777777" w:rsidR="00BA547D" w:rsidRDefault="00BA547D" w:rsidP="00BA547D">
            <w:pPr>
              <w:pStyle w:val="ListParagraph"/>
              <w:numPr>
                <w:ilvl w:val="0"/>
                <w:numId w:val="18"/>
              </w:numPr>
              <w:rPr>
                <w:rFonts w:ascii="Arial" w:hAnsi="Arial" w:cs="Arial"/>
                <w:sz w:val="22"/>
                <w:szCs w:val="22"/>
              </w:rPr>
            </w:pPr>
            <w:r>
              <w:rPr>
                <w:rFonts w:ascii="Arial" w:hAnsi="Arial" w:cs="Arial"/>
                <w:sz w:val="22"/>
                <w:szCs w:val="22"/>
              </w:rPr>
              <w:t>Relevant attachment training will be completed by all staff.</w:t>
            </w:r>
          </w:p>
          <w:p w14:paraId="7649F81D" w14:textId="77777777" w:rsidR="00BA547D" w:rsidRDefault="00BA547D" w:rsidP="00BA547D">
            <w:pPr>
              <w:pStyle w:val="ListParagraph"/>
              <w:rPr>
                <w:rFonts w:ascii="Arial" w:hAnsi="Arial" w:cs="Arial"/>
                <w:sz w:val="22"/>
                <w:szCs w:val="22"/>
              </w:rPr>
            </w:pPr>
          </w:p>
          <w:p w14:paraId="0EC054F1" w14:textId="31D72BA5" w:rsidR="00BA547D" w:rsidRDefault="00BA547D" w:rsidP="00BA547D">
            <w:pPr>
              <w:rPr>
                <w:rFonts w:ascii="Arial" w:hAnsi="Arial" w:cs="Arial"/>
                <w:sz w:val="22"/>
                <w:szCs w:val="22"/>
              </w:rPr>
            </w:pPr>
          </w:p>
          <w:p w14:paraId="26B2182F" w14:textId="77777777" w:rsidR="00BA547D" w:rsidRPr="007E0A4A" w:rsidRDefault="00BA547D" w:rsidP="00BA547D">
            <w:pPr>
              <w:rPr>
                <w:rFonts w:ascii="Arial" w:hAnsi="Arial" w:cs="Arial"/>
                <w:sz w:val="22"/>
                <w:szCs w:val="22"/>
              </w:rPr>
            </w:pPr>
          </w:p>
          <w:p w14:paraId="03876451" w14:textId="77777777" w:rsidR="00BA547D" w:rsidRDefault="00BA547D" w:rsidP="00BA547D">
            <w:pPr>
              <w:pStyle w:val="ListParagraph"/>
              <w:numPr>
                <w:ilvl w:val="0"/>
                <w:numId w:val="18"/>
              </w:numPr>
              <w:rPr>
                <w:rFonts w:ascii="Arial" w:hAnsi="Arial" w:cs="Arial"/>
                <w:sz w:val="22"/>
                <w:szCs w:val="22"/>
              </w:rPr>
            </w:pPr>
            <w:r>
              <w:rPr>
                <w:rFonts w:ascii="Arial" w:hAnsi="Arial" w:cs="Arial"/>
                <w:sz w:val="22"/>
                <w:szCs w:val="22"/>
              </w:rPr>
              <w:t>Collated results of checklists will show CLPL needs for individuals.</w:t>
            </w:r>
          </w:p>
          <w:p w14:paraId="7C2024D4" w14:textId="77777777" w:rsidR="00BA547D" w:rsidRDefault="00BA547D" w:rsidP="00BA547D">
            <w:pPr>
              <w:pStyle w:val="ListParagraph"/>
              <w:rPr>
                <w:rFonts w:ascii="Arial" w:hAnsi="Arial" w:cs="Arial"/>
                <w:sz w:val="22"/>
                <w:szCs w:val="22"/>
              </w:rPr>
            </w:pPr>
          </w:p>
          <w:p w14:paraId="7831DC10" w14:textId="77777777" w:rsidR="00BA547D" w:rsidRDefault="00BA547D" w:rsidP="00BA547D">
            <w:pPr>
              <w:pStyle w:val="ListParagraph"/>
              <w:rPr>
                <w:rFonts w:ascii="Arial" w:hAnsi="Arial" w:cs="Arial"/>
                <w:sz w:val="22"/>
                <w:szCs w:val="22"/>
              </w:rPr>
            </w:pPr>
          </w:p>
          <w:p w14:paraId="2BD4462D" w14:textId="77777777" w:rsidR="00BA547D" w:rsidRPr="00881691" w:rsidRDefault="00BA547D" w:rsidP="00BA547D">
            <w:pPr>
              <w:pStyle w:val="ListParagraph"/>
              <w:numPr>
                <w:ilvl w:val="0"/>
                <w:numId w:val="18"/>
              </w:numPr>
              <w:rPr>
                <w:rFonts w:ascii="Arial" w:hAnsi="Arial" w:cs="Arial"/>
                <w:sz w:val="22"/>
                <w:szCs w:val="22"/>
              </w:rPr>
            </w:pPr>
            <w:r>
              <w:rPr>
                <w:rFonts w:ascii="Arial" w:hAnsi="Arial" w:cs="Arial"/>
                <w:sz w:val="22"/>
                <w:szCs w:val="22"/>
              </w:rPr>
              <w:t>Completed checklist will show CLPL needs for school.</w:t>
            </w:r>
          </w:p>
          <w:p w14:paraId="099509A3" w14:textId="77777777" w:rsidR="00BA547D" w:rsidRDefault="00BA547D" w:rsidP="00BA547D">
            <w:pPr>
              <w:pStyle w:val="ListParagraph"/>
              <w:numPr>
                <w:ilvl w:val="0"/>
                <w:numId w:val="18"/>
              </w:numPr>
              <w:rPr>
                <w:rFonts w:ascii="Arial" w:hAnsi="Arial" w:cs="Arial"/>
                <w:sz w:val="22"/>
                <w:szCs w:val="22"/>
              </w:rPr>
            </w:pPr>
            <w:r>
              <w:rPr>
                <w:rFonts w:ascii="Arial" w:hAnsi="Arial" w:cs="Arial"/>
                <w:sz w:val="22"/>
                <w:szCs w:val="22"/>
              </w:rPr>
              <w:t>Attachment Lead and Attachment Ambassador will be identified and play a key role in leading developments within the school</w:t>
            </w:r>
          </w:p>
          <w:p w14:paraId="359F6B29" w14:textId="77777777" w:rsidR="00BA547D" w:rsidRPr="00BB4DAB" w:rsidRDefault="00BA547D" w:rsidP="00BA547D">
            <w:pPr>
              <w:rPr>
                <w:rFonts w:ascii="Arial" w:hAnsi="Arial" w:cs="Arial"/>
                <w:sz w:val="22"/>
                <w:szCs w:val="22"/>
              </w:rPr>
            </w:pPr>
          </w:p>
          <w:p w14:paraId="3FDEDF88" w14:textId="77777777" w:rsidR="00BA547D" w:rsidRDefault="00BA547D" w:rsidP="00BA547D">
            <w:pPr>
              <w:pStyle w:val="ListParagraph"/>
              <w:numPr>
                <w:ilvl w:val="0"/>
                <w:numId w:val="18"/>
              </w:numPr>
              <w:rPr>
                <w:rFonts w:ascii="Arial" w:hAnsi="Arial" w:cs="Arial"/>
                <w:sz w:val="22"/>
                <w:szCs w:val="22"/>
              </w:rPr>
            </w:pPr>
            <w:r>
              <w:rPr>
                <w:rFonts w:ascii="Arial" w:hAnsi="Arial" w:cs="Arial"/>
                <w:sz w:val="22"/>
                <w:szCs w:val="22"/>
              </w:rPr>
              <w:t>All staff will develop an increase understanding of ACEs and how these might affect children</w:t>
            </w:r>
          </w:p>
          <w:p w14:paraId="643243DD" w14:textId="77777777" w:rsidR="00BA547D" w:rsidRPr="00D11513" w:rsidRDefault="00BA547D" w:rsidP="00BA547D">
            <w:pPr>
              <w:pStyle w:val="ListParagraph"/>
              <w:rPr>
                <w:rFonts w:ascii="Arial" w:hAnsi="Arial" w:cs="Arial"/>
                <w:sz w:val="22"/>
                <w:szCs w:val="22"/>
              </w:rPr>
            </w:pPr>
          </w:p>
          <w:p w14:paraId="77625EDB" w14:textId="77777777" w:rsidR="00BA547D" w:rsidRPr="009C2B95" w:rsidRDefault="00BA547D" w:rsidP="00BA547D">
            <w:pPr>
              <w:pStyle w:val="ListParagraph"/>
              <w:numPr>
                <w:ilvl w:val="0"/>
                <w:numId w:val="18"/>
              </w:numPr>
              <w:rPr>
                <w:rFonts w:ascii="Arial" w:hAnsi="Arial" w:cs="Arial"/>
                <w:sz w:val="22"/>
                <w:szCs w:val="22"/>
              </w:rPr>
            </w:pPr>
            <w:r>
              <w:rPr>
                <w:rFonts w:ascii="Arial" w:hAnsi="Arial" w:cs="Arial"/>
                <w:sz w:val="22"/>
                <w:szCs w:val="22"/>
              </w:rPr>
              <w:t>Relevant key partners and their role will be identified</w:t>
            </w:r>
          </w:p>
          <w:p w14:paraId="13DDF524" w14:textId="269DDC38" w:rsidR="00BA547D" w:rsidRDefault="00BA547D" w:rsidP="00BA547D">
            <w:pPr>
              <w:pStyle w:val="ListParagraph"/>
              <w:numPr>
                <w:ilvl w:val="0"/>
                <w:numId w:val="18"/>
              </w:numPr>
              <w:rPr>
                <w:rFonts w:ascii="Arial" w:hAnsi="Arial" w:cs="Arial"/>
                <w:sz w:val="22"/>
                <w:szCs w:val="22"/>
              </w:rPr>
            </w:pPr>
            <w:r>
              <w:rPr>
                <w:rFonts w:ascii="Arial" w:hAnsi="Arial" w:cs="Arial"/>
                <w:sz w:val="22"/>
                <w:szCs w:val="22"/>
              </w:rPr>
              <w:t>Key partners will support recovery process</w:t>
            </w:r>
          </w:p>
          <w:p w14:paraId="11160EE9" w14:textId="77777777" w:rsidR="00BA547D" w:rsidRDefault="00BA547D" w:rsidP="00BA547D">
            <w:pPr>
              <w:pStyle w:val="ListParagraph"/>
              <w:rPr>
                <w:rFonts w:ascii="Arial" w:hAnsi="Arial" w:cs="Arial"/>
                <w:sz w:val="22"/>
                <w:szCs w:val="22"/>
              </w:rPr>
            </w:pPr>
          </w:p>
          <w:p w14:paraId="45122A0A" w14:textId="77777777" w:rsidR="00BA547D" w:rsidRPr="00155089" w:rsidRDefault="00BA547D" w:rsidP="00BA547D">
            <w:pPr>
              <w:rPr>
                <w:rFonts w:ascii="Arial" w:hAnsi="Arial" w:cs="Arial"/>
                <w:sz w:val="22"/>
                <w:szCs w:val="22"/>
              </w:rPr>
            </w:pPr>
          </w:p>
          <w:p w14:paraId="095D7351" w14:textId="6B273FE9" w:rsidR="00BA547D" w:rsidRPr="00BA547D" w:rsidRDefault="00BA547D" w:rsidP="00BA547D">
            <w:pPr>
              <w:pStyle w:val="ListParagraph"/>
              <w:numPr>
                <w:ilvl w:val="0"/>
                <w:numId w:val="18"/>
              </w:numPr>
              <w:rPr>
                <w:rFonts w:ascii="Arial" w:hAnsi="Arial" w:cs="Arial"/>
                <w:sz w:val="22"/>
                <w:szCs w:val="22"/>
              </w:rPr>
            </w:pPr>
            <w:r>
              <w:rPr>
                <w:rFonts w:ascii="Arial" w:hAnsi="Arial" w:cs="Arial"/>
                <w:sz w:val="22"/>
                <w:szCs w:val="22"/>
              </w:rPr>
              <w:t>Parents and other stakeholders will develop a deeper understanding of the Attachment Strategy and their role in supporting positive relationships</w:t>
            </w:r>
          </w:p>
          <w:p w14:paraId="611D97FB" w14:textId="1E2107B8" w:rsidR="00BA547D" w:rsidRDefault="00BA547D" w:rsidP="00BA547D">
            <w:pPr>
              <w:pStyle w:val="ListParagraph"/>
              <w:rPr>
                <w:rFonts w:ascii="Arial" w:hAnsi="Arial" w:cs="Arial"/>
                <w:sz w:val="22"/>
                <w:szCs w:val="22"/>
              </w:rPr>
            </w:pPr>
          </w:p>
          <w:p w14:paraId="7431E300" w14:textId="38DE69F1" w:rsidR="00BA547D" w:rsidRDefault="00BA547D" w:rsidP="00BA547D">
            <w:pPr>
              <w:pStyle w:val="ListParagraph"/>
              <w:rPr>
                <w:rFonts w:ascii="Arial" w:hAnsi="Arial" w:cs="Arial"/>
                <w:sz w:val="22"/>
                <w:szCs w:val="22"/>
              </w:rPr>
            </w:pPr>
          </w:p>
          <w:p w14:paraId="47930E9A" w14:textId="6FA411CB" w:rsidR="00BA547D" w:rsidRDefault="00BA547D" w:rsidP="00BA547D">
            <w:pPr>
              <w:pStyle w:val="ListParagraph"/>
              <w:rPr>
                <w:rFonts w:ascii="Arial" w:hAnsi="Arial" w:cs="Arial"/>
                <w:sz w:val="22"/>
                <w:szCs w:val="22"/>
              </w:rPr>
            </w:pPr>
          </w:p>
          <w:p w14:paraId="044B8F83" w14:textId="61CD4451" w:rsidR="00BA547D" w:rsidRDefault="00BA547D" w:rsidP="00BA547D">
            <w:pPr>
              <w:pStyle w:val="ListParagraph"/>
              <w:rPr>
                <w:rFonts w:ascii="Arial" w:hAnsi="Arial" w:cs="Arial"/>
                <w:sz w:val="22"/>
                <w:szCs w:val="22"/>
              </w:rPr>
            </w:pPr>
          </w:p>
          <w:p w14:paraId="1AC2CC51" w14:textId="3E2500B0" w:rsidR="00BA547D" w:rsidRDefault="00BA547D" w:rsidP="00BA547D">
            <w:pPr>
              <w:pStyle w:val="ListParagraph"/>
              <w:rPr>
                <w:rFonts w:ascii="Arial" w:hAnsi="Arial" w:cs="Arial"/>
                <w:sz w:val="22"/>
                <w:szCs w:val="22"/>
              </w:rPr>
            </w:pPr>
          </w:p>
          <w:p w14:paraId="2C9841CC" w14:textId="6820EB20" w:rsidR="00BA547D" w:rsidRDefault="00BA547D" w:rsidP="00BA547D">
            <w:pPr>
              <w:pStyle w:val="ListParagraph"/>
              <w:rPr>
                <w:rFonts w:ascii="Arial" w:hAnsi="Arial" w:cs="Arial"/>
                <w:sz w:val="22"/>
                <w:szCs w:val="22"/>
              </w:rPr>
            </w:pPr>
          </w:p>
          <w:p w14:paraId="51E9176C" w14:textId="321F934E" w:rsidR="00BA547D" w:rsidRDefault="00BA547D" w:rsidP="00BA547D">
            <w:pPr>
              <w:pStyle w:val="ListParagraph"/>
              <w:rPr>
                <w:rFonts w:ascii="Arial" w:hAnsi="Arial" w:cs="Arial"/>
                <w:sz w:val="22"/>
                <w:szCs w:val="22"/>
              </w:rPr>
            </w:pPr>
          </w:p>
          <w:p w14:paraId="0062F6A6" w14:textId="6F9CF393" w:rsidR="00BA547D" w:rsidRDefault="00BA547D" w:rsidP="00BA547D">
            <w:pPr>
              <w:pStyle w:val="ListParagraph"/>
              <w:rPr>
                <w:rFonts w:ascii="Arial" w:hAnsi="Arial" w:cs="Arial"/>
                <w:sz w:val="22"/>
                <w:szCs w:val="22"/>
              </w:rPr>
            </w:pPr>
          </w:p>
          <w:p w14:paraId="73395439" w14:textId="77777777" w:rsidR="00BA547D" w:rsidRDefault="00BA547D" w:rsidP="00BA547D">
            <w:pPr>
              <w:pStyle w:val="ListParagraph"/>
              <w:rPr>
                <w:rFonts w:ascii="Arial" w:hAnsi="Arial" w:cs="Arial"/>
                <w:sz w:val="22"/>
                <w:szCs w:val="22"/>
              </w:rPr>
            </w:pPr>
          </w:p>
          <w:p w14:paraId="51748FA5" w14:textId="77777777" w:rsidR="00BA547D" w:rsidRDefault="00BA547D" w:rsidP="00BA547D">
            <w:pPr>
              <w:pStyle w:val="ListParagraph"/>
              <w:rPr>
                <w:rFonts w:ascii="Arial" w:hAnsi="Arial" w:cs="Arial"/>
                <w:sz w:val="22"/>
                <w:szCs w:val="22"/>
              </w:rPr>
            </w:pPr>
          </w:p>
          <w:p w14:paraId="3DC20D6E" w14:textId="47D74B6A" w:rsidR="00BA547D" w:rsidRDefault="00BA547D" w:rsidP="00BA547D">
            <w:pPr>
              <w:pStyle w:val="ListParagraph"/>
              <w:numPr>
                <w:ilvl w:val="0"/>
                <w:numId w:val="18"/>
              </w:numPr>
              <w:rPr>
                <w:rFonts w:ascii="Arial" w:hAnsi="Arial" w:cs="Arial"/>
                <w:sz w:val="22"/>
                <w:szCs w:val="22"/>
              </w:rPr>
            </w:pPr>
            <w:r>
              <w:rPr>
                <w:rFonts w:ascii="Arial" w:hAnsi="Arial" w:cs="Arial"/>
                <w:sz w:val="22"/>
                <w:szCs w:val="22"/>
              </w:rPr>
              <w:t>Wellbeing needs of staff will be identified and plans put in place to support them.</w:t>
            </w:r>
          </w:p>
          <w:p w14:paraId="2974EAB7" w14:textId="77777777" w:rsidR="00BA547D" w:rsidRDefault="00BA547D" w:rsidP="00BA547D">
            <w:pPr>
              <w:pStyle w:val="ListParagraph"/>
              <w:rPr>
                <w:rFonts w:ascii="Arial" w:hAnsi="Arial" w:cs="Arial"/>
                <w:sz w:val="22"/>
                <w:szCs w:val="22"/>
              </w:rPr>
            </w:pPr>
          </w:p>
          <w:p w14:paraId="588A10AC" w14:textId="611A41E3" w:rsidR="00BA547D" w:rsidRPr="00881691" w:rsidRDefault="00BA547D" w:rsidP="00BA547D">
            <w:pPr>
              <w:rPr>
                <w:rFonts w:ascii="Arial" w:hAnsi="Arial" w:cs="Arial"/>
                <w:sz w:val="22"/>
                <w:szCs w:val="22"/>
              </w:rPr>
            </w:pPr>
          </w:p>
          <w:p w14:paraId="0DDA82AD" w14:textId="21EA95F8" w:rsidR="00BA547D" w:rsidRDefault="00BA547D" w:rsidP="00BA547D">
            <w:pPr>
              <w:pStyle w:val="ListParagraph"/>
              <w:numPr>
                <w:ilvl w:val="0"/>
                <w:numId w:val="18"/>
              </w:numPr>
              <w:rPr>
                <w:rFonts w:ascii="Arial" w:hAnsi="Arial" w:cs="Arial"/>
                <w:sz w:val="22"/>
                <w:szCs w:val="22"/>
              </w:rPr>
            </w:pPr>
            <w:r>
              <w:rPr>
                <w:rFonts w:ascii="Arial" w:hAnsi="Arial" w:cs="Arial"/>
                <w:sz w:val="22"/>
                <w:szCs w:val="22"/>
              </w:rPr>
              <w:t>All staff will be included in a buddy group and any relevant information will be shared confidentially with SMT.</w:t>
            </w:r>
          </w:p>
          <w:p w14:paraId="3F880251" w14:textId="77777777" w:rsidR="00BA547D" w:rsidRPr="00BA547D" w:rsidRDefault="00BA547D" w:rsidP="00BA547D">
            <w:pPr>
              <w:pStyle w:val="ListParagraph"/>
              <w:rPr>
                <w:rFonts w:ascii="Arial" w:hAnsi="Arial" w:cs="Arial"/>
                <w:sz w:val="22"/>
                <w:szCs w:val="22"/>
              </w:rPr>
            </w:pPr>
          </w:p>
          <w:p w14:paraId="0984E0A3" w14:textId="12D3E74A" w:rsidR="00BA547D" w:rsidRPr="00BA547D" w:rsidRDefault="00BA547D" w:rsidP="00BA547D">
            <w:pPr>
              <w:pStyle w:val="ListParagraph"/>
              <w:numPr>
                <w:ilvl w:val="0"/>
                <w:numId w:val="18"/>
              </w:numPr>
              <w:rPr>
                <w:rFonts w:ascii="Arial" w:hAnsi="Arial" w:cs="Arial"/>
                <w:sz w:val="22"/>
                <w:szCs w:val="22"/>
              </w:rPr>
            </w:pPr>
            <w:r w:rsidRPr="00BA547D">
              <w:rPr>
                <w:rFonts w:ascii="Arial" w:hAnsi="Arial" w:cs="Arial"/>
                <w:sz w:val="22"/>
                <w:szCs w:val="22"/>
              </w:rPr>
              <w:t>HTs will communicate regularly and will feel supported by peers.</w:t>
            </w:r>
          </w:p>
        </w:tc>
      </w:tr>
      <w:tr w:rsidR="00BA547D" w:rsidRPr="00163B33" w14:paraId="5C3DD449" w14:textId="77777777" w:rsidTr="00013893">
        <w:tc>
          <w:tcPr>
            <w:tcW w:w="3823" w:type="dxa"/>
            <w:shd w:val="clear" w:color="auto" w:fill="D6E3BC" w:themeFill="accent3" w:themeFillTint="66"/>
          </w:tcPr>
          <w:p w14:paraId="2E906708" w14:textId="77777777" w:rsidR="00BA547D" w:rsidRPr="00FE2DDA" w:rsidRDefault="00BA547D" w:rsidP="00BA547D">
            <w:pPr>
              <w:rPr>
                <w:rFonts w:ascii="Arial" w:hAnsi="Arial" w:cs="Arial"/>
                <w:b/>
                <w:bCs/>
                <w:sz w:val="22"/>
                <w:szCs w:val="22"/>
                <w:u w:val="single"/>
              </w:rPr>
            </w:pPr>
          </w:p>
          <w:p w14:paraId="74CD7485" w14:textId="77777777" w:rsidR="00BA547D" w:rsidRPr="00FE2DDA" w:rsidRDefault="00BA547D" w:rsidP="00BA547D">
            <w:pPr>
              <w:rPr>
                <w:rFonts w:ascii="Arial" w:hAnsi="Arial" w:cs="Arial"/>
                <w:b/>
                <w:bCs/>
                <w:sz w:val="22"/>
                <w:szCs w:val="22"/>
              </w:rPr>
            </w:pPr>
            <w:r w:rsidRPr="00FE2DDA">
              <w:rPr>
                <w:rFonts w:ascii="Arial" w:hAnsi="Arial" w:cs="Arial"/>
                <w:b/>
                <w:bCs/>
                <w:sz w:val="22"/>
                <w:szCs w:val="22"/>
              </w:rPr>
              <w:t xml:space="preserve">Theme: </w:t>
            </w:r>
            <w:r w:rsidRPr="00FE2DDA">
              <w:rPr>
                <w:rFonts w:ascii="Arial" w:hAnsi="Arial" w:cs="Arial"/>
                <w:bCs/>
                <w:sz w:val="22"/>
                <w:szCs w:val="22"/>
              </w:rPr>
              <w:t>HWB CURRICULUM</w:t>
            </w:r>
          </w:p>
          <w:p w14:paraId="08FC11A0" w14:textId="77777777" w:rsidR="00BA547D" w:rsidRPr="00FE2DDA" w:rsidRDefault="00BA547D" w:rsidP="00BA547D">
            <w:pPr>
              <w:rPr>
                <w:rFonts w:ascii="Arial" w:hAnsi="Arial" w:cs="Arial"/>
                <w:sz w:val="22"/>
                <w:szCs w:val="22"/>
              </w:rPr>
            </w:pPr>
          </w:p>
          <w:p w14:paraId="493CCB9D" w14:textId="77777777" w:rsidR="00BA547D" w:rsidRPr="00FE2DDA" w:rsidRDefault="00BA547D" w:rsidP="00BA547D">
            <w:pPr>
              <w:rPr>
                <w:rFonts w:ascii="Arial" w:hAnsi="Arial" w:cs="Arial"/>
                <w:sz w:val="22"/>
                <w:szCs w:val="22"/>
              </w:rPr>
            </w:pPr>
            <w:r w:rsidRPr="00FE2DDA">
              <w:rPr>
                <w:rFonts w:ascii="Arial" w:hAnsi="Arial" w:cs="Arial"/>
                <w:b/>
                <w:sz w:val="22"/>
                <w:szCs w:val="22"/>
              </w:rPr>
              <w:t>Rationale:</w:t>
            </w:r>
            <w:r w:rsidRPr="00FE2DDA">
              <w:rPr>
                <w:rFonts w:ascii="Arial" w:hAnsi="Arial" w:cs="Arial"/>
                <w:sz w:val="22"/>
                <w:szCs w:val="22"/>
              </w:rPr>
              <w:t xml:space="preserve"> The approach to the curriculum, learning and teaching is a key part of ensuring recovery. Effective delivery of a “recovery curriculum” is underpinned by recognition that all Behaviour is Communication.</w:t>
            </w:r>
          </w:p>
          <w:p w14:paraId="3C5C317C" w14:textId="77777777" w:rsidR="00BA547D" w:rsidRPr="00FE2DDA" w:rsidRDefault="00BA547D" w:rsidP="00BA547D">
            <w:pPr>
              <w:rPr>
                <w:rFonts w:ascii="Arial" w:hAnsi="Arial" w:cs="Arial"/>
                <w:sz w:val="22"/>
                <w:szCs w:val="22"/>
              </w:rPr>
            </w:pPr>
          </w:p>
          <w:p w14:paraId="37E327A8" w14:textId="262709DC" w:rsidR="00BA547D" w:rsidRDefault="00BA547D" w:rsidP="00BA547D">
            <w:pPr>
              <w:rPr>
                <w:rFonts w:ascii="Arial" w:hAnsi="Arial" w:cs="Arial"/>
                <w:sz w:val="22"/>
                <w:szCs w:val="22"/>
              </w:rPr>
            </w:pPr>
            <w:r w:rsidRPr="00FE2DDA">
              <w:rPr>
                <w:rFonts w:ascii="Arial" w:hAnsi="Arial" w:cs="Arial"/>
                <w:sz w:val="22"/>
                <w:szCs w:val="22"/>
              </w:rPr>
              <w:t>Reconnection with learning focusses upon key themes of; supporting engagement and motivation, readiness to learn, connection to prior learning and metacognitive approaches.</w:t>
            </w:r>
          </w:p>
          <w:p w14:paraId="42B21231" w14:textId="4470B067" w:rsidR="00425A50" w:rsidRDefault="00425A50" w:rsidP="00BA547D">
            <w:pPr>
              <w:rPr>
                <w:rFonts w:ascii="Arial" w:hAnsi="Arial" w:cs="Arial"/>
                <w:sz w:val="22"/>
                <w:szCs w:val="22"/>
              </w:rPr>
            </w:pPr>
          </w:p>
          <w:p w14:paraId="322C27A6" w14:textId="77777777" w:rsidR="00425A50" w:rsidRPr="00FE2DDA" w:rsidRDefault="00425A50" w:rsidP="00BA547D">
            <w:pPr>
              <w:rPr>
                <w:rFonts w:ascii="Arial" w:hAnsi="Arial" w:cs="Arial"/>
                <w:sz w:val="22"/>
                <w:szCs w:val="22"/>
              </w:rPr>
            </w:pPr>
          </w:p>
          <w:p w14:paraId="2075280F" w14:textId="77777777" w:rsidR="00BA547D" w:rsidRPr="00FE2DDA" w:rsidRDefault="00BA547D" w:rsidP="00BA547D">
            <w:pPr>
              <w:rPr>
                <w:rFonts w:ascii="Arial" w:hAnsi="Arial" w:cs="Arial"/>
                <w:sz w:val="22"/>
                <w:szCs w:val="22"/>
              </w:rPr>
            </w:pPr>
          </w:p>
          <w:p w14:paraId="498E7AA0" w14:textId="77777777" w:rsidR="00BA547D" w:rsidRPr="00FE2DDA" w:rsidRDefault="00BA547D" w:rsidP="00BA547D">
            <w:pPr>
              <w:rPr>
                <w:rFonts w:ascii="Arial" w:hAnsi="Arial" w:cs="Arial"/>
                <w:b/>
                <w:bCs/>
                <w:sz w:val="22"/>
                <w:szCs w:val="22"/>
              </w:rPr>
            </w:pPr>
            <w:r w:rsidRPr="00FE2DDA">
              <w:rPr>
                <w:rFonts w:ascii="Arial" w:hAnsi="Arial" w:cs="Arial"/>
                <w:sz w:val="22"/>
                <w:szCs w:val="22"/>
              </w:rPr>
              <w:t>Involving children and young people in decisions is part of a rights-based approach and acknowledged as best practice.  It is strongly associated with good outcomes, including recovery from adversity.</w:t>
            </w:r>
          </w:p>
        </w:tc>
        <w:tc>
          <w:tcPr>
            <w:tcW w:w="4122" w:type="dxa"/>
            <w:shd w:val="clear" w:color="auto" w:fill="D6E3BC" w:themeFill="accent3" w:themeFillTint="66"/>
          </w:tcPr>
          <w:p w14:paraId="7A032849" w14:textId="77777777" w:rsidR="00BA547D" w:rsidRPr="00FE2DDA" w:rsidRDefault="00BA547D" w:rsidP="00BA547D">
            <w:pPr>
              <w:rPr>
                <w:rFonts w:ascii="Arial" w:hAnsi="Arial" w:cs="Arial"/>
                <w:b/>
                <w:sz w:val="22"/>
                <w:szCs w:val="22"/>
              </w:rPr>
            </w:pPr>
          </w:p>
          <w:p w14:paraId="662D6264" w14:textId="77777777" w:rsidR="00BA547D" w:rsidRPr="00FE2DDA" w:rsidRDefault="00BA547D" w:rsidP="00BA547D">
            <w:pPr>
              <w:rPr>
                <w:rFonts w:ascii="Arial" w:hAnsi="Arial" w:cs="Arial"/>
                <w:b/>
                <w:sz w:val="22"/>
                <w:szCs w:val="22"/>
              </w:rPr>
            </w:pPr>
            <w:r w:rsidRPr="00FE2DDA">
              <w:rPr>
                <w:rFonts w:ascii="Arial" w:hAnsi="Arial" w:cs="Arial"/>
                <w:b/>
                <w:sz w:val="22"/>
                <w:szCs w:val="22"/>
              </w:rPr>
              <w:t>Schools need to:</w:t>
            </w:r>
          </w:p>
          <w:p w14:paraId="7624897D" w14:textId="77777777" w:rsidR="00BA547D" w:rsidRPr="00FE2DDA" w:rsidRDefault="00BA547D" w:rsidP="00BA547D">
            <w:pPr>
              <w:rPr>
                <w:rFonts w:ascii="Arial" w:hAnsi="Arial" w:cs="Arial"/>
                <w:sz w:val="22"/>
                <w:szCs w:val="22"/>
              </w:rPr>
            </w:pPr>
          </w:p>
          <w:p w14:paraId="72BB8794" w14:textId="77777777" w:rsidR="00BA547D" w:rsidRPr="005A1C4B" w:rsidRDefault="00BA547D" w:rsidP="00BA547D">
            <w:pPr>
              <w:pStyle w:val="ListParagraph"/>
              <w:numPr>
                <w:ilvl w:val="0"/>
                <w:numId w:val="16"/>
              </w:numPr>
              <w:ind w:left="360"/>
              <w:rPr>
                <w:rFonts w:ascii="Arial" w:hAnsi="Arial" w:cs="Arial"/>
                <w:bCs/>
                <w:sz w:val="22"/>
                <w:szCs w:val="22"/>
              </w:rPr>
            </w:pPr>
            <w:r w:rsidRPr="005A1C4B">
              <w:rPr>
                <w:rFonts w:ascii="Arial" w:hAnsi="Arial" w:cs="Arial"/>
                <w:bCs/>
                <w:sz w:val="22"/>
                <w:szCs w:val="22"/>
              </w:rPr>
              <w:t>Contextualise the ’Reconnection &amp; Recovery’ guidance to develop a recovery curriculum within a unique context.</w:t>
            </w:r>
          </w:p>
          <w:p w14:paraId="6EB7E90C" w14:textId="2E6CF6E5" w:rsidR="00BA547D" w:rsidRDefault="00BA547D" w:rsidP="00BA547D">
            <w:pPr>
              <w:rPr>
                <w:rFonts w:ascii="Arial" w:hAnsi="Arial" w:cs="Arial"/>
                <w:bCs/>
                <w:sz w:val="22"/>
                <w:szCs w:val="22"/>
              </w:rPr>
            </w:pPr>
          </w:p>
          <w:p w14:paraId="25487E05" w14:textId="77777777" w:rsidR="00BA547D" w:rsidRPr="00FE2DDA" w:rsidRDefault="00BA547D" w:rsidP="00BA547D">
            <w:pPr>
              <w:rPr>
                <w:rFonts w:ascii="Arial" w:hAnsi="Arial" w:cs="Arial"/>
                <w:bCs/>
                <w:sz w:val="22"/>
                <w:szCs w:val="22"/>
              </w:rPr>
            </w:pPr>
          </w:p>
          <w:p w14:paraId="20746966" w14:textId="77777777" w:rsidR="00BA547D" w:rsidRPr="005A1C4B" w:rsidRDefault="00BA547D" w:rsidP="00BA547D">
            <w:pPr>
              <w:pStyle w:val="ListParagraph"/>
              <w:numPr>
                <w:ilvl w:val="0"/>
                <w:numId w:val="16"/>
              </w:numPr>
              <w:ind w:left="360"/>
              <w:rPr>
                <w:rFonts w:ascii="Arial" w:hAnsi="Arial" w:cs="Arial"/>
                <w:bCs/>
                <w:sz w:val="22"/>
                <w:szCs w:val="22"/>
              </w:rPr>
            </w:pPr>
            <w:r w:rsidRPr="005A1C4B">
              <w:rPr>
                <w:rFonts w:ascii="Arial" w:hAnsi="Arial" w:cs="Arial"/>
                <w:bCs/>
                <w:sz w:val="22"/>
                <w:szCs w:val="22"/>
              </w:rPr>
              <w:t>Ensure Effective planning and monitoring is in place to support the learning and teaching process in the promotion of resilience and the support of mental, emotional, social, and physical wellbeing</w:t>
            </w:r>
          </w:p>
          <w:p w14:paraId="2CFC213B" w14:textId="69173C96" w:rsidR="00BA547D" w:rsidRDefault="00BA547D" w:rsidP="00BA547D">
            <w:pPr>
              <w:rPr>
                <w:rFonts w:ascii="Arial" w:hAnsi="Arial" w:cs="Arial"/>
                <w:bCs/>
                <w:sz w:val="22"/>
                <w:szCs w:val="22"/>
              </w:rPr>
            </w:pPr>
          </w:p>
          <w:p w14:paraId="3B7C3E3A" w14:textId="286C1AF4" w:rsidR="00BA547D" w:rsidRDefault="00BA547D" w:rsidP="00BA547D">
            <w:pPr>
              <w:rPr>
                <w:rFonts w:ascii="Arial" w:hAnsi="Arial" w:cs="Arial"/>
                <w:bCs/>
                <w:sz w:val="22"/>
                <w:szCs w:val="22"/>
              </w:rPr>
            </w:pPr>
          </w:p>
          <w:p w14:paraId="5652BAFC" w14:textId="73378B0D" w:rsidR="00BA547D" w:rsidRDefault="00BA547D" w:rsidP="00BA547D">
            <w:pPr>
              <w:rPr>
                <w:rFonts w:ascii="Arial" w:hAnsi="Arial" w:cs="Arial"/>
                <w:bCs/>
                <w:sz w:val="22"/>
                <w:szCs w:val="22"/>
              </w:rPr>
            </w:pPr>
          </w:p>
          <w:p w14:paraId="34DE7825" w14:textId="77777777" w:rsidR="00BA547D" w:rsidRPr="00FE2DDA" w:rsidRDefault="00BA547D" w:rsidP="00BA547D">
            <w:pPr>
              <w:rPr>
                <w:rFonts w:ascii="Arial" w:hAnsi="Arial" w:cs="Arial"/>
                <w:bCs/>
                <w:sz w:val="22"/>
                <w:szCs w:val="22"/>
              </w:rPr>
            </w:pPr>
          </w:p>
          <w:p w14:paraId="5F93B098" w14:textId="77777777" w:rsidR="00BA547D" w:rsidRPr="00FE2DDA" w:rsidRDefault="00BA547D" w:rsidP="00BA547D">
            <w:pPr>
              <w:rPr>
                <w:rFonts w:ascii="Arial" w:hAnsi="Arial" w:cs="Arial"/>
                <w:bCs/>
                <w:sz w:val="22"/>
                <w:szCs w:val="22"/>
              </w:rPr>
            </w:pPr>
          </w:p>
          <w:p w14:paraId="3FEAA118" w14:textId="77777777" w:rsidR="00BA547D" w:rsidRPr="005A1C4B" w:rsidRDefault="00BA547D" w:rsidP="00BA547D">
            <w:pPr>
              <w:pStyle w:val="ListParagraph"/>
              <w:numPr>
                <w:ilvl w:val="0"/>
                <w:numId w:val="16"/>
              </w:numPr>
              <w:ind w:left="360"/>
              <w:rPr>
                <w:rFonts w:ascii="Arial" w:hAnsi="Arial" w:cs="Arial"/>
                <w:sz w:val="22"/>
                <w:szCs w:val="22"/>
              </w:rPr>
            </w:pPr>
            <w:r w:rsidRPr="005A1C4B">
              <w:rPr>
                <w:rFonts w:ascii="Arial" w:hAnsi="Arial" w:cs="Arial"/>
                <w:bCs/>
                <w:sz w:val="22"/>
                <w:szCs w:val="22"/>
              </w:rPr>
              <w:t>Enable opportunities for children and young people’s voices to influence decisions and ensure the curriculum is responsive to needs.</w:t>
            </w:r>
            <w:r w:rsidRPr="005A1C4B">
              <w:rPr>
                <w:rFonts w:ascii="Arial" w:hAnsi="Arial" w:cs="Arial"/>
                <w:b/>
                <w:sz w:val="22"/>
                <w:szCs w:val="22"/>
              </w:rPr>
              <w:t xml:space="preserve"> </w:t>
            </w:r>
          </w:p>
        </w:tc>
        <w:tc>
          <w:tcPr>
            <w:tcW w:w="3837" w:type="dxa"/>
            <w:shd w:val="clear" w:color="auto" w:fill="D6E3BC" w:themeFill="accent3" w:themeFillTint="66"/>
          </w:tcPr>
          <w:p w14:paraId="359E7C2C" w14:textId="77777777" w:rsidR="00BA547D" w:rsidRDefault="00BA547D" w:rsidP="00BA547D">
            <w:pPr>
              <w:rPr>
                <w:rFonts w:ascii="Arial" w:hAnsi="Arial" w:cs="Arial"/>
                <w:sz w:val="22"/>
                <w:szCs w:val="22"/>
              </w:rPr>
            </w:pPr>
          </w:p>
          <w:p w14:paraId="1C0E6DF1" w14:textId="77777777" w:rsidR="00BA547D" w:rsidRDefault="00BA547D" w:rsidP="00BA547D">
            <w:pPr>
              <w:rPr>
                <w:rFonts w:ascii="Arial" w:hAnsi="Arial" w:cs="Arial"/>
                <w:sz w:val="22"/>
                <w:szCs w:val="22"/>
              </w:rPr>
            </w:pPr>
          </w:p>
          <w:p w14:paraId="709C74BD" w14:textId="77777777" w:rsidR="00BA547D" w:rsidRDefault="00BA547D" w:rsidP="00BA547D">
            <w:pPr>
              <w:rPr>
                <w:rFonts w:ascii="Arial" w:hAnsi="Arial" w:cs="Arial"/>
                <w:sz w:val="22"/>
                <w:szCs w:val="22"/>
              </w:rPr>
            </w:pPr>
          </w:p>
          <w:p w14:paraId="3D376DB9" w14:textId="77777777" w:rsidR="00BA547D" w:rsidRDefault="00BA547D" w:rsidP="00BA547D">
            <w:pPr>
              <w:pStyle w:val="ListParagraph"/>
              <w:numPr>
                <w:ilvl w:val="0"/>
                <w:numId w:val="16"/>
              </w:numPr>
              <w:rPr>
                <w:rFonts w:ascii="Arial" w:hAnsi="Arial" w:cs="Arial"/>
                <w:sz w:val="22"/>
                <w:szCs w:val="22"/>
              </w:rPr>
            </w:pPr>
            <w:r>
              <w:rPr>
                <w:rFonts w:ascii="Arial" w:hAnsi="Arial" w:cs="Arial"/>
                <w:sz w:val="22"/>
                <w:szCs w:val="22"/>
              </w:rPr>
              <w:t>All staff will receive refresher training on PPRUDB.</w:t>
            </w:r>
          </w:p>
          <w:p w14:paraId="4B79729A" w14:textId="45994298" w:rsidR="00BA547D" w:rsidRDefault="00BA547D" w:rsidP="00BA547D">
            <w:pPr>
              <w:rPr>
                <w:rFonts w:ascii="Arial" w:hAnsi="Arial" w:cs="Arial"/>
                <w:sz w:val="22"/>
                <w:szCs w:val="22"/>
              </w:rPr>
            </w:pPr>
          </w:p>
          <w:p w14:paraId="239CAB52" w14:textId="4C65240F" w:rsidR="00BA547D" w:rsidRDefault="00BA547D" w:rsidP="00BA547D">
            <w:pPr>
              <w:rPr>
                <w:rFonts w:ascii="Arial" w:hAnsi="Arial" w:cs="Arial"/>
                <w:sz w:val="22"/>
                <w:szCs w:val="22"/>
              </w:rPr>
            </w:pPr>
          </w:p>
          <w:p w14:paraId="5F2520EC" w14:textId="77777777" w:rsidR="00BA547D" w:rsidRPr="00BA547D" w:rsidRDefault="00BA547D" w:rsidP="00BA547D">
            <w:pPr>
              <w:rPr>
                <w:rFonts w:ascii="Arial" w:hAnsi="Arial" w:cs="Arial"/>
                <w:sz w:val="22"/>
                <w:szCs w:val="22"/>
              </w:rPr>
            </w:pPr>
          </w:p>
          <w:p w14:paraId="0D2E6713" w14:textId="77777777" w:rsidR="00BA547D" w:rsidRDefault="00BA547D" w:rsidP="00BA547D">
            <w:pPr>
              <w:pStyle w:val="ListParagraph"/>
              <w:rPr>
                <w:rFonts w:ascii="Arial" w:hAnsi="Arial" w:cs="Arial"/>
                <w:sz w:val="22"/>
                <w:szCs w:val="22"/>
              </w:rPr>
            </w:pPr>
          </w:p>
          <w:p w14:paraId="4834F14F" w14:textId="77777777" w:rsidR="00BA547D" w:rsidRDefault="00BA547D" w:rsidP="00BA547D">
            <w:pPr>
              <w:pStyle w:val="ListParagraph"/>
              <w:numPr>
                <w:ilvl w:val="0"/>
                <w:numId w:val="16"/>
              </w:numPr>
              <w:rPr>
                <w:rFonts w:ascii="Arial" w:hAnsi="Arial" w:cs="Arial"/>
                <w:sz w:val="22"/>
                <w:szCs w:val="22"/>
              </w:rPr>
            </w:pPr>
            <w:r>
              <w:rPr>
                <w:rFonts w:ascii="Arial" w:hAnsi="Arial" w:cs="Arial"/>
                <w:sz w:val="22"/>
                <w:szCs w:val="22"/>
              </w:rPr>
              <w:t>All staff to be trained in the 6 key principles of Nurture.</w:t>
            </w:r>
            <w:r w:rsidRPr="001F0738">
              <w:rPr>
                <w:rFonts w:ascii="Arial" w:hAnsi="Arial" w:cs="Arial"/>
                <w:sz w:val="22"/>
                <w:szCs w:val="22"/>
              </w:rPr>
              <w:t xml:space="preserve"> </w:t>
            </w:r>
          </w:p>
          <w:p w14:paraId="321A4063" w14:textId="77777777" w:rsidR="00BA547D" w:rsidRDefault="00BA547D" w:rsidP="00BA547D">
            <w:pPr>
              <w:pStyle w:val="ListParagraph"/>
              <w:rPr>
                <w:rFonts w:ascii="Arial" w:hAnsi="Arial" w:cs="Arial"/>
                <w:sz w:val="22"/>
                <w:szCs w:val="22"/>
              </w:rPr>
            </w:pPr>
          </w:p>
          <w:p w14:paraId="3424E3E4" w14:textId="77777777" w:rsidR="00BA547D" w:rsidRDefault="00BA547D" w:rsidP="00BA547D">
            <w:pPr>
              <w:pStyle w:val="ListParagraph"/>
              <w:rPr>
                <w:rFonts w:ascii="Arial" w:hAnsi="Arial" w:cs="Arial"/>
                <w:sz w:val="22"/>
                <w:szCs w:val="22"/>
              </w:rPr>
            </w:pPr>
          </w:p>
          <w:p w14:paraId="06477813" w14:textId="77777777" w:rsidR="00BA547D" w:rsidRDefault="00BA547D" w:rsidP="00BA547D">
            <w:pPr>
              <w:pStyle w:val="ListParagraph"/>
              <w:rPr>
                <w:rFonts w:ascii="Arial" w:hAnsi="Arial" w:cs="Arial"/>
                <w:sz w:val="22"/>
                <w:szCs w:val="22"/>
              </w:rPr>
            </w:pPr>
          </w:p>
          <w:p w14:paraId="7ED626FF" w14:textId="77777777" w:rsidR="00BA547D" w:rsidRPr="009F10F4" w:rsidRDefault="00BA547D" w:rsidP="00BA547D">
            <w:pPr>
              <w:rPr>
                <w:rFonts w:ascii="Arial" w:hAnsi="Arial" w:cs="Arial"/>
                <w:sz w:val="22"/>
                <w:szCs w:val="22"/>
              </w:rPr>
            </w:pPr>
          </w:p>
          <w:p w14:paraId="78A30A61" w14:textId="77777777" w:rsidR="00BA547D" w:rsidRDefault="00BA547D" w:rsidP="00BA547D">
            <w:pPr>
              <w:pStyle w:val="ListParagraph"/>
              <w:numPr>
                <w:ilvl w:val="0"/>
                <w:numId w:val="16"/>
              </w:numPr>
              <w:rPr>
                <w:rFonts w:ascii="Arial" w:hAnsi="Arial" w:cs="Arial"/>
                <w:sz w:val="22"/>
                <w:szCs w:val="22"/>
              </w:rPr>
            </w:pPr>
            <w:r>
              <w:rPr>
                <w:rFonts w:ascii="Arial" w:hAnsi="Arial" w:cs="Arial"/>
                <w:sz w:val="22"/>
                <w:szCs w:val="22"/>
              </w:rPr>
              <w:t>Refine planning to focus primarily on Numeracy, Literacy and HWB.</w:t>
            </w:r>
          </w:p>
          <w:p w14:paraId="21D23449" w14:textId="233BFC3A" w:rsidR="00BA547D" w:rsidRDefault="00BA547D" w:rsidP="00BA547D">
            <w:pPr>
              <w:pStyle w:val="ListParagraph"/>
              <w:rPr>
                <w:rFonts w:ascii="Arial" w:hAnsi="Arial" w:cs="Arial"/>
                <w:sz w:val="22"/>
                <w:szCs w:val="22"/>
              </w:rPr>
            </w:pPr>
          </w:p>
          <w:p w14:paraId="4F48108A" w14:textId="77777777" w:rsidR="00BA547D" w:rsidRDefault="00BA547D" w:rsidP="00BA547D">
            <w:pPr>
              <w:pStyle w:val="ListParagraph"/>
              <w:rPr>
                <w:rFonts w:ascii="Arial" w:hAnsi="Arial" w:cs="Arial"/>
                <w:sz w:val="22"/>
                <w:szCs w:val="22"/>
              </w:rPr>
            </w:pPr>
          </w:p>
          <w:p w14:paraId="182C908A" w14:textId="77777777" w:rsidR="00BA547D" w:rsidRDefault="00BA547D" w:rsidP="00BA547D">
            <w:pPr>
              <w:pStyle w:val="ListParagraph"/>
              <w:numPr>
                <w:ilvl w:val="0"/>
                <w:numId w:val="16"/>
              </w:numPr>
              <w:rPr>
                <w:rFonts w:ascii="Arial" w:hAnsi="Arial" w:cs="Arial"/>
                <w:sz w:val="22"/>
                <w:szCs w:val="22"/>
              </w:rPr>
            </w:pPr>
            <w:r>
              <w:rPr>
                <w:rFonts w:ascii="Arial" w:hAnsi="Arial" w:cs="Arial"/>
                <w:sz w:val="22"/>
                <w:szCs w:val="22"/>
              </w:rPr>
              <w:t>Purchase and train all staff in the use of Emotion Works Recovery Programme.</w:t>
            </w:r>
          </w:p>
          <w:p w14:paraId="00B1C492" w14:textId="77777777" w:rsidR="00BA547D" w:rsidRDefault="00BA547D" w:rsidP="00BA547D">
            <w:pPr>
              <w:pStyle w:val="ListParagraph"/>
              <w:numPr>
                <w:ilvl w:val="0"/>
                <w:numId w:val="16"/>
              </w:numPr>
              <w:rPr>
                <w:rFonts w:ascii="Arial" w:hAnsi="Arial" w:cs="Arial"/>
                <w:sz w:val="22"/>
                <w:szCs w:val="22"/>
              </w:rPr>
            </w:pPr>
            <w:r>
              <w:rPr>
                <w:rFonts w:ascii="Arial" w:hAnsi="Arial" w:cs="Arial"/>
                <w:sz w:val="22"/>
                <w:szCs w:val="22"/>
              </w:rPr>
              <w:t>Agree on how the A-Z of Resilience will be shared and used with children and parents.</w:t>
            </w:r>
          </w:p>
          <w:p w14:paraId="3ECEBEA0" w14:textId="77777777" w:rsidR="00BA547D" w:rsidRDefault="00BA547D" w:rsidP="00BA547D">
            <w:pPr>
              <w:rPr>
                <w:rFonts w:ascii="Arial" w:hAnsi="Arial" w:cs="Arial"/>
                <w:sz w:val="22"/>
                <w:szCs w:val="22"/>
              </w:rPr>
            </w:pPr>
          </w:p>
          <w:p w14:paraId="1C73D2B3" w14:textId="4018842A" w:rsidR="00BA547D" w:rsidRDefault="00BA547D" w:rsidP="00BA547D">
            <w:pPr>
              <w:pStyle w:val="ListParagraph"/>
              <w:numPr>
                <w:ilvl w:val="0"/>
                <w:numId w:val="16"/>
              </w:numPr>
              <w:rPr>
                <w:rFonts w:ascii="Arial" w:hAnsi="Arial" w:cs="Arial"/>
                <w:sz w:val="22"/>
                <w:szCs w:val="22"/>
              </w:rPr>
            </w:pPr>
            <w:r>
              <w:rPr>
                <w:rFonts w:ascii="Arial" w:hAnsi="Arial" w:cs="Arial"/>
                <w:sz w:val="22"/>
                <w:szCs w:val="22"/>
              </w:rPr>
              <w:t>Create daily check-in models to suit children’s age and stage of development.</w:t>
            </w:r>
          </w:p>
          <w:p w14:paraId="307BCE29" w14:textId="77777777" w:rsidR="00010B35" w:rsidRPr="00010B35" w:rsidRDefault="00010B35" w:rsidP="00010B35">
            <w:pPr>
              <w:pStyle w:val="ListParagraph"/>
              <w:rPr>
                <w:rFonts w:ascii="Arial" w:hAnsi="Arial" w:cs="Arial"/>
                <w:sz w:val="22"/>
                <w:szCs w:val="22"/>
              </w:rPr>
            </w:pPr>
          </w:p>
          <w:p w14:paraId="0793143B" w14:textId="77777777" w:rsidR="00010B35" w:rsidRDefault="00010B35" w:rsidP="00010B35">
            <w:pPr>
              <w:pStyle w:val="ListParagraph"/>
              <w:rPr>
                <w:rFonts w:ascii="Arial" w:hAnsi="Arial" w:cs="Arial"/>
                <w:sz w:val="22"/>
                <w:szCs w:val="22"/>
              </w:rPr>
            </w:pPr>
          </w:p>
          <w:p w14:paraId="6008B7A0" w14:textId="73032A5C" w:rsidR="00BA547D" w:rsidRPr="00010B35" w:rsidRDefault="00BA547D" w:rsidP="00BA547D">
            <w:pPr>
              <w:pStyle w:val="ListParagraph"/>
              <w:numPr>
                <w:ilvl w:val="0"/>
                <w:numId w:val="16"/>
              </w:numPr>
              <w:rPr>
                <w:rFonts w:ascii="Arial" w:hAnsi="Arial" w:cs="Arial"/>
                <w:sz w:val="22"/>
                <w:szCs w:val="22"/>
              </w:rPr>
            </w:pPr>
            <w:r w:rsidRPr="00D11513">
              <w:rPr>
                <w:rFonts w:ascii="Arial" w:hAnsi="Arial" w:cs="Arial"/>
                <w:sz w:val="22"/>
                <w:szCs w:val="22"/>
              </w:rPr>
              <w:t>Review wellbeing indicators with all children.</w:t>
            </w:r>
          </w:p>
          <w:p w14:paraId="49795B07" w14:textId="77777777" w:rsidR="00BA547D" w:rsidRPr="00881691" w:rsidRDefault="00BA547D" w:rsidP="00BA547D">
            <w:pPr>
              <w:rPr>
                <w:rFonts w:ascii="Arial" w:hAnsi="Arial" w:cs="Arial"/>
                <w:sz w:val="22"/>
                <w:szCs w:val="22"/>
                <w:highlight w:val="yellow"/>
              </w:rPr>
            </w:pPr>
          </w:p>
          <w:p w14:paraId="4FA5F695" w14:textId="77777777" w:rsidR="00BA547D" w:rsidRPr="00D11513" w:rsidRDefault="00BA547D" w:rsidP="00BA547D">
            <w:pPr>
              <w:pStyle w:val="ListParagraph"/>
              <w:numPr>
                <w:ilvl w:val="0"/>
                <w:numId w:val="16"/>
              </w:numPr>
              <w:rPr>
                <w:rFonts w:ascii="Arial" w:hAnsi="Arial" w:cs="Arial"/>
                <w:sz w:val="22"/>
                <w:szCs w:val="22"/>
              </w:rPr>
            </w:pPr>
            <w:r w:rsidRPr="00D11513">
              <w:rPr>
                <w:rFonts w:ascii="Arial" w:hAnsi="Arial" w:cs="Arial"/>
                <w:sz w:val="22"/>
                <w:szCs w:val="22"/>
              </w:rPr>
              <w:t>Children to complete SHANARRI wellbeing assessment to show how they are feeling at home and in school.</w:t>
            </w:r>
          </w:p>
          <w:p w14:paraId="2732E272" w14:textId="77777777" w:rsidR="00BA547D" w:rsidRPr="00FE2DDA" w:rsidRDefault="00BA547D" w:rsidP="00BA547D">
            <w:pPr>
              <w:rPr>
                <w:rFonts w:ascii="Arial" w:hAnsi="Arial" w:cs="Arial"/>
                <w:sz w:val="22"/>
                <w:szCs w:val="22"/>
              </w:rPr>
            </w:pPr>
          </w:p>
        </w:tc>
        <w:tc>
          <w:tcPr>
            <w:tcW w:w="3606" w:type="dxa"/>
            <w:shd w:val="clear" w:color="auto" w:fill="D6E3BC" w:themeFill="accent3" w:themeFillTint="66"/>
          </w:tcPr>
          <w:p w14:paraId="2CF18035" w14:textId="77777777" w:rsidR="00BA547D" w:rsidRPr="00D11513" w:rsidRDefault="00BA547D" w:rsidP="00BA547D">
            <w:pPr>
              <w:pStyle w:val="ListParagraph"/>
              <w:rPr>
                <w:rFonts w:ascii="Arial" w:hAnsi="Arial" w:cs="Arial"/>
                <w:sz w:val="22"/>
                <w:szCs w:val="22"/>
              </w:rPr>
            </w:pPr>
          </w:p>
          <w:p w14:paraId="47D02F12" w14:textId="77777777" w:rsidR="00BA547D" w:rsidRPr="00D11513" w:rsidRDefault="00BA547D" w:rsidP="00BA547D">
            <w:pPr>
              <w:pStyle w:val="ListParagraph"/>
              <w:rPr>
                <w:rFonts w:ascii="Arial" w:hAnsi="Arial" w:cs="Arial"/>
                <w:sz w:val="22"/>
                <w:szCs w:val="22"/>
              </w:rPr>
            </w:pPr>
          </w:p>
          <w:p w14:paraId="18AA99C3" w14:textId="77777777" w:rsidR="00BA547D" w:rsidRPr="00D11513" w:rsidRDefault="00BA547D" w:rsidP="00BA547D">
            <w:pPr>
              <w:rPr>
                <w:rFonts w:ascii="Arial" w:hAnsi="Arial" w:cs="Arial"/>
                <w:sz w:val="22"/>
                <w:szCs w:val="22"/>
              </w:rPr>
            </w:pPr>
          </w:p>
          <w:p w14:paraId="63D9879C" w14:textId="45797FFE" w:rsidR="00BA547D" w:rsidRDefault="00BA547D" w:rsidP="00BA547D">
            <w:pPr>
              <w:pStyle w:val="ListParagraph"/>
              <w:numPr>
                <w:ilvl w:val="0"/>
                <w:numId w:val="16"/>
              </w:numPr>
              <w:rPr>
                <w:rFonts w:ascii="Arial" w:hAnsi="Arial" w:cs="Arial"/>
                <w:sz w:val="22"/>
                <w:szCs w:val="22"/>
              </w:rPr>
            </w:pPr>
            <w:r w:rsidRPr="00D11513">
              <w:rPr>
                <w:rFonts w:ascii="Arial" w:hAnsi="Arial" w:cs="Arial"/>
                <w:sz w:val="22"/>
                <w:szCs w:val="22"/>
              </w:rPr>
              <w:t>Staff of all levels will demonstrate their understanding of PPRUDB in their daily interactions with others.</w:t>
            </w:r>
          </w:p>
          <w:p w14:paraId="6130046B" w14:textId="77777777" w:rsidR="00BA547D" w:rsidRPr="00D11513" w:rsidRDefault="00BA547D" w:rsidP="00BA547D">
            <w:pPr>
              <w:pStyle w:val="ListParagraph"/>
              <w:rPr>
                <w:rFonts w:ascii="Arial" w:hAnsi="Arial" w:cs="Arial"/>
                <w:sz w:val="22"/>
                <w:szCs w:val="22"/>
              </w:rPr>
            </w:pPr>
          </w:p>
          <w:p w14:paraId="2B34473C" w14:textId="77777777" w:rsidR="00BA547D" w:rsidRPr="00D11513" w:rsidRDefault="00BA547D" w:rsidP="00BA547D">
            <w:pPr>
              <w:pStyle w:val="ListParagraph"/>
              <w:numPr>
                <w:ilvl w:val="0"/>
                <w:numId w:val="16"/>
              </w:numPr>
              <w:rPr>
                <w:rFonts w:ascii="Arial" w:hAnsi="Arial" w:cs="Arial"/>
                <w:sz w:val="22"/>
                <w:szCs w:val="22"/>
              </w:rPr>
            </w:pPr>
            <w:r w:rsidRPr="00D11513">
              <w:rPr>
                <w:rFonts w:ascii="Arial" w:hAnsi="Arial" w:cs="Arial"/>
                <w:sz w:val="22"/>
                <w:szCs w:val="22"/>
              </w:rPr>
              <w:t>All staff will understand the key principles of Nurture and apply this to a whole school approach.</w:t>
            </w:r>
          </w:p>
          <w:p w14:paraId="0F9DA14A" w14:textId="77777777" w:rsidR="00BA547D" w:rsidRPr="00D11513" w:rsidRDefault="00BA547D" w:rsidP="00BA547D">
            <w:pPr>
              <w:pStyle w:val="ListParagraph"/>
              <w:rPr>
                <w:rFonts w:ascii="Arial" w:hAnsi="Arial" w:cs="Arial"/>
                <w:sz w:val="22"/>
                <w:szCs w:val="22"/>
              </w:rPr>
            </w:pPr>
          </w:p>
          <w:p w14:paraId="2D415B37" w14:textId="3EDC462A" w:rsidR="00BA547D" w:rsidRDefault="00BA547D" w:rsidP="00BA547D">
            <w:pPr>
              <w:pStyle w:val="ListParagraph"/>
              <w:numPr>
                <w:ilvl w:val="0"/>
                <w:numId w:val="16"/>
              </w:numPr>
              <w:rPr>
                <w:rFonts w:ascii="Arial" w:hAnsi="Arial" w:cs="Arial"/>
                <w:sz w:val="22"/>
                <w:szCs w:val="22"/>
              </w:rPr>
            </w:pPr>
            <w:r w:rsidRPr="00D11513">
              <w:rPr>
                <w:rFonts w:ascii="Arial" w:hAnsi="Arial" w:cs="Arial"/>
                <w:sz w:val="22"/>
                <w:szCs w:val="22"/>
              </w:rPr>
              <w:t>All teaching staff will plan to meet children’s needs in Literacy, Numeracy and HWB.</w:t>
            </w:r>
          </w:p>
          <w:p w14:paraId="237C9353" w14:textId="31A3C7DF" w:rsidR="00BA547D" w:rsidRPr="00BA547D" w:rsidRDefault="00BA547D" w:rsidP="00BA547D">
            <w:pPr>
              <w:rPr>
                <w:rFonts w:ascii="Arial" w:hAnsi="Arial" w:cs="Arial"/>
                <w:sz w:val="22"/>
                <w:szCs w:val="22"/>
              </w:rPr>
            </w:pPr>
          </w:p>
          <w:p w14:paraId="5BD37E63" w14:textId="2D5C1182" w:rsidR="00BA547D" w:rsidRPr="00010B35" w:rsidRDefault="00BA547D" w:rsidP="00BA547D">
            <w:pPr>
              <w:pStyle w:val="ListParagraph"/>
              <w:numPr>
                <w:ilvl w:val="0"/>
                <w:numId w:val="16"/>
              </w:numPr>
              <w:rPr>
                <w:rFonts w:ascii="Arial" w:hAnsi="Arial" w:cs="Arial"/>
                <w:sz w:val="22"/>
                <w:szCs w:val="22"/>
              </w:rPr>
            </w:pPr>
            <w:r w:rsidRPr="00D11513">
              <w:rPr>
                <w:rFonts w:ascii="Arial" w:hAnsi="Arial" w:cs="Arial"/>
                <w:sz w:val="22"/>
                <w:szCs w:val="22"/>
              </w:rPr>
              <w:t>All teaching staff will use Emotion Works with their children.</w:t>
            </w:r>
          </w:p>
          <w:p w14:paraId="6C548597" w14:textId="77777777" w:rsidR="00BA547D" w:rsidRPr="00D11513" w:rsidRDefault="00BA547D" w:rsidP="00BA547D">
            <w:pPr>
              <w:pStyle w:val="ListParagraph"/>
              <w:numPr>
                <w:ilvl w:val="0"/>
                <w:numId w:val="16"/>
              </w:numPr>
              <w:rPr>
                <w:rFonts w:ascii="Arial" w:hAnsi="Arial" w:cs="Arial"/>
                <w:sz w:val="22"/>
                <w:szCs w:val="22"/>
              </w:rPr>
            </w:pPr>
            <w:r w:rsidRPr="00D11513">
              <w:rPr>
                <w:rFonts w:ascii="Arial" w:hAnsi="Arial" w:cs="Arial"/>
                <w:sz w:val="22"/>
                <w:szCs w:val="22"/>
              </w:rPr>
              <w:t>Staff, children and parents will develop an understanding of the A-Z of Resilience.</w:t>
            </w:r>
          </w:p>
          <w:p w14:paraId="0195D763" w14:textId="77777777" w:rsidR="00BA547D" w:rsidRPr="00D11513" w:rsidRDefault="00BA547D" w:rsidP="00BA547D">
            <w:pPr>
              <w:rPr>
                <w:rFonts w:ascii="Arial" w:hAnsi="Arial" w:cs="Arial"/>
                <w:sz w:val="22"/>
                <w:szCs w:val="22"/>
              </w:rPr>
            </w:pPr>
          </w:p>
          <w:p w14:paraId="6C74A93C" w14:textId="77777777" w:rsidR="00BA547D" w:rsidRPr="00D11513" w:rsidRDefault="00BA547D" w:rsidP="00BA547D">
            <w:pPr>
              <w:pStyle w:val="ListParagraph"/>
              <w:numPr>
                <w:ilvl w:val="0"/>
                <w:numId w:val="16"/>
              </w:numPr>
              <w:rPr>
                <w:rFonts w:ascii="Arial" w:hAnsi="Arial" w:cs="Arial"/>
                <w:sz w:val="22"/>
                <w:szCs w:val="22"/>
              </w:rPr>
            </w:pPr>
            <w:r w:rsidRPr="00D11513">
              <w:rPr>
                <w:rFonts w:ascii="Arial" w:hAnsi="Arial" w:cs="Arial"/>
                <w:sz w:val="22"/>
                <w:szCs w:val="22"/>
              </w:rPr>
              <w:t>All children will emotionally check in each day.</w:t>
            </w:r>
          </w:p>
          <w:p w14:paraId="11BA9B24" w14:textId="6673AC6F" w:rsidR="00BA547D" w:rsidRDefault="00BA547D" w:rsidP="00BA547D">
            <w:pPr>
              <w:rPr>
                <w:rFonts w:ascii="Arial" w:hAnsi="Arial" w:cs="Arial"/>
                <w:sz w:val="22"/>
                <w:szCs w:val="22"/>
              </w:rPr>
            </w:pPr>
          </w:p>
          <w:p w14:paraId="7EAB057F" w14:textId="01FEDDEA" w:rsidR="00010B35" w:rsidRDefault="00010B35" w:rsidP="00BA547D">
            <w:pPr>
              <w:rPr>
                <w:rFonts w:ascii="Arial" w:hAnsi="Arial" w:cs="Arial"/>
                <w:sz w:val="22"/>
                <w:szCs w:val="22"/>
              </w:rPr>
            </w:pPr>
          </w:p>
          <w:p w14:paraId="29940864" w14:textId="77777777" w:rsidR="00010B35" w:rsidRPr="00D11513" w:rsidRDefault="00010B35" w:rsidP="00BA547D">
            <w:pPr>
              <w:rPr>
                <w:rFonts w:ascii="Arial" w:hAnsi="Arial" w:cs="Arial"/>
                <w:sz w:val="22"/>
                <w:szCs w:val="22"/>
              </w:rPr>
            </w:pPr>
          </w:p>
          <w:p w14:paraId="3EDE72DE" w14:textId="64EE8691" w:rsidR="00BA547D" w:rsidRDefault="00BA547D" w:rsidP="00BA547D">
            <w:pPr>
              <w:pStyle w:val="ListParagraph"/>
              <w:numPr>
                <w:ilvl w:val="0"/>
                <w:numId w:val="16"/>
              </w:numPr>
              <w:rPr>
                <w:rFonts w:ascii="Arial" w:hAnsi="Arial" w:cs="Arial"/>
                <w:sz w:val="22"/>
                <w:szCs w:val="22"/>
              </w:rPr>
            </w:pPr>
            <w:r w:rsidRPr="00D11513">
              <w:rPr>
                <w:rFonts w:ascii="Arial" w:hAnsi="Arial" w:cs="Arial"/>
                <w:sz w:val="22"/>
                <w:szCs w:val="22"/>
              </w:rPr>
              <w:t>Children will have an understanding of</w:t>
            </w:r>
            <w:r>
              <w:rPr>
                <w:rFonts w:ascii="Arial" w:hAnsi="Arial" w:cs="Arial"/>
                <w:sz w:val="22"/>
                <w:szCs w:val="22"/>
              </w:rPr>
              <w:t xml:space="preserve"> </w:t>
            </w:r>
            <w:r w:rsidRPr="00D11513">
              <w:rPr>
                <w:rFonts w:ascii="Arial" w:hAnsi="Arial" w:cs="Arial"/>
                <w:sz w:val="22"/>
                <w:szCs w:val="22"/>
              </w:rPr>
              <w:t>all 8 wellbeing indicators.</w:t>
            </w:r>
          </w:p>
          <w:p w14:paraId="2DAD5AF1" w14:textId="77777777" w:rsidR="00010B35" w:rsidRDefault="00010B35" w:rsidP="00010B35">
            <w:pPr>
              <w:pStyle w:val="ListParagraph"/>
              <w:rPr>
                <w:rFonts w:ascii="Arial" w:hAnsi="Arial" w:cs="Arial"/>
                <w:sz w:val="22"/>
                <w:szCs w:val="22"/>
              </w:rPr>
            </w:pPr>
          </w:p>
          <w:p w14:paraId="66260940" w14:textId="6616C9B1" w:rsidR="00BA547D" w:rsidRPr="00010B35" w:rsidRDefault="00BA547D" w:rsidP="00BA547D">
            <w:pPr>
              <w:pStyle w:val="ListParagraph"/>
              <w:numPr>
                <w:ilvl w:val="0"/>
                <w:numId w:val="16"/>
              </w:numPr>
              <w:rPr>
                <w:rFonts w:ascii="Arial" w:hAnsi="Arial" w:cs="Arial"/>
                <w:sz w:val="22"/>
                <w:szCs w:val="22"/>
              </w:rPr>
            </w:pPr>
            <w:r w:rsidRPr="00010B35">
              <w:rPr>
                <w:rFonts w:ascii="Arial" w:hAnsi="Arial" w:cs="Arial"/>
                <w:sz w:val="22"/>
                <w:szCs w:val="22"/>
              </w:rPr>
              <w:t>Collated results of assessments will be used to inform future planning.</w:t>
            </w:r>
          </w:p>
        </w:tc>
      </w:tr>
    </w:tbl>
    <w:p w14:paraId="4B05CDE9" w14:textId="162BCEE3" w:rsidR="003C5858" w:rsidRDefault="00013893" w:rsidP="003C5858">
      <w:r>
        <w:br w:type="textWrapping" w:clear="all"/>
      </w:r>
    </w:p>
    <w:p w14:paraId="29AC973C" w14:textId="2A852CA1" w:rsidR="006F50AE" w:rsidRDefault="006F50AE" w:rsidP="003C5858"/>
    <w:p w14:paraId="520DEF82" w14:textId="7BAA31F4" w:rsidR="006F50AE" w:rsidRDefault="006F50AE" w:rsidP="003C5858"/>
    <w:p w14:paraId="4B4B54C7" w14:textId="240028F1" w:rsidR="006F50AE" w:rsidRDefault="006F50AE" w:rsidP="003C5858"/>
    <w:p w14:paraId="352F6671" w14:textId="7679BC10" w:rsidR="006F50AE" w:rsidRDefault="006F50AE" w:rsidP="003C5858"/>
    <w:p w14:paraId="3730A8CD" w14:textId="60C88508" w:rsidR="006F50AE" w:rsidRDefault="006F50AE" w:rsidP="003C5858"/>
    <w:p w14:paraId="07A46577" w14:textId="48D54CBD" w:rsidR="006F50AE" w:rsidRDefault="006F50AE" w:rsidP="003C5858"/>
    <w:p w14:paraId="39EDC594" w14:textId="71C18D36" w:rsidR="006F50AE" w:rsidRDefault="006F50AE" w:rsidP="003C5858"/>
    <w:p w14:paraId="295357A4" w14:textId="7D55EE57" w:rsidR="006F50AE" w:rsidRDefault="006F50AE" w:rsidP="003C5858"/>
    <w:p w14:paraId="64A56F8C" w14:textId="77777777" w:rsidR="006F50AE" w:rsidRDefault="006F50AE" w:rsidP="003C5858"/>
    <w:p w14:paraId="79053689" w14:textId="580A2273" w:rsidR="006F50AE" w:rsidRDefault="006F50AE" w:rsidP="003C5858"/>
    <w:tbl>
      <w:tblPr>
        <w:tblStyle w:val="TableGrid"/>
        <w:tblW w:w="0" w:type="auto"/>
        <w:shd w:val="clear" w:color="auto" w:fill="FFFF66"/>
        <w:tblLayout w:type="fixed"/>
        <w:tblLook w:val="04A0" w:firstRow="1" w:lastRow="0" w:firstColumn="1" w:lastColumn="0" w:noHBand="0" w:noVBand="1"/>
      </w:tblPr>
      <w:tblGrid>
        <w:gridCol w:w="6376"/>
        <w:gridCol w:w="6377"/>
        <w:gridCol w:w="3211"/>
      </w:tblGrid>
      <w:tr w:rsidR="006F50AE" w14:paraId="2F735B93" w14:textId="77777777" w:rsidTr="00114B33">
        <w:trPr>
          <w:trHeight w:val="1495"/>
        </w:trPr>
        <w:tc>
          <w:tcPr>
            <w:tcW w:w="15964" w:type="dxa"/>
            <w:gridSpan w:val="3"/>
            <w:shd w:val="clear" w:color="auto" w:fill="92CDDC" w:themeFill="accent5" w:themeFillTint="99"/>
          </w:tcPr>
          <w:p w14:paraId="79DC3256" w14:textId="41AB5763" w:rsidR="006F50AE" w:rsidRPr="008451F4" w:rsidRDefault="006F50AE" w:rsidP="00010B35">
            <w:pPr>
              <w:rPr>
                <w:b/>
                <w:bCs/>
              </w:rPr>
            </w:pPr>
          </w:p>
          <w:p w14:paraId="0F83F4A6" w14:textId="65444CD3" w:rsidR="006F50AE" w:rsidRDefault="006F50AE" w:rsidP="006F50AE">
            <w:pPr>
              <w:pStyle w:val="western"/>
              <w:ind w:right="57"/>
              <w:jc w:val="center"/>
              <w:rPr>
                <w:b/>
                <w:bCs/>
                <w:sz w:val="36"/>
                <w:szCs w:val="36"/>
              </w:rPr>
            </w:pPr>
            <w:r>
              <w:rPr>
                <w:b/>
                <w:bCs/>
                <w:noProof/>
                <w:lang w:eastAsia="en-GB"/>
              </w:rPr>
              <w:drawing>
                <wp:anchor distT="0" distB="0" distL="114300" distR="114300" simplePos="0" relativeHeight="251675648" behindDoc="0" locked="0" layoutInCell="1" allowOverlap="1" wp14:anchorId="2DB560FD" wp14:editId="2155D09F">
                  <wp:simplePos x="0" y="0"/>
                  <wp:positionH relativeFrom="column">
                    <wp:posOffset>8613775</wp:posOffset>
                  </wp:positionH>
                  <wp:positionV relativeFrom="paragraph">
                    <wp:posOffset>95885</wp:posOffset>
                  </wp:positionV>
                  <wp:extent cx="13335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73600" behindDoc="0" locked="0" layoutInCell="1" allowOverlap="1" wp14:anchorId="08FCC532" wp14:editId="6F392112">
                  <wp:simplePos x="0" y="0"/>
                  <wp:positionH relativeFrom="column">
                    <wp:posOffset>27305</wp:posOffset>
                  </wp:positionH>
                  <wp:positionV relativeFrom="paragraph">
                    <wp:posOffset>99695</wp:posOffset>
                  </wp:positionV>
                  <wp:extent cx="1333500" cy="704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sidRPr="006E091E">
              <w:rPr>
                <w:b/>
                <w:bCs/>
                <w:sz w:val="36"/>
                <w:szCs w:val="36"/>
              </w:rPr>
              <w:t xml:space="preserve">Improvement Priority </w:t>
            </w:r>
            <w:r>
              <w:rPr>
                <w:b/>
                <w:bCs/>
                <w:sz w:val="36"/>
                <w:szCs w:val="36"/>
              </w:rPr>
              <w:t>1</w:t>
            </w:r>
            <w:r w:rsidRPr="006E091E">
              <w:rPr>
                <w:b/>
                <w:bCs/>
                <w:sz w:val="36"/>
                <w:szCs w:val="36"/>
              </w:rPr>
              <w:t xml:space="preserve"> -   </w:t>
            </w:r>
            <w:r>
              <w:rPr>
                <w:b/>
                <w:bCs/>
                <w:sz w:val="36"/>
                <w:szCs w:val="36"/>
              </w:rPr>
              <w:t>Health and Wellbeing</w:t>
            </w:r>
          </w:p>
          <w:p w14:paraId="00E273EE" w14:textId="1D6A0DFD" w:rsidR="006F50AE" w:rsidRPr="006E091E" w:rsidRDefault="006F50AE" w:rsidP="006F50AE">
            <w:pPr>
              <w:pStyle w:val="western"/>
              <w:ind w:right="57"/>
              <w:jc w:val="center"/>
              <w:rPr>
                <w:b/>
                <w:bCs/>
                <w:sz w:val="36"/>
                <w:szCs w:val="36"/>
              </w:rPr>
            </w:pPr>
            <w:r>
              <w:rPr>
                <w:b/>
                <w:bCs/>
                <w:sz w:val="36"/>
                <w:szCs w:val="36"/>
              </w:rPr>
              <w:t>Progress Report June 2021</w:t>
            </w:r>
          </w:p>
          <w:p w14:paraId="544D2AE4" w14:textId="77777777" w:rsidR="006F50AE" w:rsidRPr="008451F4" w:rsidRDefault="006F50AE" w:rsidP="00010B35">
            <w:pPr>
              <w:jc w:val="center"/>
              <w:rPr>
                <w:b/>
                <w:bCs/>
              </w:rPr>
            </w:pPr>
            <w:r>
              <w:tab/>
            </w:r>
          </w:p>
        </w:tc>
      </w:tr>
      <w:tr w:rsidR="006F50AE" w14:paraId="10C749D8" w14:textId="77777777" w:rsidTr="00A03599">
        <w:trPr>
          <w:trHeight w:val="658"/>
        </w:trPr>
        <w:tc>
          <w:tcPr>
            <w:tcW w:w="6376" w:type="dxa"/>
            <w:shd w:val="clear" w:color="auto" w:fill="92CDDC" w:themeFill="accent5" w:themeFillTint="99"/>
          </w:tcPr>
          <w:p w14:paraId="727BB0AA" w14:textId="77777777" w:rsidR="006F50AE" w:rsidRDefault="006F50AE" w:rsidP="006F50AE">
            <w:pPr>
              <w:rPr>
                <w:rFonts w:ascii="Arial" w:hAnsi="Arial" w:cs="Arial"/>
                <w:b/>
                <w:bCs/>
                <w:noProof/>
                <w:lang w:eastAsia="en-GB"/>
              </w:rPr>
            </w:pPr>
            <w:r w:rsidRPr="006F50AE">
              <w:rPr>
                <w:rFonts w:ascii="Arial" w:hAnsi="Arial" w:cs="Arial"/>
                <w:b/>
                <w:bCs/>
                <w:noProof/>
                <w:lang w:eastAsia="en-GB"/>
              </w:rPr>
              <w:t xml:space="preserve">What did we actually achieve? </w:t>
            </w:r>
          </w:p>
          <w:p w14:paraId="6F740E06" w14:textId="77777777" w:rsidR="006F50AE" w:rsidRPr="006F50AE" w:rsidRDefault="006F50AE" w:rsidP="00010B35">
            <w:pPr>
              <w:rPr>
                <w:rFonts w:ascii="Arial" w:hAnsi="Arial" w:cs="Arial"/>
                <w:b/>
                <w:bCs/>
                <w:noProof/>
                <w:lang w:eastAsia="en-GB"/>
              </w:rPr>
            </w:pPr>
          </w:p>
        </w:tc>
        <w:tc>
          <w:tcPr>
            <w:tcW w:w="6377" w:type="dxa"/>
            <w:shd w:val="clear" w:color="auto" w:fill="92CDDC" w:themeFill="accent5" w:themeFillTint="99"/>
          </w:tcPr>
          <w:p w14:paraId="524ADE09" w14:textId="4F975FC9" w:rsidR="006F50AE" w:rsidRPr="006F50AE" w:rsidRDefault="006F50AE" w:rsidP="00010B35">
            <w:pPr>
              <w:rPr>
                <w:rFonts w:ascii="Arial" w:hAnsi="Arial" w:cs="Arial"/>
                <w:b/>
                <w:bCs/>
                <w:noProof/>
                <w:lang w:eastAsia="en-GB"/>
              </w:rPr>
            </w:pPr>
            <w:r w:rsidRPr="006F50AE">
              <w:rPr>
                <w:rFonts w:ascii="Arial" w:hAnsi="Arial" w:cs="Arial"/>
                <w:b/>
                <w:bCs/>
                <w:noProof/>
                <w:lang w:eastAsia="en-GB"/>
              </w:rPr>
              <w:t>How do we know?</w:t>
            </w:r>
          </w:p>
        </w:tc>
        <w:tc>
          <w:tcPr>
            <w:tcW w:w="3211" w:type="dxa"/>
            <w:shd w:val="clear" w:color="auto" w:fill="92CDDC" w:themeFill="accent5" w:themeFillTint="99"/>
          </w:tcPr>
          <w:p w14:paraId="1D34E1CD" w14:textId="17BE367F" w:rsidR="006F50AE" w:rsidRPr="006F50AE" w:rsidRDefault="006F50AE" w:rsidP="006F50AE">
            <w:pPr>
              <w:rPr>
                <w:rFonts w:ascii="Arial" w:hAnsi="Arial" w:cs="Arial"/>
                <w:b/>
                <w:bCs/>
              </w:rPr>
            </w:pPr>
            <w:r w:rsidRPr="006F50AE">
              <w:rPr>
                <w:rFonts w:ascii="Arial" w:hAnsi="Arial" w:cs="Arial"/>
                <w:b/>
                <w:bCs/>
              </w:rPr>
              <w:t>What do we need to do next</w:t>
            </w:r>
            <w:r>
              <w:rPr>
                <w:rFonts w:ascii="Arial" w:hAnsi="Arial" w:cs="Arial"/>
                <w:b/>
                <w:bCs/>
              </w:rPr>
              <w:t>?</w:t>
            </w:r>
          </w:p>
        </w:tc>
      </w:tr>
      <w:tr w:rsidR="00114B33" w14:paraId="2EDFE416" w14:textId="77777777" w:rsidTr="00A03599">
        <w:trPr>
          <w:trHeight w:val="1495"/>
        </w:trPr>
        <w:tc>
          <w:tcPr>
            <w:tcW w:w="6376" w:type="dxa"/>
            <w:shd w:val="clear" w:color="auto" w:fill="92CDDC" w:themeFill="accent5" w:themeFillTint="99"/>
          </w:tcPr>
          <w:p w14:paraId="71D5AFA1" w14:textId="6B5115EA" w:rsidR="006F50AE" w:rsidRPr="00672717" w:rsidRDefault="006F50AE" w:rsidP="00010B35">
            <w:pPr>
              <w:rPr>
                <w:rFonts w:ascii="Arial" w:hAnsi="Arial" w:cs="Arial"/>
                <w:b/>
                <w:bCs/>
                <w:noProof/>
                <w:sz w:val="22"/>
                <w:szCs w:val="22"/>
                <w:lang w:eastAsia="en-GB"/>
              </w:rPr>
            </w:pPr>
          </w:p>
          <w:p w14:paraId="5E787B76" w14:textId="6567C02B" w:rsidR="00A03599" w:rsidRDefault="00A03599" w:rsidP="00A03599">
            <w:pPr>
              <w:rPr>
                <w:rFonts w:ascii="Arial" w:hAnsi="Arial" w:cs="Arial"/>
                <w:sz w:val="22"/>
                <w:szCs w:val="22"/>
              </w:rPr>
            </w:pPr>
            <w:r w:rsidRPr="00672717">
              <w:rPr>
                <w:rFonts w:ascii="Arial" w:hAnsi="Arial" w:cs="Arial"/>
                <w:sz w:val="22"/>
                <w:szCs w:val="22"/>
              </w:rPr>
              <w:t>As a school, we completed PASS assessments with all P4-7 children to help us better understand the impact of lockdown and remote learning on pupils’ attitudes and mindsets, as well as their readiness to resume school routines.  Analysis of these results showed that pupils’ attitudes to teachers was pleasingly high; however, learner self-regard was particularly low.  As a result, staff then developed a series of HWB lessons to support the children’s needs in this area and we also looked at ways to boost children’s self-esteem through a range of different awards both in class and at our weekly online assemblies.  In addition, we also included some of the children with the most pronounced areas for concern in our P4-7 Nurture group to allow them the opportunity to discuss their feelings in a more relaxed environment.</w:t>
            </w:r>
            <w:r w:rsidR="00FC583B">
              <w:rPr>
                <w:rFonts w:ascii="Arial" w:hAnsi="Arial" w:cs="Arial"/>
                <w:sz w:val="22"/>
                <w:szCs w:val="22"/>
              </w:rPr>
              <w:t xml:space="preserve">  Unfortunately, due to Covid restrictions, there was little opportunity for partner agencies to support children and staff in the recovery process this session.</w:t>
            </w:r>
          </w:p>
          <w:p w14:paraId="58441533" w14:textId="46EE2EBA" w:rsidR="00414439" w:rsidRDefault="00414439" w:rsidP="00A03599">
            <w:pPr>
              <w:rPr>
                <w:rFonts w:ascii="Arial" w:hAnsi="Arial" w:cs="Arial"/>
                <w:sz w:val="22"/>
                <w:szCs w:val="22"/>
              </w:rPr>
            </w:pPr>
          </w:p>
          <w:p w14:paraId="3A83704F" w14:textId="5F785F43" w:rsidR="00414439" w:rsidRDefault="00414439" w:rsidP="00A03599">
            <w:pPr>
              <w:rPr>
                <w:rFonts w:ascii="Arial" w:hAnsi="Arial" w:cs="Arial"/>
                <w:sz w:val="22"/>
                <w:szCs w:val="22"/>
              </w:rPr>
            </w:pPr>
          </w:p>
          <w:p w14:paraId="27EB8201" w14:textId="10E73316" w:rsidR="00414439" w:rsidRDefault="00414439" w:rsidP="00A03599">
            <w:pPr>
              <w:rPr>
                <w:rFonts w:ascii="Arial" w:hAnsi="Arial" w:cs="Arial"/>
                <w:sz w:val="22"/>
                <w:szCs w:val="22"/>
              </w:rPr>
            </w:pPr>
          </w:p>
          <w:p w14:paraId="109F9ADA" w14:textId="56045817" w:rsidR="00414439" w:rsidRDefault="00414439" w:rsidP="00A03599">
            <w:pPr>
              <w:rPr>
                <w:rFonts w:ascii="Arial" w:hAnsi="Arial" w:cs="Arial"/>
                <w:sz w:val="22"/>
                <w:szCs w:val="22"/>
              </w:rPr>
            </w:pPr>
          </w:p>
          <w:p w14:paraId="7FB43B59" w14:textId="4055D319" w:rsidR="00414439" w:rsidRDefault="00414439" w:rsidP="00A03599">
            <w:pPr>
              <w:rPr>
                <w:rFonts w:ascii="Arial" w:hAnsi="Arial" w:cs="Arial"/>
                <w:sz w:val="22"/>
                <w:szCs w:val="22"/>
              </w:rPr>
            </w:pPr>
          </w:p>
          <w:p w14:paraId="37903309" w14:textId="3202A8A7" w:rsidR="00414439" w:rsidRDefault="00414439" w:rsidP="00A03599">
            <w:pPr>
              <w:rPr>
                <w:rFonts w:ascii="Arial" w:hAnsi="Arial" w:cs="Arial"/>
                <w:sz w:val="22"/>
                <w:szCs w:val="22"/>
              </w:rPr>
            </w:pPr>
          </w:p>
          <w:p w14:paraId="2B0CD3FA" w14:textId="262CF856" w:rsidR="00414439" w:rsidRDefault="00414439" w:rsidP="00A03599">
            <w:pPr>
              <w:rPr>
                <w:rFonts w:ascii="Arial" w:hAnsi="Arial" w:cs="Arial"/>
                <w:sz w:val="22"/>
                <w:szCs w:val="22"/>
              </w:rPr>
            </w:pPr>
          </w:p>
          <w:p w14:paraId="263FBEE8" w14:textId="768B7E94" w:rsidR="00414439" w:rsidRDefault="00414439" w:rsidP="00A03599">
            <w:pPr>
              <w:rPr>
                <w:rFonts w:ascii="Arial" w:hAnsi="Arial" w:cs="Arial"/>
                <w:sz w:val="22"/>
                <w:szCs w:val="22"/>
              </w:rPr>
            </w:pPr>
          </w:p>
          <w:p w14:paraId="6083EBB9" w14:textId="3FF71111" w:rsidR="00414439" w:rsidRDefault="00414439" w:rsidP="00A03599">
            <w:pPr>
              <w:rPr>
                <w:rFonts w:ascii="Arial" w:hAnsi="Arial" w:cs="Arial"/>
                <w:sz w:val="22"/>
                <w:szCs w:val="22"/>
              </w:rPr>
            </w:pPr>
          </w:p>
          <w:p w14:paraId="0456927F" w14:textId="083EB309" w:rsidR="00414439" w:rsidRDefault="00414439" w:rsidP="00A03599">
            <w:pPr>
              <w:rPr>
                <w:rFonts w:ascii="Arial" w:hAnsi="Arial" w:cs="Arial"/>
                <w:sz w:val="22"/>
                <w:szCs w:val="22"/>
              </w:rPr>
            </w:pPr>
          </w:p>
          <w:p w14:paraId="686709C7" w14:textId="77777777" w:rsidR="00414439" w:rsidRPr="00672717" w:rsidRDefault="00414439" w:rsidP="00A03599">
            <w:pPr>
              <w:rPr>
                <w:rFonts w:ascii="Arial" w:hAnsi="Arial" w:cs="Arial"/>
                <w:sz w:val="22"/>
                <w:szCs w:val="22"/>
              </w:rPr>
            </w:pPr>
          </w:p>
          <w:p w14:paraId="2EA4188F" w14:textId="35B98857" w:rsidR="00A03599" w:rsidRPr="00672717" w:rsidRDefault="00A03599" w:rsidP="00A03599">
            <w:pPr>
              <w:rPr>
                <w:rFonts w:ascii="Arial" w:hAnsi="Arial" w:cs="Arial"/>
                <w:sz w:val="22"/>
                <w:szCs w:val="22"/>
              </w:rPr>
            </w:pPr>
          </w:p>
          <w:p w14:paraId="29B03AF6" w14:textId="77777777" w:rsidR="00A03599" w:rsidRPr="00672717" w:rsidRDefault="00A03599" w:rsidP="00A03599">
            <w:pPr>
              <w:rPr>
                <w:rFonts w:ascii="Arial" w:hAnsi="Arial" w:cs="Arial"/>
                <w:sz w:val="22"/>
                <w:szCs w:val="22"/>
              </w:rPr>
            </w:pPr>
          </w:p>
          <w:p w14:paraId="63627BDF" w14:textId="6DE592D0" w:rsidR="00A03599" w:rsidRPr="00672717" w:rsidRDefault="00A03599" w:rsidP="00A03599">
            <w:pPr>
              <w:rPr>
                <w:rFonts w:ascii="Arial" w:hAnsi="Arial" w:cs="Arial"/>
                <w:sz w:val="22"/>
                <w:szCs w:val="22"/>
              </w:rPr>
            </w:pPr>
            <w:r w:rsidRPr="00672717">
              <w:rPr>
                <w:rFonts w:ascii="Arial" w:hAnsi="Arial" w:cs="Arial"/>
                <w:sz w:val="22"/>
                <w:szCs w:val="22"/>
              </w:rPr>
              <w:t>All children and staff at all levels completed a ‘What Matters To Me’ booklet.  This allowed us to see people as individuals and gave us a greater insight into what was important in their life, understanding that everyone is different.  As a result, staff were able to make greater connections with the children and with one another, something which made people feel more valued in the school after so long apart during the first lockdown.</w:t>
            </w:r>
          </w:p>
          <w:p w14:paraId="355C6C3C" w14:textId="77777777" w:rsidR="00A03599" w:rsidRPr="00672717" w:rsidRDefault="00A03599" w:rsidP="00A03599">
            <w:pPr>
              <w:rPr>
                <w:rFonts w:ascii="Arial" w:hAnsi="Arial" w:cs="Arial"/>
                <w:sz w:val="22"/>
                <w:szCs w:val="22"/>
              </w:rPr>
            </w:pPr>
          </w:p>
          <w:p w14:paraId="2350667C" w14:textId="77777777" w:rsidR="00A03599" w:rsidRPr="00672717" w:rsidRDefault="00A03599" w:rsidP="00010B35">
            <w:pPr>
              <w:rPr>
                <w:rFonts w:ascii="Arial" w:hAnsi="Arial" w:cs="Arial"/>
                <w:b/>
                <w:bCs/>
                <w:noProof/>
                <w:sz w:val="22"/>
                <w:szCs w:val="22"/>
                <w:lang w:eastAsia="en-GB"/>
              </w:rPr>
            </w:pPr>
          </w:p>
          <w:p w14:paraId="122AFD14" w14:textId="77777777" w:rsidR="008E6D33" w:rsidRDefault="008E6D33" w:rsidP="00A03599">
            <w:pPr>
              <w:rPr>
                <w:rFonts w:ascii="Arial" w:hAnsi="Arial" w:cs="Arial"/>
                <w:b/>
                <w:bCs/>
                <w:noProof/>
                <w:sz w:val="22"/>
                <w:szCs w:val="22"/>
                <w:lang w:eastAsia="en-GB"/>
              </w:rPr>
            </w:pPr>
          </w:p>
          <w:p w14:paraId="639391BB" w14:textId="37960AD9" w:rsidR="00A03599" w:rsidRPr="00672717" w:rsidRDefault="00A03599" w:rsidP="00A03599">
            <w:pPr>
              <w:rPr>
                <w:rFonts w:ascii="Arial" w:hAnsi="Arial" w:cs="Arial"/>
                <w:sz w:val="22"/>
                <w:szCs w:val="22"/>
              </w:rPr>
            </w:pPr>
            <w:r w:rsidRPr="00672717">
              <w:rPr>
                <w:rFonts w:ascii="Arial" w:hAnsi="Arial" w:cs="Arial"/>
                <w:sz w:val="22"/>
                <w:szCs w:val="22"/>
              </w:rPr>
              <w:t>All children and staff also had the opportunity to discuss with one another their own experiences during lockdown.  This allowed everyone to see that everyone’s experience was different, whilst still acknowledging that we had all been through a traumatic experience and that time would be needed to allow staff and children to adjust to the new ‘normal’.</w:t>
            </w:r>
          </w:p>
          <w:p w14:paraId="7BACD276" w14:textId="17211BD7" w:rsidR="00A03599" w:rsidRPr="00672717" w:rsidRDefault="00A03599" w:rsidP="00010B35">
            <w:pPr>
              <w:rPr>
                <w:rFonts w:ascii="Arial" w:hAnsi="Arial" w:cs="Arial"/>
                <w:b/>
                <w:bCs/>
                <w:noProof/>
                <w:sz w:val="22"/>
                <w:szCs w:val="22"/>
                <w:lang w:eastAsia="en-GB"/>
              </w:rPr>
            </w:pPr>
          </w:p>
          <w:p w14:paraId="6C35D122" w14:textId="67A4F0DF" w:rsidR="00A03599" w:rsidRPr="00672717" w:rsidRDefault="00A03599" w:rsidP="00010B35">
            <w:pPr>
              <w:rPr>
                <w:rFonts w:ascii="Arial" w:hAnsi="Arial" w:cs="Arial"/>
                <w:b/>
                <w:bCs/>
                <w:noProof/>
                <w:sz w:val="22"/>
                <w:szCs w:val="22"/>
                <w:lang w:eastAsia="en-GB"/>
              </w:rPr>
            </w:pPr>
          </w:p>
          <w:p w14:paraId="3DB98E07" w14:textId="128A756B" w:rsidR="00A03599" w:rsidRPr="00672717" w:rsidRDefault="00A03599" w:rsidP="00010B35">
            <w:pPr>
              <w:rPr>
                <w:rFonts w:ascii="Arial" w:hAnsi="Arial" w:cs="Arial"/>
                <w:b/>
                <w:bCs/>
                <w:noProof/>
                <w:sz w:val="22"/>
                <w:szCs w:val="22"/>
                <w:lang w:eastAsia="en-GB"/>
              </w:rPr>
            </w:pPr>
          </w:p>
          <w:p w14:paraId="64C7394C" w14:textId="49EE17FD" w:rsidR="00A03599" w:rsidRPr="00672717" w:rsidRDefault="00A03599" w:rsidP="00010B35">
            <w:pPr>
              <w:rPr>
                <w:rFonts w:ascii="Arial" w:hAnsi="Arial" w:cs="Arial"/>
                <w:b/>
                <w:bCs/>
                <w:noProof/>
                <w:sz w:val="22"/>
                <w:szCs w:val="22"/>
                <w:lang w:eastAsia="en-GB"/>
              </w:rPr>
            </w:pPr>
          </w:p>
          <w:p w14:paraId="4E1B16A8" w14:textId="00410B65" w:rsidR="00A03599" w:rsidRPr="00672717" w:rsidRDefault="00A03599" w:rsidP="00010B35">
            <w:pPr>
              <w:rPr>
                <w:rFonts w:ascii="Arial" w:hAnsi="Arial" w:cs="Arial"/>
                <w:b/>
                <w:bCs/>
                <w:noProof/>
                <w:sz w:val="22"/>
                <w:szCs w:val="22"/>
                <w:lang w:eastAsia="en-GB"/>
              </w:rPr>
            </w:pPr>
          </w:p>
          <w:p w14:paraId="5A5EC56E" w14:textId="00C8FF75" w:rsidR="00A03599" w:rsidRPr="00672717" w:rsidRDefault="00A03599" w:rsidP="00010B35">
            <w:pPr>
              <w:rPr>
                <w:rFonts w:ascii="Arial" w:hAnsi="Arial" w:cs="Arial"/>
                <w:b/>
                <w:bCs/>
                <w:noProof/>
                <w:sz w:val="22"/>
                <w:szCs w:val="22"/>
                <w:lang w:eastAsia="en-GB"/>
              </w:rPr>
            </w:pPr>
          </w:p>
          <w:p w14:paraId="39FCDBFC" w14:textId="34901A08" w:rsidR="00A03599" w:rsidRPr="00672717" w:rsidRDefault="00A03599" w:rsidP="00010B35">
            <w:pPr>
              <w:rPr>
                <w:rFonts w:ascii="Arial" w:hAnsi="Arial" w:cs="Arial"/>
                <w:b/>
                <w:bCs/>
                <w:noProof/>
                <w:sz w:val="22"/>
                <w:szCs w:val="22"/>
                <w:lang w:eastAsia="en-GB"/>
              </w:rPr>
            </w:pPr>
          </w:p>
          <w:p w14:paraId="17436ECA" w14:textId="10FDF29C" w:rsidR="00A03599" w:rsidRPr="00672717" w:rsidRDefault="00A03599" w:rsidP="00010B35">
            <w:pPr>
              <w:rPr>
                <w:rFonts w:ascii="Arial" w:hAnsi="Arial" w:cs="Arial"/>
                <w:b/>
                <w:bCs/>
                <w:noProof/>
                <w:sz w:val="22"/>
                <w:szCs w:val="22"/>
                <w:lang w:eastAsia="en-GB"/>
              </w:rPr>
            </w:pPr>
          </w:p>
          <w:p w14:paraId="7950F920" w14:textId="32723224" w:rsidR="00A03599" w:rsidRPr="00672717" w:rsidRDefault="00A03599" w:rsidP="00010B35">
            <w:pPr>
              <w:rPr>
                <w:rFonts w:ascii="Arial" w:hAnsi="Arial" w:cs="Arial"/>
                <w:b/>
                <w:bCs/>
                <w:noProof/>
                <w:sz w:val="22"/>
                <w:szCs w:val="22"/>
                <w:lang w:eastAsia="en-GB"/>
              </w:rPr>
            </w:pPr>
          </w:p>
          <w:p w14:paraId="61FA701C" w14:textId="5FABC4A0" w:rsidR="00A03599" w:rsidRPr="00672717" w:rsidRDefault="00A03599" w:rsidP="00010B35">
            <w:pPr>
              <w:rPr>
                <w:rFonts w:ascii="Arial" w:hAnsi="Arial" w:cs="Arial"/>
                <w:b/>
                <w:bCs/>
                <w:noProof/>
                <w:sz w:val="22"/>
                <w:szCs w:val="22"/>
                <w:lang w:eastAsia="en-GB"/>
              </w:rPr>
            </w:pPr>
          </w:p>
          <w:p w14:paraId="5BA321E3" w14:textId="1C57F3A8" w:rsidR="00A03599" w:rsidRPr="00672717" w:rsidRDefault="00A03599" w:rsidP="00010B35">
            <w:pPr>
              <w:rPr>
                <w:rFonts w:ascii="Arial" w:hAnsi="Arial" w:cs="Arial"/>
                <w:b/>
                <w:bCs/>
                <w:noProof/>
                <w:sz w:val="22"/>
                <w:szCs w:val="22"/>
                <w:lang w:eastAsia="en-GB"/>
              </w:rPr>
            </w:pPr>
          </w:p>
          <w:p w14:paraId="752B46F9" w14:textId="184EC196" w:rsidR="00A03599" w:rsidRPr="00672717" w:rsidRDefault="00A03599" w:rsidP="00010B35">
            <w:pPr>
              <w:rPr>
                <w:rFonts w:ascii="Arial" w:hAnsi="Arial" w:cs="Arial"/>
                <w:b/>
                <w:bCs/>
                <w:noProof/>
                <w:sz w:val="22"/>
                <w:szCs w:val="22"/>
                <w:lang w:eastAsia="en-GB"/>
              </w:rPr>
            </w:pPr>
          </w:p>
          <w:p w14:paraId="2065462D" w14:textId="6841E60A" w:rsidR="00A03599" w:rsidRPr="00672717" w:rsidRDefault="00A03599" w:rsidP="00010B35">
            <w:pPr>
              <w:rPr>
                <w:rFonts w:ascii="Arial" w:hAnsi="Arial" w:cs="Arial"/>
                <w:b/>
                <w:bCs/>
                <w:noProof/>
                <w:sz w:val="22"/>
                <w:szCs w:val="22"/>
                <w:lang w:eastAsia="en-GB"/>
              </w:rPr>
            </w:pPr>
          </w:p>
          <w:p w14:paraId="43230897" w14:textId="320D6578" w:rsidR="00A03599" w:rsidRPr="00672717" w:rsidRDefault="00A03599" w:rsidP="00010B35">
            <w:pPr>
              <w:rPr>
                <w:rFonts w:ascii="Arial" w:hAnsi="Arial" w:cs="Arial"/>
                <w:b/>
                <w:bCs/>
                <w:noProof/>
                <w:sz w:val="22"/>
                <w:szCs w:val="22"/>
                <w:lang w:eastAsia="en-GB"/>
              </w:rPr>
            </w:pPr>
          </w:p>
          <w:p w14:paraId="46FA738D" w14:textId="112FC297" w:rsidR="00A03599" w:rsidRPr="00672717" w:rsidRDefault="00A03599" w:rsidP="00010B35">
            <w:pPr>
              <w:rPr>
                <w:rFonts w:ascii="Arial" w:hAnsi="Arial" w:cs="Arial"/>
                <w:b/>
                <w:bCs/>
                <w:noProof/>
                <w:sz w:val="22"/>
                <w:szCs w:val="22"/>
                <w:lang w:eastAsia="en-GB"/>
              </w:rPr>
            </w:pPr>
          </w:p>
          <w:p w14:paraId="7048D094" w14:textId="3476A0AC" w:rsidR="00A03599" w:rsidRPr="00672717" w:rsidRDefault="00A03599" w:rsidP="00010B35">
            <w:pPr>
              <w:rPr>
                <w:rFonts w:ascii="Arial" w:hAnsi="Arial" w:cs="Arial"/>
                <w:b/>
                <w:bCs/>
                <w:noProof/>
                <w:sz w:val="22"/>
                <w:szCs w:val="22"/>
                <w:lang w:eastAsia="en-GB"/>
              </w:rPr>
            </w:pPr>
          </w:p>
          <w:p w14:paraId="45FEB755" w14:textId="57CC1158" w:rsidR="00A03599" w:rsidRPr="00672717" w:rsidRDefault="00A03599" w:rsidP="00010B35">
            <w:pPr>
              <w:rPr>
                <w:rFonts w:ascii="Arial" w:hAnsi="Arial" w:cs="Arial"/>
                <w:b/>
                <w:bCs/>
                <w:noProof/>
                <w:sz w:val="22"/>
                <w:szCs w:val="22"/>
                <w:lang w:eastAsia="en-GB"/>
              </w:rPr>
            </w:pPr>
          </w:p>
          <w:p w14:paraId="4AC23229" w14:textId="5F2827AA" w:rsidR="00A03599" w:rsidRDefault="00A03599" w:rsidP="00010B35">
            <w:pPr>
              <w:rPr>
                <w:rFonts w:ascii="Arial" w:hAnsi="Arial" w:cs="Arial"/>
                <w:b/>
                <w:bCs/>
                <w:noProof/>
                <w:sz w:val="22"/>
                <w:szCs w:val="22"/>
                <w:lang w:eastAsia="en-GB"/>
              </w:rPr>
            </w:pPr>
          </w:p>
          <w:p w14:paraId="22869022" w14:textId="1F5426FE" w:rsidR="008E6D33" w:rsidRDefault="008E6D33" w:rsidP="00010B35">
            <w:pPr>
              <w:rPr>
                <w:rFonts w:ascii="Arial" w:hAnsi="Arial" w:cs="Arial"/>
                <w:b/>
                <w:bCs/>
                <w:noProof/>
                <w:sz w:val="22"/>
                <w:szCs w:val="22"/>
                <w:lang w:eastAsia="en-GB"/>
              </w:rPr>
            </w:pPr>
          </w:p>
          <w:p w14:paraId="7A68B26A" w14:textId="1D918C0A" w:rsidR="008E6D33" w:rsidRDefault="008E6D33" w:rsidP="00010B35">
            <w:pPr>
              <w:rPr>
                <w:rFonts w:ascii="Arial" w:hAnsi="Arial" w:cs="Arial"/>
                <w:b/>
                <w:bCs/>
                <w:noProof/>
                <w:sz w:val="22"/>
                <w:szCs w:val="22"/>
                <w:lang w:eastAsia="en-GB"/>
              </w:rPr>
            </w:pPr>
          </w:p>
          <w:p w14:paraId="73B6151A" w14:textId="2B546C80" w:rsidR="008E6D33" w:rsidRDefault="008E6D33" w:rsidP="00010B35">
            <w:pPr>
              <w:rPr>
                <w:rFonts w:ascii="Arial" w:hAnsi="Arial" w:cs="Arial"/>
                <w:b/>
                <w:bCs/>
                <w:noProof/>
                <w:sz w:val="22"/>
                <w:szCs w:val="22"/>
                <w:lang w:eastAsia="en-GB"/>
              </w:rPr>
            </w:pPr>
          </w:p>
          <w:p w14:paraId="60D32D42" w14:textId="207C371D" w:rsidR="008E6D33" w:rsidRDefault="008E6D33" w:rsidP="00010B35">
            <w:pPr>
              <w:rPr>
                <w:rFonts w:ascii="Arial" w:hAnsi="Arial" w:cs="Arial"/>
                <w:b/>
                <w:bCs/>
                <w:noProof/>
                <w:sz w:val="22"/>
                <w:szCs w:val="22"/>
                <w:lang w:eastAsia="en-GB"/>
              </w:rPr>
            </w:pPr>
          </w:p>
          <w:p w14:paraId="585B09DB" w14:textId="77777777" w:rsidR="008E6D33" w:rsidRPr="00672717" w:rsidRDefault="008E6D33" w:rsidP="00010B35">
            <w:pPr>
              <w:rPr>
                <w:rFonts w:ascii="Arial" w:hAnsi="Arial" w:cs="Arial"/>
                <w:b/>
                <w:bCs/>
                <w:noProof/>
                <w:sz w:val="22"/>
                <w:szCs w:val="22"/>
                <w:lang w:eastAsia="en-GB"/>
              </w:rPr>
            </w:pPr>
          </w:p>
          <w:p w14:paraId="3CA3AF97" w14:textId="77777777" w:rsidR="00A03599" w:rsidRPr="00672717" w:rsidRDefault="00A03599" w:rsidP="00010B35">
            <w:pPr>
              <w:rPr>
                <w:rFonts w:ascii="Arial" w:hAnsi="Arial" w:cs="Arial"/>
                <w:b/>
                <w:bCs/>
                <w:noProof/>
                <w:sz w:val="22"/>
                <w:szCs w:val="22"/>
                <w:lang w:eastAsia="en-GB"/>
              </w:rPr>
            </w:pPr>
          </w:p>
          <w:p w14:paraId="252BC32F" w14:textId="1AEB9913" w:rsidR="00A03599" w:rsidRPr="00672717" w:rsidRDefault="00A03599" w:rsidP="00010B35">
            <w:pPr>
              <w:rPr>
                <w:rFonts w:ascii="Arial" w:hAnsi="Arial" w:cs="Arial"/>
                <w:b/>
                <w:bCs/>
                <w:noProof/>
                <w:sz w:val="22"/>
                <w:szCs w:val="22"/>
                <w:lang w:eastAsia="en-GB"/>
              </w:rPr>
            </w:pPr>
          </w:p>
          <w:p w14:paraId="63D708E2" w14:textId="77777777" w:rsidR="00A03599" w:rsidRPr="00672717" w:rsidRDefault="00A03599" w:rsidP="00A03599">
            <w:pPr>
              <w:rPr>
                <w:rFonts w:ascii="Arial" w:hAnsi="Arial" w:cs="Arial"/>
                <w:sz w:val="22"/>
                <w:szCs w:val="22"/>
              </w:rPr>
            </w:pPr>
            <w:r w:rsidRPr="00672717">
              <w:rPr>
                <w:rFonts w:ascii="Arial" w:hAnsi="Arial" w:cs="Arial"/>
                <w:sz w:val="22"/>
                <w:szCs w:val="22"/>
              </w:rPr>
              <w:t>All staff attended Attachment training delivered by SLC’s Educational Psychologists.  This helped to develop a greater understanding of potential reasons for children’s behaviour and so staff at all levels became much more tolerant of children’s reactions to different situations.  This, in turn, has supported a highly nurturing ethos within the school.</w:t>
            </w:r>
          </w:p>
          <w:p w14:paraId="5B5C2DD1" w14:textId="77777777" w:rsidR="00A03599" w:rsidRPr="00672717" w:rsidRDefault="00A03599" w:rsidP="00010B35">
            <w:pPr>
              <w:rPr>
                <w:rFonts w:ascii="Arial" w:hAnsi="Arial" w:cs="Arial"/>
                <w:b/>
                <w:bCs/>
                <w:noProof/>
                <w:sz w:val="22"/>
                <w:szCs w:val="22"/>
                <w:lang w:eastAsia="en-GB"/>
              </w:rPr>
            </w:pPr>
          </w:p>
          <w:p w14:paraId="043AB3EF" w14:textId="69767E9A" w:rsidR="006F50AE" w:rsidRPr="00672717" w:rsidRDefault="006F50AE" w:rsidP="00010B35">
            <w:pPr>
              <w:rPr>
                <w:rFonts w:ascii="Arial" w:hAnsi="Arial" w:cs="Arial"/>
                <w:b/>
                <w:bCs/>
                <w:noProof/>
                <w:sz w:val="22"/>
                <w:szCs w:val="22"/>
                <w:lang w:eastAsia="en-GB"/>
              </w:rPr>
            </w:pPr>
          </w:p>
          <w:p w14:paraId="5B15842E" w14:textId="77777777" w:rsidR="006F50AE" w:rsidRPr="00672717" w:rsidRDefault="006F50AE" w:rsidP="00010B35">
            <w:pPr>
              <w:rPr>
                <w:rFonts w:ascii="Arial" w:hAnsi="Arial" w:cs="Arial"/>
                <w:b/>
                <w:bCs/>
                <w:noProof/>
                <w:sz w:val="22"/>
                <w:szCs w:val="22"/>
                <w:lang w:eastAsia="en-GB"/>
              </w:rPr>
            </w:pPr>
          </w:p>
          <w:p w14:paraId="637CC6EE" w14:textId="77777777" w:rsidR="006F50AE" w:rsidRPr="00672717" w:rsidRDefault="006F50AE" w:rsidP="00010B35">
            <w:pPr>
              <w:rPr>
                <w:rFonts w:ascii="Arial" w:hAnsi="Arial" w:cs="Arial"/>
                <w:b/>
                <w:bCs/>
                <w:noProof/>
                <w:sz w:val="22"/>
                <w:szCs w:val="22"/>
                <w:lang w:eastAsia="en-GB"/>
              </w:rPr>
            </w:pPr>
          </w:p>
          <w:p w14:paraId="44E879B8" w14:textId="77777777" w:rsidR="006F50AE" w:rsidRPr="00672717" w:rsidRDefault="006F50AE" w:rsidP="00010B35">
            <w:pPr>
              <w:rPr>
                <w:rFonts w:ascii="Arial" w:hAnsi="Arial" w:cs="Arial"/>
                <w:b/>
                <w:bCs/>
                <w:noProof/>
                <w:sz w:val="22"/>
                <w:szCs w:val="22"/>
                <w:lang w:eastAsia="en-GB"/>
              </w:rPr>
            </w:pPr>
          </w:p>
          <w:p w14:paraId="259258D8" w14:textId="0837352C" w:rsidR="006F50AE" w:rsidRDefault="006F50AE" w:rsidP="00010B35">
            <w:pPr>
              <w:rPr>
                <w:rFonts w:ascii="Arial" w:hAnsi="Arial" w:cs="Arial"/>
                <w:b/>
                <w:bCs/>
                <w:noProof/>
                <w:sz w:val="22"/>
                <w:szCs w:val="22"/>
                <w:lang w:eastAsia="en-GB"/>
              </w:rPr>
            </w:pPr>
          </w:p>
          <w:p w14:paraId="48FF953A" w14:textId="100CAD69" w:rsidR="008E6D33" w:rsidRDefault="008E6D33" w:rsidP="00010B35">
            <w:pPr>
              <w:rPr>
                <w:rFonts w:ascii="Arial" w:hAnsi="Arial" w:cs="Arial"/>
                <w:b/>
                <w:bCs/>
                <w:noProof/>
                <w:sz w:val="22"/>
                <w:szCs w:val="22"/>
                <w:lang w:eastAsia="en-GB"/>
              </w:rPr>
            </w:pPr>
          </w:p>
          <w:p w14:paraId="516558BB" w14:textId="3809D1A1" w:rsidR="008E6D33" w:rsidRDefault="008E6D33" w:rsidP="00010B35">
            <w:pPr>
              <w:rPr>
                <w:rFonts w:ascii="Arial" w:hAnsi="Arial" w:cs="Arial"/>
                <w:b/>
                <w:bCs/>
                <w:noProof/>
                <w:sz w:val="22"/>
                <w:szCs w:val="22"/>
                <w:lang w:eastAsia="en-GB"/>
              </w:rPr>
            </w:pPr>
          </w:p>
          <w:p w14:paraId="6BBBE334" w14:textId="0F17D5E3" w:rsidR="008E6D33" w:rsidRDefault="008E6D33" w:rsidP="00010B35">
            <w:pPr>
              <w:rPr>
                <w:rFonts w:ascii="Arial" w:hAnsi="Arial" w:cs="Arial"/>
                <w:b/>
                <w:bCs/>
                <w:noProof/>
                <w:sz w:val="22"/>
                <w:szCs w:val="22"/>
                <w:lang w:eastAsia="en-GB"/>
              </w:rPr>
            </w:pPr>
          </w:p>
          <w:p w14:paraId="207527EE" w14:textId="49898D5B" w:rsidR="00D4428D" w:rsidRDefault="00D4428D" w:rsidP="00010B35">
            <w:pPr>
              <w:rPr>
                <w:rFonts w:ascii="Arial" w:hAnsi="Arial" w:cs="Arial"/>
                <w:b/>
                <w:bCs/>
                <w:noProof/>
                <w:sz w:val="22"/>
                <w:szCs w:val="22"/>
                <w:lang w:eastAsia="en-GB"/>
              </w:rPr>
            </w:pPr>
          </w:p>
          <w:p w14:paraId="3D00C93B" w14:textId="6234A8DC" w:rsidR="00D4428D" w:rsidRDefault="00D4428D" w:rsidP="00010B35">
            <w:pPr>
              <w:rPr>
                <w:rFonts w:ascii="Arial" w:hAnsi="Arial" w:cs="Arial"/>
                <w:b/>
                <w:bCs/>
                <w:noProof/>
                <w:sz w:val="22"/>
                <w:szCs w:val="22"/>
                <w:lang w:eastAsia="en-GB"/>
              </w:rPr>
            </w:pPr>
          </w:p>
          <w:p w14:paraId="193EE441" w14:textId="1CC74D69" w:rsidR="00D4428D" w:rsidRDefault="00D4428D" w:rsidP="00010B35">
            <w:pPr>
              <w:rPr>
                <w:rFonts w:ascii="Arial" w:hAnsi="Arial" w:cs="Arial"/>
                <w:b/>
                <w:bCs/>
                <w:noProof/>
                <w:sz w:val="22"/>
                <w:szCs w:val="22"/>
                <w:lang w:eastAsia="en-GB"/>
              </w:rPr>
            </w:pPr>
          </w:p>
          <w:p w14:paraId="24F166AD" w14:textId="5BFCB0CB" w:rsidR="00D4428D" w:rsidRDefault="00D4428D" w:rsidP="00010B35">
            <w:pPr>
              <w:rPr>
                <w:rFonts w:ascii="Arial" w:hAnsi="Arial" w:cs="Arial"/>
                <w:b/>
                <w:bCs/>
                <w:noProof/>
                <w:sz w:val="22"/>
                <w:szCs w:val="22"/>
                <w:lang w:eastAsia="en-GB"/>
              </w:rPr>
            </w:pPr>
          </w:p>
          <w:p w14:paraId="0817538F" w14:textId="01ED5970" w:rsidR="00D4428D" w:rsidRDefault="00D4428D" w:rsidP="00010B35">
            <w:pPr>
              <w:rPr>
                <w:rFonts w:ascii="Arial" w:hAnsi="Arial" w:cs="Arial"/>
                <w:b/>
                <w:bCs/>
                <w:noProof/>
                <w:sz w:val="22"/>
                <w:szCs w:val="22"/>
                <w:lang w:eastAsia="en-GB"/>
              </w:rPr>
            </w:pPr>
          </w:p>
          <w:p w14:paraId="098CD1EB" w14:textId="7A5DC8A3" w:rsidR="00D4428D" w:rsidRDefault="00D4428D" w:rsidP="00010B35">
            <w:pPr>
              <w:rPr>
                <w:rFonts w:ascii="Arial" w:hAnsi="Arial" w:cs="Arial"/>
                <w:b/>
                <w:bCs/>
                <w:noProof/>
                <w:sz w:val="22"/>
                <w:szCs w:val="22"/>
                <w:lang w:eastAsia="en-GB"/>
              </w:rPr>
            </w:pPr>
          </w:p>
          <w:p w14:paraId="7AE702BF" w14:textId="77777777" w:rsidR="00D4428D" w:rsidRPr="00672717" w:rsidRDefault="00D4428D" w:rsidP="00010B35">
            <w:pPr>
              <w:rPr>
                <w:rFonts w:ascii="Arial" w:hAnsi="Arial" w:cs="Arial"/>
                <w:b/>
                <w:bCs/>
                <w:noProof/>
                <w:sz w:val="22"/>
                <w:szCs w:val="22"/>
                <w:lang w:eastAsia="en-GB"/>
              </w:rPr>
            </w:pPr>
          </w:p>
          <w:p w14:paraId="7A671781" w14:textId="77777777" w:rsidR="006F50AE" w:rsidRPr="00672717" w:rsidRDefault="006F50AE" w:rsidP="00010B35">
            <w:pPr>
              <w:rPr>
                <w:rFonts w:ascii="Arial" w:hAnsi="Arial" w:cs="Arial"/>
                <w:b/>
                <w:bCs/>
                <w:noProof/>
                <w:sz w:val="22"/>
                <w:szCs w:val="22"/>
                <w:lang w:eastAsia="en-GB"/>
              </w:rPr>
            </w:pPr>
          </w:p>
          <w:p w14:paraId="5FFDA32D" w14:textId="0B615FE3" w:rsidR="006F50AE" w:rsidRDefault="006F50AE" w:rsidP="00010B35">
            <w:pPr>
              <w:rPr>
                <w:rFonts w:ascii="Arial" w:hAnsi="Arial" w:cs="Arial"/>
                <w:b/>
                <w:bCs/>
                <w:noProof/>
                <w:sz w:val="22"/>
                <w:szCs w:val="22"/>
                <w:lang w:eastAsia="en-GB"/>
              </w:rPr>
            </w:pPr>
          </w:p>
          <w:p w14:paraId="6817954E" w14:textId="7BE88568" w:rsidR="00D4428D" w:rsidRDefault="00D4428D" w:rsidP="00010B35">
            <w:pPr>
              <w:rPr>
                <w:rFonts w:ascii="Arial" w:hAnsi="Arial" w:cs="Arial"/>
                <w:b/>
                <w:bCs/>
                <w:noProof/>
                <w:sz w:val="22"/>
                <w:szCs w:val="22"/>
                <w:lang w:eastAsia="en-GB"/>
              </w:rPr>
            </w:pPr>
          </w:p>
          <w:p w14:paraId="1363C916" w14:textId="77777777" w:rsidR="00D4428D" w:rsidRPr="00672717" w:rsidRDefault="00D4428D" w:rsidP="00010B35">
            <w:pPr>
              <w:rPr>
                <w:rFonts w:ascii="Arial" w:hAnsi="Arial" w:cs="Arial"/>
                <w:b/>
                <w:bCs/>
                <w:noProof/>
                <w:sz w:val="22"/>
                <w:szCs w:val="22"/>
                <w:lang w:eastAsia="en-GB"/>
              </w:rPr>
            </w:pPr>
          </w:p>
          <w:p w14:paraId="098DE9EF" w14:textId="5993600A" w:rsidR="00A03599" w:rsidRPr="00672717" w:rsidRDefault="00A03599" w:rsidP="00A03599">
            <w:pPr>
              <w:rPr>
                <w:rFonts w:ascii="Arial" w:hAnsi="Arial" w:cs="Arial"/>
                <w:sz w:val="22"/>
                <w:szCs w:val="22"/>
              </w:rPr>
            </w:pPr>
            <w:r w:rsidRPr="00672717">
              <w:rPr>
                <w:rFonts w:ascii="Arial" w:hAnsi="Arial" w:cs="Arial"/>
                <w:sz w:val="22"/>
                <w:szCs w:val="22"/>
              </w:rPr>
              <w:t xml:space="preserve">At the start of the year, we completed a baseline questionnaire with parents/carers to determine their understanding of attachment, then repeated this towards the end of session after we had shared information with parents on SLC’s Attachment Strategy.  </w:t>
            </w:r>
          </w:p>
          <w:p w14:paraId="268E3685" w14:textId="5DBD40C5" w:rsidR="00A03599" w:rsidRPr="00672717" w:rsidRDefault="00A03599" w:rsidP="00A03599">
            <w:pPr>
              <w:rPr>
                <w:rFonts w:ascii="Arial" w:hAnsi="Arial" w:cs="Arial"/>
                <w:sz w:val="22"/>
                <w:szCs w:val="22"/>
              </w:rPr>
            </w:pPr>
          </w:p>
          <w:p w14:paraId="406ABAC1" w14:textId="05D852A7" w:rsidR="00672717" w:rsidRDefault="00672717" w:rsidP="00A03599">
            <w:pPr>
              <w:rPr>
                <w:rFonts w:ascii="Arial" w:hAnsi="Arial" w:cs="Arial"/>
                <w:sz w:val="22"/>
                <w:szCs w:val="22"/>
              </w:rPr>
            </w:pPr>
          </w:p>
          <w:p w14:paraId="56E77D2D" w14:textId="09B9FD25" w:rsidR="002665C9" w:rsidRDefault="002665C9" w:rsidP="00A03599">
            <w:pPr>
              <w:rPr>
                <w:rFonts w:ascii="Arial" w:hAnsi="Arial" w:cs="Arial"/>
                <w:sz w:val="22"/>
                <w:szCs w:val="22"/>
              </w:rPr>
            </w:pPr>
          </w:p>
          <w:p w14:paraId="3F312718" w14:textId="5BB59577" w:rsidR="002665C9" w:rsidRDefault="002665C9" w:rsidP="00A03599">
            <w:pPr>
              <w:rPr>
                <w:rFonts w:ascii="Arial" w:hAnsi="Arial" w:cs="Arial"/>
                <w:sz w:val="22"/>
                <w:szCs w:val="22"/>
              </w:rPr>
            </w:pPr>
          </w:p>
          <w:p w14:paraId="6033D696" w14:textId="3FBC28F6" w:rsidR="002665C9" w:rsidRDefault="002665C9" w:rsidP="00A03599">
            <w:pPr>
              <w:rPr>
                <w:rFonts w:ascii="Arial" w:hAnsi="Arial" w:cs="Arial"/>
                <w:sz w:val="22"/>
                <w:szCs w:val="22"/>
              </w:rPr>
            </w:pPr>
          </w:p>
          <w:p w14:paraId="307C317F" w14:textId="27839D98" w:rsidR="002665C9" w:rsidRDefault="002665C9" w:rsidP="00A03599">
            <w:pPr>
              <w:rPr>
                <w:rFonts w:ascii="Arial" w:hAnsi="Arial" w:cs="Arial"/>
                <w:sz w:val="22"/>
                <w:szCs w:val="22"/>
              </w:rPr>
            </w:pPr>
          </w:p>
          <w:p w14:paraId="7F419C7E" w14:textId="131D8A88" w:rsidR="002665C9" w:rsidRDefault="002665C9" w:rsidP="00A03599">
            <w:pPr>
              <w:rPr>
                <w:rFonts w:ascii="Arial" w:hAnsi="Arial" w:cs="Arial"/>
                <w:sz w:val="22"/>
                <w:szCs w:val="22"/>
              </w:rPr>
            </w:pPr>
          </w:p>
          <w:p w14:paraId="6F584783" w14:textId="28BC7111" w:rsidR="002665C9" w:rsidRDefault="002665C9" w:rsidP="00A03599">
            <w:pPr>
              <w:rPr>
                <w:rFonts w:ascii="Arial" w:hAnsi="Arial" w:cs="Arial"/>
                <w:sz w:val="22"/>
                <w:szCs w:val="22"/>
              </w:rPr>
            </w:pPr>
          </w:p>
          <w:p w14:paraId="604A520B" w14:textId="1E3A6B08" w:rsidR="002665C9" w:rsidRDefault="002665C9" w:rsidP="00A03599">
            <w:pPr>
              <w:rPr>
                <w:rFonts w:ascii="Arial" w:hAnsi="Arial" w:cs="Arial"/>
                <w:sz w:val="22"/>
                <w:szCs w:val="22"/>
              </w:rPr>
            </w:pPr>
          </w:p>
          <w:p w14:paraId="4228CF1F" w14:textId="329EC176" w:rsidR="002665C9" w:rsidRDefault="002665C9" w:rsidP="00A03599">
            <w:pPr>
              <w:rPr>
                <w:rFonts w:ascii="Arial" w:hAnsi="Arial" w:cs="Arial"/>
                <w:sz w:val="22"/>
                <w:szCs w:val="22"/>
              </w:rPr>
            </w:pPr>
          </w:p>
          <w:p w14:paraId="0F70A69C" w14:textId="6FB460DF" w:rsidR="002665C9" w:rsidRDefault="002665C9" w:rsidP="00A03599">
            <w:pPr>
              <w:rPr>
                <w:rFonts w:ascii="Arial" w:hAnsi="Arial" w:cs="Arial"/>
                <w:sz w:val="22"/>
                <w:szCs w:val="22"/>
              </w:rPr>
            </w:pPr>
          </w:p>
          <w:p w14:paraId="75F53FAC" w14:textId="5C98A2A4" w:rsidR="002665C9" w:rsidRDefault="002665C9" w:rsidP="00A03599">
            <w:pPr>
              <w:rPr>
                <w:rFonts w:ascii="Arial" w:hAnsi="Arial" w:cs="Arial"/>
                <w:sz w:val="22"/>
                <w:szCs w:val="22"/>
              </w:rPr>
            </w:pPr>
          </w:p>
          <w:p w14:paraId="66A462D7" w14:textId="4B70B636" w:rsidR="002665C9" w:rsidRDefault="002665C9" w:rsidP="00A03599">
            <w:pPr>
              <w:rPr>
                <w:rFonts w:ascii="Arial" w:hAnsi="Arial" w:cs="Arial"/>
                <w:sz w:val="22"/>
                <w:szCs w:val="22"/>
              </w:rPr>
            </w:pPr>
          </w:p>
          <w:p w14:paraId="2A02931B" w14:textId="3EB3210E" w:rsidR="002665C9" w:rsidRDefault="002665C9" w:rsidP="00A03599">
            <w:pPr>
              <w:rPr>
                <w:rFonts w:ascii="Arial" w:hAnsi="Arial" w:cs="Arial"/>
                <w:sz w:val="22"/>
                <w:szCs w:val="22"/>
              </w:rPr>
            </w:pPr>
          </w:p>
          <w:p w14:paraId="0226AA3B" w14:textId="77777777" w:rsidR="002665C9" w:rsidRPr="00672717" w:rsidRDefault="002665C9" w:rsidP="00A03599">
            <w:pPr>
              <w:rPr>
                <w:rFonts w:ascii="Arial" w:hAnsi="Arial" w:cs="Arial"/>
                <w:sz w:val="22"/>
                <w:szCs w:val="22"/>
              </w:rPr>
            </w:pPr>
          </w:p>
          <w:p w14:paraId="24541BAA" w14:textId="39302BE4" w:rsidR="00A03599" w:rsidRPr="00672717" w:rsidRDefault="00A03599" w:rsidP="00A03599">
            <w:pPr>
              <w:rPr>
                <w:rFonts w:ascii="Arial" w:hAnsi="Arial" w:cs="Arial"/>
                <w:sz w:val="22"/>
                <w:szCs w:val="22"/>
              </w:rPr>
            </w:pPr>
            <w:r w:rsidRPr="00672717">
              <w:rPr>
                <w:rFonts w:ascii="Arial" w:hAnsi="Arial" w:cs="Arial"/>
                <w:sz w:val="22"/>
                <w:szCs w:val="22"/>
              </w:rPr>
              <w:t>During lockdown, teaching staff worked in trios/quads to support one another with online learning.  This was very effective in allowing the sharing of good practice and increased consistency between stages.  The Head Teacher also formed a supportive buddy trio with 2 other head teachers within the Learning Community.  This has provided strong pastoral and wellbeing support between peers, as well as increased collegiate working between the 3 schools involved, thereby helping to reduce the workload for all.</w:t>
            </w:r>
          </w:p>
          <w:p w14:paraId="08109D27" w14:textId="154D7B68" w:rsidR="00672717" w:rsidRPr="00672717" w:rsidRDefault="00672717" w:rsidP="00A03599">
            <w:pPr>
              <w:rPr>
                <w:rFonts w:ascii="Arial" w:hAnsi="Arial" w:cs="Arial"/>
                <w:sz w:val="22"/>
                <w:szCs w:val="22"/>
              </w:rPr>
            </w:pPr>
          </w:p>
          <w:p w14:paraId="58841242" w14:textId="6429B7EF" w:rsidR="00672717" w:rsidRDefault="00672717" w:rsidP="00A03599">
            <w:pPr>
              <w:rPr>
                <w:rFonts w:ascii="Arial" w:hAnsi="Arial" w:cs="Arial"/>
                <w:sz w:val="22"/>
                <w:szCs w:val="22"/>
              </w:rPr>
            </w:pPr>
          </w:p>
          <w:p w14:paraId="0261AA8F" w14:textId="61D8BED7" w:rsidR="002A10A5" w:rsidRPr="00672717" w:rsidRDefault="002A10A5" w:rsidP="00A03599">
            <w:pPr>
              <w:rPr>
                <w:rFonts w:ascii="Arial" w:hAnsi="Arial" w:cs="Arial"/>
                <w:sz w:val="22"/>
                <w:szCs w:val="22"/>
              </w:rPr>
            </w:pPr>
          </w:p>
          <w:p w14:paraId="07B24F49" w14:textId="77777777" w:rsidR="00C52726" w:rsidRDefault="00C52726" w:rsidP="00672717">
            <w:pPr>
              <w:rPr>
                <w:rFonts w:ascii="Arial" w:hAnsi="Arial" w:cs="Arial"/>
                <w:sz w:val="22"/>
                <w:szCs w:val="22"/>
              </w:rPr>
            </w:pPr>
          </w:p>
          <w:p w14:paraId="495FC44D" w14:textId="42681526" w:rsidR="00672717" w:rsidRPr="00672717" w:rsidRDefault="00672717" w:rsidP="00672717">
            <w:pPr>
              <w:rPr>
                <w:rFonts w:ascii="Arial" w:hAnsi="Arial" w:cs="Arial"/>
                <w:sz w:val="22"/>
                <w:szCs w:val="22"/>
              </w:rPr>
            </w:pPr>
            <w:r w:rsidRPr="00672717">
              <w:rPr>
                <w:rFonts w:ascii="Arial" w:hAnsi="Arial" w:cs="Arial"/>
                <w:sz w:val="22"/>
                <w:szCs w:val="22"/>
              </w:rPr>
              <w:t>All staff received updated training on SLC’s Promoting Positive Relationships and Understanding Distressed Behaviour (PPRUDB) Policy.  As a result, there is now increased consistency in approach across the school</w:t>
            </w:r>
            <w:r w:rsidR="007E1081">
              <w:rPr>
                <w:rFonts w:ascii="Arial" w:hAnsi="Arial" w:cs="Arial"/>
                <w:sz w:val="22"/>
                <w:szCs w:val="22"/>
              </w:rPr>
              <w:t>.</w:t>
            </w:r>
          </w:p>
          <w:p w14:paraId="5D24DB94" w14:textId="6A0899D3" w:rsidR="00672717" w:rsidRPr="00672717" w:rsidRDefault="00672717" w:rsidP="00672717">
            <w:pPr>
              <w:rPr>
                <w:rFonts w:ascii="Arial" w:hAnsi="Arial" w:cs="Arial"/>
                <w:sz w:val="22"/>
                <w:szCs w:val="22"/>
              </w:rPr>
            </w:pPr>
          </w:p>
          <w:p w14:paraId="6702246B" w14:textId="583C04DF" w:rsidR="00672717" w:rsidRPr="00672717" w:rsidRDefault="00672717" w:rsidP="00672717">
            <w:pPr>
              <w:rPr>
                <w:rFonts w:ascii="Arial" w:hAnsi="Arial" w:cs="Arial"/>
                <w:sz w:val="22"/>
                <w:szCs w:val="22"/>
              </w:rPr>
            </w:pPr>
          </w:p>
          <w:p w14:paraId="1193BD59" w14:textId="6BD3CD1B" w:rsidR="00672717" w:rsidRPr="00672717" w:rsidRDefault="00672717" w:rsidP="00672717">
            <w:pPr>
              <w:rPr>
                <w:rFonts w:ascii="Arial" w:hAnsi="Arial" w:cs="Arial"/>
                <w:sz w:val="22"/>
                <w:szCs w:val="22"/>
              </w:rPr>
            </w:pPr>
          </w:p>
          <w:p w14:paraId="10F06E53" w14:textId="77D9D93D" w:rsidR="008E6D33" w:rsidRDefault="008E6D33" w:rsidP="00672717">
            <w:pPr>
              <w:rPr>
                <w:rFonts w:ascii="Arial" w:hAnsi="Arial" w:cs="Arial"/>
                <w:sz w:val="22"/>
                <w:szCs w:val="22"/>
              </w:rPr>
            </w:pPr>
          </w:p>
          <w:p w14:paraId="7B6FE042" w14:textId="2E002334" w:rsidR="007E1081" w:rsidRDefault="007E1081" w:rsidP="00672717">
            <w:pPr>
              <w:rPr>
                <w:rFonts w:ascii="Arial" w:hAnsi="Arial" w:cs="Arial"/>
                <w:sz w:val="22"/>
                <w:szCs w:val="22"/>
              </w:rPr>
            </w:pPr>
          </w:p>
          <w:p w14:paraId="565357E8" w14:textId="56604D33" w:rsidR="007E1081" w:rsidRDefault="007E1081" w:rsidP="00672717">
            <w:pPr>
              <w:rPr>
                <w:rFonts w:ascii="Arial" w:hAnsi="Arial" w:cs="Arial"/>
                <w:sz w:val="22"/>
                <w:szCs w:val="22"/>
              </w:rPr>
            </w:pPr>
          </w:p>
          <w:p w14:paraId="477E8946" w14:textId="5C6523E9" w:rsidR="007E1081" w:rsidRDefault="007E1081" w:rsidP="00672717">
            <w:pPr>
              <w:rPr>
                <w:rFonts w:ascii="Arial" w:hAnsi="Arial" w:cs="Arial"/>
                <w:sz w:val="22"/>
                <w:szCs w:val="22"/>
              </w:rPr>
            </w:pPr>
          </w:p>
          <w:p w14:paraId="2F1F878C" w14:textId="679FE0E5" w:rsidR="007E1081" w:rsidRDefault="007E1081" w:rsidP="00672717">
            <w:pPr>
              <w:rPr>
                <w:rFonts w:ascii="Arial" w:hAnsi="Arial" w:cs="Arial"/>
                <w:sz w:val="22"/>
                <w:szCs w:val="22"/>
              </w:rPr>
            </w:pPr>
          </w:p>
          <w:p w14:paraId="7B83A5A0" w14:textId="0475F5AC" w:rsidR="007E1081" w:rsidRDefault="007E1081" w:rsidP="00672717">
            <w:pPr>
              <w:rPr>
                <w:rFonts w:ascii="Arial" w:hAnsi="Arial" w:cs="Arial"/>
                <w:sz w:val="22"/>
                <w:szCs w:val="22"/>
              </w:rPr>
            </w:pPr>
          </w:p>
          <w:p w14:paraId="3C5E756A" w14:textId="77777777" w:rsidR="007E1081" w:rsidRDefault="007E1081" w:rsidP="00672717">
            <w:pPr>
              <w:rPr>
                <w:rFonts w:ascii="Arial" w:hAnsi="Arial" w:cs="Arial"/>
                <w:sz w:val="22"/>
                <w:szCs w:val="22"/>
              </w:rPr>
            </w:pPr>
          </w:p>
          <w:p w14:paraId="47FFE40D" w14:textId="77777777" w:rsidR="007E1081" w:rsidRDefault="007E1081" w:rsidP="00672717">
            <w:pPr>
              <w:rPr>
                <w:rFonts w:ascii="Arial" w:hAnsi="Arial" w:cs="Arial"/>
                <w:sz w:val="22"/>
                <w:szCs w:val="22"/>
              </w:rPr>
            </w:pPr>
          </w:p>
          <w:p w14:paraId="11B98188" w14:textId="77777777" w:rsidR="008E6D33" w:rsidRDefault="008E6D33" w:rsidP="00672717">
            <w:pPr>
              <w:rPr>
                <w:rFonts w:ascii="Arial" w:hAnsi="Arial" w:cs="Arial"/>
                <w:sz w:val="22"/>
                <w:szCs w:val="22"/>
              </w:rPr>
            </w:pPr>
          </w:p>
          <w:p w14:paraId="36269530" w14:textId="3F92B5CF" w:rsidR="00672717" w:rsidRPr="00672717" w:rsidRDefault="00672717" w:rsidP="00672717">
            <w:pPr>
              <w:rPr>
                <w:rFonts w:ascii="Arial" w:hAnsi="Arial" w:cs="Arial"/>
                <w:sz w:val="22"/>
                <w:szCs w:val="22"/>
              </w:rPr>
            </w:pPr>
            <w:r w:rsidRPr="00672717">
              <w:rPr>
                <w:rFonts w:ascii="Arial" w:hAnsi="Arial" w:cs="Arial"/>
                <w:sz w:val="22"/>
                <w:szCs w:val="22"/>
              </w:rPr>
              <w:t xml:space="preserve">Unfortunately, due to lockdown, we were only able to introduce staff to the first 3 principles of Nurture.  This is something that we will revisit next session.  Nevertheless, we have successfully re-introduced our 2 Nurture groups within the school, one for P1-3 and one for P4-7.  Initially these groups took place remotely during home learning, but they are now being run in a socially distant manner in school, with </w:t>
            </w:r>
            <w:r w:rsidR="003F0B25">
              <w:rPr>
                <w:rFonts w:ascii="Arial" w:hAnsi="Arial" w:cs="Arial"/>
                <w:sz w:val="22"/>
                <w:szCs w:val="22"/>
              </w:rPr>
              <w:t>all</w:t>
            </w:r>
            <w:r w:rsidRPr="00672717">
              <w:rPr>
                <w:rFonts w:ascii="Arial" w:hAnsi="Arial" w:cs="Arial"/>
                <w:sz w:val="22"/>
                <w:szCs w:val="22"/>
              </w:rPr>
              <w:t xml:space="preserve"> of the children involved saying that they enjoy these sessions and </w:t>
            </w:r>
            <w:r w:rsidR="003F0B25">
              <w:rPr>
                <w:rFonts w:ascii="Arial" w:hAnsi="Arial" w:cs="Arial"/>
                <w:sz w:val="22"/>
                <w:szCs w:val="22"/>
              </w:rPr>
              <w:t xml:space="preserve">almost all children saying </w:t>
            </w:r>
            <w:r w:rsidRPr="00672717">
              <w:rPr>
                <w:rFonts w:ascii="Arial" w:hAnsi="Arial" w:cs="Arial"/>
                <w:sz w:val="22"/>
                <w:szCs w:val="22"/>
              </w:rPr>
              <w:t>that they have found them a useful way of allowing them to discuss their emotions.</w:t>
            </w:r>
          </w:p>
          <w:p w14:paraId="06DC8F15" w14:textId="6BB99340" w:rsidR="00672717" w:rsidRDefault="00672717" w:rsidP="00672717">
            <w:pPr>
              <w:rPr>
                <w:rFonts w:ascii="Arial" w:hAnsi="Arial" w:cs="Arial"/>
                <w:sz w:val="22"/>
                <w:szCs w:val="22"/>
              </w:rPr>
            </w:pPr>
          </w:p>
          <w:p w14:paraId="4952F323" w14:textId="0E466D58" w:rsidR="00672717" w:rsidRDefault="00672717" w:rsidP="00672717">
            <w:pPr>
              <w:rPr>
                <w:rFonts w:ascii="Arial" w:hAnsi="Arial" w:cs="Arial"/>
                <w:sz w:val="22"/>
                <w:szCs w:val="22"/>
              </w:rPr>
            </w:pPr>
          </w:p>
          <w:p w14:paraId="4A8A777F" w14:textId="77777777" w:rsidR="0065244F" w:rsidRDefault="0065244F" w:rsidP="00672717">
            <w:pPr>
              <w:rPr>
                <w:rFonts w:ascii="Arial" w:hAnsi="Arial" w:cs="Arial"/>
                <w:sz w:val="22"/>
                <w:szCs w:val="22"/>
              </w:rPr>
            </w:pPr>
          </w:p>
          <w:p w14:paraId="388C0DD7" w14:textId="77777777" w:rsidR="0065244F" w:rsidRDefault="0065244F" w:rsidP="00672717">
            <w:pPr>
              <w:rPr>
                <w:rFonts w:ascii="Arial" w:hAnsi="Arial" w:cs="Arial"/>
                <w:sz w:val="22"/>
                <w:szCs w:val="22"/>
              </w:rPr>
            </w:pPr>
          </w:p>
          <w:p w14:paraId="29E4B4BE" w14:textId="77777777" w:rsidR="0065244F" w:rsidRDefault="0065244F" w:rsidP="00672717">
            <w:pPr>
              <w:rPr>
                <w:rFonts w:ascii="Arial" w:hAnsi="Arial" w:cs="Arial"/>
                <w:sz w:val="22"/>
                <w:szCs w:val="22"/>
              </w:rPr>
            </w:pPr>
          </w:p>
          <w:p w14:paraId="22AA26CA" w14:textId="77777777" w:rsidR="0065244F" w:rsidRDefault="0065244F" w:rsidP="00672717">
            <w:pPr>
              <w:rPr>
                <w:rFonts w:ascii="Arial" w:hAnsi="Arial" w:cs="Arial"/>
                <w:sz w:val="22"/>
                <w:szCs w:val="22"/>
              </w:rPr>
            </w:pPr>
          </w:p>
          <w:p w14:paraId="0DC64EFD" w14:textId="77777777" w:rsidR="0065244F" w:rsidRDefault="0065244F" w:rsidP="00672717">
            <w:pPr>
              <w:rPr>
                <w:rFonts w:ascii="Arial" w:hAnsi="Arial" w:cs="Arial"/>
                <w:sz w:val="22"/>
                <w:szCs w:val="22"/>
              </w:rPr>
            </w:pPr>
          </w:p>
          <w:p w14:paraId="6B915D90" w14:textId="77777777" w:rsidR="0065244F" w:rsidRDefault="0065244F" w:rsidP="00672717">
            <w:pPr>
              <w:rPr>
                <w:rFonts w:ascii="Arial" w:hAnsi="Arial" w:cs="Arial"/>
                <w:sz w:val="22"/>
                <w:szCs w:val="22"/>
              </w:rPr>
            </w:pPr>
          </w:p>
          <w:p w14:paraId="4159AF60" w14:textId="77777777" w:rsidR="0065244F" w:rsidRDefault="0065244F" w:rsidP="00672717">
            <w:pPr>
              <w:rPr>
                <w:rFonts w:ascii="Arial" w:hAnsi="Arial" w:cs="Arial"/>
                <w:sz w:val="22"/>
                <w:szCs w:val="22"/>
              </w:rPr>
            </w:pPr>
          </w:p>
          <w:p w14:paraId="13D4E533" w14:textId="77777777" w:rsidR="0065244F" w:rsidRDefault="0065244F" w:rsidP="00672717">
            <w:pPr>
              <w:rPr>
                <w:rFonts w:ascii="Arial" w:hAnsi="Arial" w:cs="Arial"/>
                <w:sz w:val="22"/>
                <w:szCs w:val="22"/>
              </w:rPr>
            </w:pPr>
          </w:p>
          <w:p w14:paraId="1465B2C0" w14:textId="77777777" w:rsidR="0065244F" w:rsidRDefault="0065244F" w:rsidP="00672717">
            <w:pPr>
              <w:rPr>
                <w:rFonts w:ascii="Arial" w:hAnsi="Arial" w:cs="Arial"/>
                <w:sz w:val="22"/>
                <w:szCs w:val="22"/>
              </w:rPr>
            </w:pPr>
          </w:p>
          <w:p w14:paraId="069322EE" w14:textId="77777777" w:rsidR="0065244F" w:rsidRDefault="0065244F" w:rsidP="00672717">
            <w:pPr>
              <w:rPr>
                <w:rFonts w:ascii="Arial" w:hAnsi="Arial" w:cs="Arial"/>
                <w:sz w:val="22"/>
                <w:szCs w:val="22"/>
              </w:rPr>
            </w:pPr>
          </w:p>
          <w:p w14:paraId="4EF9FD56" w14:textId="77777777" w:rsidR="0065244F" w:rsidRDefault="0065244F" w:rsidP="00672717">
            <w:pPr>
              <w:rPr>
                <w:rFonts w:ascii="Arial" w:hAnsi="Arial" w:cs="Arial"/>
                <w:sz w:val="22"/>
                <w:szCs w:val="22"/>
              </w:rPr>
            </w:pPr>
          </w:p>
          <w:p w14:paraId="1B659B58" w14:textId="77777777" w:rsidR="0065244F" w:rsidRDefault="0065244F" w:rsidP="00672717">
            <w:pPr>
              <w:rPr>
                <w:rFonts w:ascii="Arial" w:hAnsi="Arial" w:cs="Arial"/>
                <w:sz w:val="22"/>
                <w:szCs w:val="22"/>
              </w:rPr>
            </w:pPr>
          </w:p>
          <w:p w14:paraId="7A8C019F" w14:textId="77777777" w:rsidR="0065244F" w:rsidRDefault="0065244F" w:rsidP="00672717">
            <w:pPr>
              <w:rPr>
                <w:rFonts w:ascii="Arial" w:hAnsi="Arial" w:cs="Arial"/>
                <w:sz w:val="22"/>
                <w:szCs w:val="22"/>
              </w:rPr>
            </w:pPr>
          </w:p>
          <w:p w14:paraId="400D423E" w14:textId="77777777" w:rsidR="0065244F" w:rsidRDefault="0065244F" w:rsidP="00672717">
            <w:pPr>
              <w:rPr>
                <w:rFonts w:ascii="Arial" w:hAnsi="Arial" w:cs="Arial"/>
                <w:sz w:val="22"/>
                <w:szCs w:val="22"/>
              </w:rPr>
            </w:pPr>
          </w:p>
          <w:p w14:paraId="0D4D4B36" w14:textId="761AA02B" w:rsidR="0065244F" w:rsidRDefault="0065244F" w:rsidP="00672717">
            <w:pPr>
              <w:rPr>
                <w:rFonts w:ascii="Arial" w:hAnsi="Arial" w:cs="Arial"/>
                <w:sz w:val="22"/>
                <w:szCs w:val="22"/>
              </w:rPr>
            </w:pPr>
          </w:p>
          <w:p w14:paraId="767F8DED" w14:textId="1674A420" w:rsidR="000D1636" w:rsidRDefault="000D1636" w:rsidP="00672717">
            <w:pPr>
              <w:rPr>
                <w:rFonts w:ascii="Arial" w:hAnsi="Arial" w:cs="Arial"/>
                <w:sz w:val="22"/>
                <w:szCs w:val="22"/>
              </w:rPr>
            </w:pPr>
          </w:p>
          <w:p w14:paraId="13C9302D" w14:textId="77777777" w:rsidR="000D1636" w:rsidRDefault="000D1636" w:rsidP="00672717">
            <w:pPr>
              <w:rPr>
                <w:rFonts w:ascii="Arial" w:hAnsi="Arial" w:cs="Arial"/>
                <w:sz w:val="22"/>
                <w:szCs w:val="22"/>
              </w:rPr>
            </w:pPr>
          </w:p>
          <w:p w14:paraId="27FA1A1D" w14:textId="77777777" w:rsidR="007E1081" w:rsidRDefault="007E1081" w:rsidP="00672717">
            <w:pPr>
              <w:rPr>
                <w:rFonts w:ascii="Arial" w:hAnsi="Arial" w:cs="Arial"/>
                <w:sz w:val="22"/>
                <w:szCs w:val="22"/>
              </w:rPr>
            </w:pPr>
          </w:p>
          <w:p w14:paraId="463878F8" w14:textId="0718A4ED" w:rsidR="00DD689E" w:rsidRDefault="00DD689E" w:rsidP="00672717">
            <w:pPr>
              <w:rPr>
                <w:rFonts w:ascii="Arial" w:hAnsi="Arial" w:cs="Arial"/>
                <w:sz w:val="22"/>
                <w:szCs w:val="22"/>
              </w:rPr>
            </w:pPr>
          </w:p>
          <w:p w14:paraId="577BD4B7" w14:textId="77777777" w:rsidR="00EB26F7" w:rsidRDefault="00EB26F7" w:rsidP="00672717">
            <w:pPr>
              <w:rPr>
                <w:rFonts w:ascii="Arial" w:hAnsi="Arial" w:cs="Arial"/>
                <w:sz w:val="22"/>
                <w:szCs w:val="22"/>
              </w:rPr>
            </w:pPr>
          </w:p>
          <w:p w14:paraId="07E0959B" w14:textId="77777777" w:rsidR="000D1636" w:rsidRDefault="000D1636" w:rsidP="00672717">
            <w:pPr>
              <w:rPr>
                <w:rFonts w:ascii="Arial" w:hAnsi="Arial" w:cs="Arial"/>
                <w:sz w:val="22"/>
                <w:szCs w:val="22"/>
              </w:rPr>
            </w:pPr>
          </w:p>
          <w:p w14:paraId="446B02F2" w14:textId="19461105" w:rsidR="00672717" w:rsidRDefault="00672717" w:rsidP="00672717">
            <w:pPr>
              <w:rPr>
                <w:rFonts w:ascii="Arial" w:hAnsi="Arial" w:cs="Arial"/>
                <w:sz w:val="22"/>
                <w:szCs w:val="22"/>
              </w:rPr>
            </w:pPr>
            <w:r w:rsidRPr="00672717">
              <w:rPr>
                <w:rFonts w:ascii="Arial" w:hAnsi="Arial" w:cs="Arial"/>
                <w:sz w:val="22"/>
                <w:szCs w:val="22"/>
              </w:rPr>
              <w:t xml:space="preserve">All teaching staff were trained to deliver Emotion Works to our P1-7 children.  This had a positive impact in terms of children’s ability to recognise different emotions that they might be feeling, as well as being able to recognise possible triggers for some negative emotions.  </w:t>
            </w:r>
          </w:p>
          <w:p w14:paraId="3007B4D3" w14:textId="32B0CB7C" w:rsidR="002243C8" w:rsidRDefault="002243C8" w:rsidP="00672717">
            <w:pPr>
              <w:rPr>
                <w:rFonts w:ascii="Arial" w:hAnsi="Arial" w:cs="Arial"/>
                <w:sz w:val="22"/>
                <w:szCs w:val="22"/>
              </w:rPr>
            </w:pPr>
          </w:p>
          <w:p w14:paraId="437B1CCD" w14:textId="650CCC9F" w:rsidR="002243C8" w:rsidRDefault="002243C8" w:rsidP="00672717">
            <w:pPr>
              <w:rPr>
                <w:rFonts w:ascii="Arial" w:hAnsi="Arial" w:cs="Arial"/>
                <w:sz w:val="22"/>
                <w:szCs w:val="22"/>
              </w:rPr>
            </w:pPr>
          </w:p>
          <w:p w14:paraId="3712DC09" w14:textId="69900ACD" w:rsidR="002243C8" w:rsidRDefault="002243C8" w:rsidP="00672717">
            <w:pPr>
              <w:rPr>
                <w:rFonts w:ascii="Arial" w:hAnsi="Arial" w:cs="Arial"/>
                <w:sz w:val="22"/>
                <w:szCs w:val="22"/>
              </w:rPr>
            </w:pPr>
          </w:p>
          <w:p w14:paraId="55FB49E4" w14:textId="244E8D7E" w:rsidR="002243C8" w:rsidRDefault="002243C8" w:rsidP="00672717">
            <w:pPr>
              <w:rPr>
                <w:rFonts w:ascii="Arial" w:hAnsi="Arial" w:cs="Arial"/>
                <w:sz w:val="22"/>
                <w:szCs w:val="22"/>
              </w:rPr>
            </w:pPr>
          </w:p>
          <w:p w14:paraId="7496D032" w14:textId="58BDFB8F" w:rsidR="002243C8" w:rsidRDefault="002243C8" w:rsidP="00672717">
            <w:pPr>
              <w:rPr>
                <w:rFonts w:ascii="Arial" w:hAnsi="Arial" w:cs="Arial"/>
                <w:sz w:val="22"/>
                <w:szCs w:val="22"/>
              </w:rPr>
            </w:pPr>
          </w:p>
          <w:p w14:paraId="0B687E49" w14:textId="42C1681F" w:rsidR="002243C8" w:rsidRDefault="002243C8" w:rsidP="00672717">
            <w:pPr>
              <w:rPr>
                <w:rFonts w:ascii="Arial" w:hAnsi="Arial" w:cs="Arial"/>
                <w:sz w:val="22"/>
                <w:szCs w:val="22"/>
              </w:rPr>
            </w:pPr>
          </w:p>
          <w:p w14:paraId="10C4508B" w14:textId="5652B1D2" w:rsidR="002243C8" w:rsidRDefault="002243C8" w:rsidP="00672717">
            <w:pPr>
              <w:rPr>
                <w:rFonts w:ascii="Arial" w:hAnsi="Arial" w:cs="Arial"/>
                <w:sz w:val="22"/>
                <w:szCs w:val="22"/>
              </w:rPr>
            </w:pPr>
          </w:p>
          <w:p w14:paraId="3D7CB083" w14:textId="77777777" w:rsidR="002243C8" w:rsidRDefault="002243C8" w:rsidP="00672717">
            <w:pPr>
              <w:rPr>
                <w:rFonts w:ascii="Arial" w:hAnsi="Arial" w:cs="Arial"/>
                <w:sz w:val="22"/>
                <w:szCs w:val="22"/>
              </w:rPr>
            </w:pPr>
          </w:p>
          <w:p w14:paraId="57A6355F" w14:textId="4DDBC865" w:rsidR="007E1081" w:rsidRDefault="007E1081" w:rsidP="00672717">
            <w:pPr>
              <w:rPr>
                <w:rFonts w:ascii="Arial" w:hAnsi="Arial" w:cs="Arial"/>
                <w:sz w:val="22"/>
                <w:szCs w:val="22"/>
              </w:rPr>
            </w:pPr>
          </w:p>
          <w:p w14:paraId="03A3ABF4" w14:textId="39085A47" w:rsidR="007E1081" w:rsidRDefault="007E1081" w:rsidP="00672717">
            <w:pPr>
              <w:rPr>
                <w:rFonts w:ascii="Arial" w:hAnsi="Arial" w:cs="Arial"/>
                <w:sz w:val="22"/>
                <w:szCs w:val="22"/>
              </w:rPr>
            </w:pPr>
          </w:p>
          <w:p w14:paraId="107C16D5" w14:textId="63B30AA2" w:rsidR="007E1081" w:rsidRDefault="007E1081" w:rsidP="00672717">
            <w:pPr>
              <w:rPr>
                <w:rFonts w:ascii="Arial" w:hAnsi="Arial" w:cs="Arial"/>
                <w:sz w:val="22"/>
                <w:szCs w:val="22"/>
              </w:rPr>
            </w:pPr>
          </w:p>
          <w:p w14:paraId="66ABC264" w14:textId="77777777" w:rsidR="002243C8" w:rsidRDefault="002243C8" w:rsidP="00672717">
            <w:pPr>
              <w:rPr>
                <w:rFonts w:ascii="Arial" w:hAnsi="Arial" w:cs="Arial"/>
                <w:sz w:val="22"/>
                <w:szCs w:val="22"/>
              </w:rPr>
            </w:pPr>
          </w:p>
          <w:p w14:paraId="1553A343" w14:textId="449C484C" w:rsidR="007E1081" w:rsidRDefault="007E1081" w:rsidP="00672717">
            <w:pPr>
              <w:rPr>
                <w:rFonts w:ascii="Arial" w:hAnsi="Arial" w:cs="Arial"/>
                <w:sz w:val="22"/>
                <w:szCs w:val="22"/>
              </w:rPr>
            </w:pPr>
          </w:p>
          <w:p w14:paraId="3A8E60F4" w14:textId="501D1F7D" w:rsidR="00EB26F7" w:rsidRDefault="00EB26F7" w:rsidP="00672717">
            <w:pPr>
              <w:rPr>
                <w:rFonts w:ascii="Arial" w:hAnsi="Arial" w:cs="Arial"/>
                <w:sz w:val="22"/>
                <w:szCs w:val="22"/>
              </w:rPr>
            </w:pPr>
          </w:p>
          <w:p w14:paraId="084DD435" w14:textId="77777777" w:rsidR="000A28EA" w:rsidRDefault="000A28EA" w:rsidP="00672717">
            <w:pPr>
              <w:rPr>
                <w:rFonts w:ascii="Arial" w:hAnsi="Arial" w:cs="Arial"/>
                <w:sz w:val="22"/>
                <w:szCs w:val="22"/>
              </w:rPr>
            </w:pPr>
          </w:p>
          <w:p w14:paraId="07D449BB" w14:textId="77777777" w:rsidR="00EB26F7" w:rsidRDefault="00EB26F7" w:rsidP="00672717">
            <w:pPr>
              <w:rPr>
                <w:rFonts w:ascii="Arial" w:hAnsi="Arial" w:cs="Arial"/>
                <w:sz w:val="22"/>
                <w:szCs w:val="22"/>
              </w:rPr>
            </w:pPr>
          </w:p>
          <w:p w14:paraId="385F52EB" w14:textId="51D1D042" w:rsidR="00DD689E" w:rsidRDefault="00DD689E" w:rsidP="00672717">
            <w:pPr>
              <w:rPr>
                <w:rFonts w:ascii="Arial" w:hAnsi="Arial" w:cs="Arial"/>
                <w:sz w:val="22"/>
                <w:szCs w:val="22"/>
              </w:rPr>
            </w:pPr>
          </w:p>
          <w:p w14:paraId="5119E5C9" w14:textId="77777777" w:rsidR="00672717" w:rsidRPr="00672717" w:rsidRDefault="00672717" w:rsidP="00672717">
            <w:pPr>
              <w:rPr>
                <w:rFonts w:ascii="Arial" w:hAnsi="Arial" w:cs="Arial"/>
                <w:sz w:val="22"/>
                <w:szCs w:val="22"/>
              </w:rPr>
            </w:pPr>
            <w:r w:rsidRPr="00672717">
              <w:rPr>
                <w:rFonts w:ascii="Arial" w:hAnsi="Arial" w:cs="Arial"/>
                <w:sz w:val="22"/>
                <w:szCs w:val="22"/>
              </w:rPr>
              <w:t xml:space="preserve">All children have also become competent at completing a more honest emotional check-in each morning.  This has allowed staff to see how children are feeling first thing in the morning.  As a follow-up, they each ensure that they allocate time to have an open discussion with individuals who may be in need of a little extra support, thereby reducing the possibility of negative feelings having an adverse impact on the children’s learning over the course of the day.  </w:t>
            </w:r>
          </w:p>
          <w:p w14:paraId="4866F725" w14:textId="283544D4" w:rsidR="00672717" w:rsidRDefault="00672717" w:rsidP="00672717">
            <w:pPr>
              <w:rPr>
                <w:rFonts w:ascii="Arial" w:hAnsi="Arial" w:cs="Arial"/>
                <w:sz w:val="22"/>
                <w:szCs w:val="22"/>
              </w:rPr>
            </w:pPr>
          </w:p>
          <w:p w14:paraId="1E9E3423" w14:textId="3642E241" w:rsidR="00672717" w:rsidRDefault="00672717" w:rsidP="00672717">
            <w:pPr>
              <w:rPr>
                <w:rFonts w:ascii="Arial" w:hAnsi="Arial" w:cs="Arial"/>
                <w:sz w:val="22"/>
                <w:szCs w:val="22"/>
              </w:rPr>
            </w:pPr>
          </w:p>
          <w:p w14:paraId="3EEEB2A7" w14:textId="66487EBE" w:rsidR="00672717" w:rsidRDefault="00672717" w:rsidP="00672717">
            <w:pPr>
              <w:rPr>
                <w:rFonts w:ascii="Arial" w:hAnsi="Arial" w:cs="Arial"/>
                <w:sz w:val="22"/>
                <w:szCs w:val="22"/>
              </w:rPr>
            </w:pPr>
          </w:p>
          <w:p w14:paraId="06332335" w14:textId="72DA561B" w:rsidR="00672717" w:rsidRDefault="00672717" w:rsidP="00672717">
            <w:pPr>
              <w:rPr>
                <w:rFonts w:ascii="Arial" w:hAnsi="Arial" w:cs="Arial"/>
                <w:sz w:val="22"/>
                <w:szCs w:val="22"/>
              </w:rPr>
            </w:pPr>
          </w:p>
          <w:p w14:paraId="3D26504E" w14:textId="01E39BFA" w:rsidR="00672717" w:rsidRDefault="00672717" w:rsidP="00672717">
            <w:pPr>
              <w:rPr>
                <w:rFonts w:ascii="Arial" w:hAnsi="Arial" w:cs="Arial"/>
                <w:sz w:val="22"/>
                <w:szCs w:val="22"/>
              </w:rPr>
            </w:pPr>
          </w:p>
          <w:p w14:paraId="13E37EEB" w14:textId="1988C096" w:rsidR="00672717" w:rsidRDefault="00672717" w:rsidP="00672717">
            <w:pPr>
              <w:rPr>
                <w:rFonts w:ascii="Arial" w:hAnsi="Arial" w:cs="Arial"/>
                <w:sz w:val="22"/>
                <w:szCs w:val="22"/>
              </w:rPr>
            </w:pPr>
          </w:p>
          <w:p w14:paraId="2E51025A" w14:textId="74D3F196" w:rsidR="00672717" w:rsidRDefault="00672717" w:rsidP="00672717">
            <w:pPr>
              <w:rPr>
                <w:rFonts w:ascii="Arial" w:hAnsi="Arial" w:cs="Arial"/>
                <w:sz w:val="22"/>
                <w:szCs w:val="22"/>
              </w:rPr>
            </w:pPr>
          </w:p>
          <w:p w14:paraId="01E7FEDB" w14:textId="3C28D8AC" w:rsidR="00672717" w:rsidRDefault="00672717" w:rsidP="00672717">
            <w:pPr>
              <w:rPr>
                <w:rFonts w:ascii="Arial" w:hAnsi="Arial" w:cs="Arial"/>
                <w:sz w:val="22"/>
                <w:szCs w:val="22"/>
              </w:rPr>
            </w:pPr>
          </w:p>
          <w:p w14:paraId="060D1269" w14:textId="3E87FB0B" w:rsidR="00672717" w:rsidRDefault="00672717" w:rsidP="00672717">
            <w:pPr>
              <w:rPr>
                <w:rFonts w:ascii="Arial" w:hAnsi="Arial" w:cs="Arial"/>
                <w:sz w:val="22"/>
                <w:szCs w:val="22"/>
              </w:rPr>
            </w:pPr>
          </w:p>
          <w:p w14:paraId="01B6B7FB" w14:textId="59BCC9A3" w:rsidR="00672717" w:rsidRDefault="00672717" w:rsidP="00672717">
            <w:pPr>
              <w:rPr>
                <w:rFonts w:ascii="Arial" w:hAnsi="Arial" w:cs="Arial"/>
                <w:sz w:val="22"/>
                <w:szCs w:val="22"/>
              </w:rPr>
            </w:pPr>
          </w:p>
          <w:p w14:paraId="3A904790" w14:textId="4C162585" w:rsidR="00672717" w:rsidRDefault="00672717" w:rsidP="00672717">
            <w:pPr>
              <w:rPr>
                <w:rFonts w:ascii="Arial" w:hAnsi="Arial" w:cs="Arial"/>
                <w:sz w:val="22"/>
                <w:szCs w:val="22"/>
              </w:rPr>
            </w:pPr>
          </w:p>
          <w:p w14:paraId="08AA40BA" w14:textId="0681D825" w:rsidR="00672717" w:rsidRDefault="00672717" w:rsidP="00672717">
            <w:pPr>
              <w:rPr>
                <w:rFonts w:ascii="Arial" w:hAnsi="Arial" w:cs="Arial"/>
                <w:sz w:val="22"/>
                <w:szCs w:val="22"/>
              </w:rPr>
            </w:pPr>
          </w:p>
          <w:p w14:paraId="3E4DBC3D" w14:textId="473B3DDC" w:rsidR="00672717" w:rsidRDefault="00672717" w:rsidP="00672717">
            <w:pPr>
              <w:rPr>
                <w:rFonts w:ascii="Arial" w:hAnsi="Arial" w:cs="Arial"/>
                <w:sz w:val="22"/>
                <w:szCs w:val="22"/>
              </w:rPr>
            </w:pPr>
          </w:p>
          <w:p w14:paraId="46C1089F" w14:textId="7674A495" w:rsidR="00672717" w:rsidRDefault="00672717" w:rsidP="00672717">
            <w:pPr>
              <w:rPr>
                <w:rFonts w:ascii="Arial" w:hAnsi="Arial" w:cs="Arial"/>
                <w:sz w:val="22"/>
                <w:szCs w:val="22"/>
              </w:rPr>
            </w:pPr>
          </w:p>
          <w:p w14:paraId="73DAECC0" w14:textId="30B96F12" w:rsidR="00672717" w:rsidRDefault="00672717" w:rsidP="00672717">
            <w:pPr>
              <w:rPr>
                <w:rFonts w:ascii="Arial" w:hAnsi="Arial" w:cs="Arial"/>
                <w:sz w:val="22"/>
                <w:szCs w:val="22"/>
              </w:rPr>
            </w:pPr>
          </w:p>
          <w:p w14:paraId="54E6DFFA" w14:textId="382B5CE0" w:rsidR="00672717" w:rsidRDefault="00672717" w:rsidP="00672717">
            <w:pPr>
              <w:rPr>
                <w:rFonts w:ascii="Arial" w:hAnsi="Arial" w:cs="Arial"/>
                <w:sz w:val="22"/>
                <w:szCs w:val="22"/>
              </w:rPr>
            </w:pPr>
          </w:p>
          <w:p w14:paraId="2C7D7625" w14:textId="77777777" w:rsidR="00D4428D" w:rsidRDefault="00D4428D" w:rsidP="00672717">
            <w:pPr>
              <w:rPr>
                <w:rFonts w:ascii="Arial" w:hAnsi="Arial" w:cs="Arial"/>
                <w:sz w:val="22"/>
                <w:szCs w:val="22"/>
              </w:rPr>
            </w:pPr>
          </w:p>
          <w:p w14:paraId="3779BE20" w14:textId="77777777" w:rsidR="008E6D33" w:rsidRDefault="008E6D33" w:rsidP="00672717">
            <w:pPr>
              <w:rPr>
                <w:rFonts w:ascii="Arial" w:hAnsi="Arial" w:cs="Arial"/>
                <w:sz w:val="22"/>
                <w:szCs w:val="22"/>
              </w:rPr>
            </w:pPr>
          </w:p>
          <w:p w14:paraId="28804108" w14:textId="77777777" w:rsidR="000A28EA" w:rsidRDefault="000A28EA" w:rsidP="00672717">
            <w:pPr>
              <w:rPr>
                <w:rFonts w:ascii="Arial" w:hAnsi="Arial" w:cs="Arial"/>
                <w:sz w:val="22"/>
                <w:szCs w:val="22"/>
              </w:rPr>
            </w:pPr>
          </w:p>
          <w:p w14:paraId="7BF62D05" w14:textId="77777777" w:rsidR="000A28EA" w:rsidRDefault="000A28EA" w:rsidP="00672717">
            <w:pPr>
              <w:rPr>
                <w:rFonts w:ascii="Arial" w:hAnsi="Arial" w:cs="Arial"/>
                <w:sz w:val="22"/>
                <w:szCs w:val="22"/>
              </w:rPr>
            </w:pPr>
          </w:p>
          <w:p w14:paraId="194C12A6" w14:textId="5B4B89E6" w:rsidR="00A94B3F" w:rsidRDefault="00672717" w:rsidP="00672717">
            <w:pPr>
              <w:rPr>
                <w:rFonts w:ascii="Arial" w:hAnsi="Arial" w:cs="Arial"/>
                <w:sz w:val="22"/>
                <w:szCs w:val="22"/>
              </w:rPr>
            </w:pPr>
            <w:r w:rsidRPr="00672717">
              <w:rPr>
                <w:rFonts w:ascii="Arial" w:hAnsi="Arial" w:cs="Arial"/>
                <w:sz w:val="22"/>
                <w:szCs w:val="22"/>
              </w:rPr>
              <w:t xml:space="preserve">As a school, all classes engaged in the A-Z of Resilience and completed meaningful activities linked to each letter of the alphabet.  This has helped children form all stages to identify strategies that they can use when they are finding things particularly challenging.  </w:t>
            </w:r>
            <w:r w:rsidR="00A94B3F">
              <w:rPr>
                <w:rFonts w:ascii="Arial" w:hAnsi="Arial" w:cs="Arial"/>
                <w:sz w:val="22"/>
                <w:szCs w:val="22"/>
              </w:rPr>
              <w:t>Unfortunately, whilst the children’s knowledge of these strategies has increased, a number of them still find it difficult to apply these in practice, so promoting pupil resilience is something that we will still need to work on.</w:t>
            </w:r>
          </w:p>
          <w:p w14:paraId="66172E26" w14:textId="77777777" w:rsidR="00A94B3F" w:rsidRDefault="00A94B3F" w:rsidP="00672717">
            <w:pPr>
              <w:rPr>
                <w:rFonts w:ascii="Arial" w:hAnsi="Arial" w:cs="Arial"/>
                <w:sz w:val="22"/>
                <w:szCs w:val="22"/>
              </w:rPr>
            </w:pPr>
          </w:p>
          <w:p w14:paraId="3BEA5AEA" w14:textId="531E2EA6" w:rsidR="00C52726" w:rsidRDefault="00C52726" w:rsidP="00672717">
            <w:pPr>
              <w:rPr>
                <w:rFonts w:ascii="Arial" w:hAnsi="Arial" w:cs="Arial"/>
                <w:sz w:val="22"/>
                <w:szCs w:val="22"/>
              </w:rPr>
            </w:pPr>
          </w:p>
          <w:p w14:paraId="47F06966" w14:textId="77777777" w:rsidR="00FF08DE" w:rsidRDefault="00FF08DE" w:rsidP="00672717">
            <w:pPr>
              <w:rPr>
                <w:rFonts w:ascii="Arial" w:hAnsi="Arial" w:cs="Arial"/>
                <w:sz w:val="22"/>
                <w:szCs w:val="22"/>
              </w:rPr>
            </w:pPr>
          </w:p>
          <w:p w14:paraId="0BA75B1A" w14:textId="7C805F59" w:rsidR="00672717" w:rsidRDefault="00672717" w:rsidP="00672717">
            <w:pPr>
              <w:rPr>
                <w:rFonts w:ascii="Arial" w:hAnsi="Arial" w:cs="Arial"/>
                <w:sz w:val="22"/>
                <w:szCs w:val="22"/>
              </w:rPr>
            </w:pPr>
            <w:r w:rsidRPr="00672717">
              <w:rPr>
                <w:rFonts w:ascii="Arial" w:hAnsi="Arial" w:cs="Arial"/>
                <w:sz w:val="22"/>
                <w:szCs w:val="22"/>
              </w:rPr>
              <w:t xml:space="preserve">We developed SLC’s A-Z of Attachment and Resilience to include activities that parents/carers could do with their children at home and shared a few letters with families on a monthly basis.  </w:t>
            </w:r>
          </w:p>
          <w:p w14:paraId="2A7CE197" w14:textId="77777777" w:rsidR="00A94B3F" w:rsidRDefault="00A94B3F" w:rsidP="00672717">
            <w:pPr>
              <w:rPr>
                <w:rFonts w:ascii="Arial" w:hAnsi="Arial" w:cs="Arial"/>
                <w:sz w:val="22"/>
                <w:szCs w:val="22"/>
              </w:rPr>
            </w:pPr>
          </w:p>
          <w:p w14:paraId="02F1FCAA" w14:textId="676DA3BC" w:rsidR="00672717" w:rsidRDefault="00672717" w:rsidP="00672717">
            <w:pPr>
              <w:rPr>
                <w:rFonts w:ascii="Arial" w:hAnsi="Arial" w:cs="Arial"/>
                <w:sz w:val="22"/>
                <w:szCs w:val="22"/>
              </w:rPr>
            </w:pPr>
          </w:p>
          <w:p w14:paraId="742F62F9" w14:textId="58F4D813" w:rsidR="00A94B3F" w:rsidRDefault="00A94B3F" w:rsidP="00672717">
            <w:pPr>
              <w:rPr>
                <w:rFonts w:ascii="Arial" w:hAnsi="Arial" w:cs="Arial"/>
                <w:sz w:val="22"/>
                <w:szCs w:val="22"/>
              </w:rPr>
            </w:pPr>
          </w:p>
          <w:p w14:paraId="44124737" w14:textId="0ADE298F" w:rsidR="00A94B3F" w:rsidRDefault="00A94B3F" w:rsidP="00672717">
            <w:pPr>
              <w:rPr>
                <w:rFonts w:ascii="Arial" w:hAnsi="Arial" w:cs="Arial"/>
                <w:sz w:val="22"/>
                <w:szCs w:val="22"/>
              </w:rPr>
            </w:pPr>
          </w:p>
          <w:p w14:paraId="07ECF917" w14:textId="291CAC4B" w:rsidR="0065244F" w:rsidRDefault="0065244F" w:rsidP="00672717">
            <w:pPr>
              <w:rPr>
                <w:rFonts w:ascii="Arial" w:hAnsi="Arial" w:cs="Arial"/>
                <w:sz w:val="22"/>
                <w:szCs w:val="22"/>
              </w:rPr>
            </w:pPr>
          </w:p>
          <w:p w14:paraId="16B6A902" w14:textId="787E6E91" w:rsidR="0065244F" w:rsidRDefault="0065244F" w:rsidP="00672717">
            <w:pPr>
              <w:rPr>
                <w:rFonts w:ascii="Arial" w:hAnsi="Arial" w:cs="Arial"/>
                <w:sz w:val="22"/>
                <w:szCs w:val="22"/>
              </w:rPr>
            </w:pPr>
          </w:p>
          <w:p w14:paraId="7BED9081" w14:textId="6D0858C0" w:rsidR="00A94B3F" w:rsidRDefault="00A94B3F" w:rsidP="00672717">
            <w:pPr>
              <w:rPr>
                <w:rFonts w:ascii="Arial" w:hAnsi="Arial" w:cs="Arial"/>
                <w:sz w:val="22"/>
                <w:szCs w:val="22"/>
              </w:rPr>
            </w:pPr>
          </w:p>
          <w:p w14:paraId="7441B0C3" w14:textId="77777777" w:rsidR="00FF08DE" w:rsidRDefault="00FF08DE" w:rsidP="00672717">
            <w:pPr>
              <w:rPr>
                <w:rFonts w:ascii="Arial" w:hAnsi="Arial" w:cs="Arial"/>
                <w:sz w:val="22"/>
                <w:szCs w:val="22"/>
              </w:rPr>
            </w:pPr>
          </w:p>
          <w:p w14:paraId="5FDB5608" w14:textId="77777777" w:rsidR="00A94B3F" w:rsidRDefault="00A94B3F" w:rsidP="00672717">
            <w:pPr>
              <w:rPr>
                <w:rFonts w:ascii="Arial" w:hAnsi="Arial" w:cs="Arial"/>
                <w:sz w:val="22"/>
                <w:szCs w:val="22"/>
              </w:rPr>
            </w:pPr>
          </w:p>
          <w:p w14:paraId="20D73851" w14:textId="77777777" w:rsidR="0032041F" w:rsidRPr="0032041F" w:rsidRDefault="0032041F" w:rsidP="0032041F">
            <w:pPr>
              <w:rPr>
                <w:rFonts w:ascii="Arial" w:hAnsi="Arial" w:cs="Arial"/>
                <w:sz w:val="22"/>
                <w:szCs w:val="22"/>
              </w:rPr>
            </w:pPr>
            <w:r w:rsidRPr="0032041F">
              <w:rPr>
                <w:rFonts w:ascii="Arial" w:hAnsi="Arial" w:cs="Arial"/>
                <w:sz w:val="22"/>
                <w:szCs w:val="22"/>
              </w:rPr>
              <w:t xml:space="preserve">Each month, we re-introduced a different wellbeing indicator with children.  Almost all children were then able to accurately self-assess each of these indicators, with appropriate follow-up activities being carried out by class teachers to address any areas of concern.  </w:t>
            </w:r>
          </w:p>
          <w:p w14:paraId="1F4AF1DA" w14:textId="49C348C4" w:rsidR="00672717" w:rsidRDefault="00672717" w:rsidP="00672717">
            <w:pPr>
              <w:rPr>
                <w:rFonts w:ascii="Arial" w:hAnsi="Arial" w:cs="Arial"/>
                <w:sz w:val="22"/>
                <w:szCs w:val="22"/>
              </w:rPr>
            </w:pPr>
          </w:p>
          <w:p w14:paraId="63CB58E0" w14:textId="6DD07CB6" w:rsidR="0032041F" w:rsidRDefault="0032041F" w:rsidP="00672717">
            <w:pPr>
              <w:rPr>
                <w:rFonts w:ascii="Arial" w:hAnsi="Arial" w:cs="Arial"/>
                <w:sz w:val="22"/>
                <w:szCs w:val="22"/>
              </w:rPr>
            </w:pPr>
          </w:p>
          <w:p w14:paraId="724D3C83" w14:textId="18176B19" w:rsidR="00C52726" w:rsidRDefault="00C52726" w:rsidP="00672717">
            <w:pPr>
              <w:rPr>
                <w:rFonts w:ascii="Arial" w:hAnsi="Arial" w:cs="Arial"/>
                <w:sz w:val="22"/>
                <w:szCs w:val="22"/>
              </w:rPr>
            </w:pPr>
          </w:p>
          <w:p w14:paraId="55745B26" w14:textId="6BD99C11" w:rsidR="00C52726" w:rsidRDefault="00C52726" w:rsidP="00672717">
            <w:pPr>
              <w:rPr>
                <w:rFonts w:ascii="Arial" w:hAnsi="Arial" w:cs="Arial"/>
                <w:sz w:val="22"/>
                <w:szCs w:val="22"/>
              </w:rPr>
            </w:pPr>
          </w:p>
          <w:p w14:paraId="16451B29" w14:textId="742FA56B" w:rsidR="00C52726" w:rsidRDefault="00C52726" w:rsidP="00672717">
            <w:pPr>
              <w:rPr>
                <w:rFonts w:ascii="Arial" w:hAnsi="Arial" w:cs="Arial"/>
                <w:sz w:val="22"/>
                <w:szCs w:val="22"/>
              </w:rPr>
            </w:pPr>
          </w:p>
          <w:p w14:paraId="62E9FC8B" w14:textId="458A584E" w:rsidR="00C52726" w:rsidRDefault="00C52726" w:rsidP="00672717">
            <w:pPr>
              <w:rPr>
                <w:rFonts w:ascii="Arial" w:hAnsi="Arial" w:cs="Arial"/>
                <w:sz w:val="22"/>
                <w:szCs w:val="22"/>
              </w:rPr>
            </w:pPr>
          </w:p>
          <w:p w14:paraId="676A932E" w14:textId="7E9D4CA9" w:rsidR="00C52726" w:rsidRDefault="00C52726" w:rsidP="00672717">
            <w:pPr>
              <w:rPr>
                <w:rFonts w:ascii="Arial" w:hAnsi="Arial" w:cs="Arial"/>
                <w:sz w:val="22"/>
                <w:szCs w:val="22"/>
              </w:rPr>
            </w:pPr>
          </w:p>
          <w:p w14:paraId="7392E062" w14:textId="64B70C81" w:rsidR="00C52726" w:rsidRDefault="00C52726" w:rsidP="00672717">
            <w:pPr>
              <w:rPr>
                <w:rFonts w:ascii="Arial" w:hAnsi="Arial" w:cs="Arial"/>
                <w:sz w:val="22"/>
                <w:szCs w:val="22"/>
              </w:rPr>
            </w:pPr>
          </w:p>
          <w:p w14:paraId="5D67A946" w14:textId="77777777" w:rsidR="00C52726" w:rsidRDefault="00C52726" w:rsidP="00672717">
            <w:pPr>
              <w:rPr>
                <w:rFonts w:ascii="Arial" w:hAnsi="Arial" w:cs="Arial"/>
                <w:sz w:val="22"/>
                <w:szCs w:val="22"/>
              </w:rPr>
            </w:pPr>
          </w:p>
          <w:p w14:paraId="0A00F6C2" w14:textId="77777777" w:rsidR="000A28EA" w:rsidRDefault="000A28EA" w:rsidP="0032041F">
            <w:pPr>
              <w:rPr>
                <w:rFonts w:ascii="Arial" w:hAnsi="Arial" w:cs="Arial"/>
                <w:sz w:val="22"/>
                <w:szCs w:val="22"/>
              </w:rPr>
            </w:pPr>
          </w:p>
          <w:p w14:paraId="486828E3" w14:textId="77777777" w:rsidR="000A28EA" w:rsidRDefault="000A28EA" w:rsidP="0032041F">
            <w:pPr>
              <w:rPr>
                <w:rFonts w:ascii="Arial" w:hAnsi="Arial" w:cs="Arial"/>
                <w:sz w:val="22"/>
                <w:szCs w:val="22"/>
              </w:rPr>
            </w:pPr>
          </w:p>
          <w:p w14:paraId="49CE4275" w14:textId="62072D77" w:rsidR="0032041F" w:rsidRPr="0032041F" w:rsidRDefault="0032041F" w:rsidP="0032041F">
            <w:pPr>
              <w:rPr>
                <w:rFonts w:ascii="Arial" w:hAnsi="Arial" w:cs="Arial"/>
                <w:sz w:val="22"/>
                <w:szCs w:val="22"/>
              </w:rPr>
            </w:pPr>
            <w:r w:rsidRPr="0032041F">
              <w:rPr>
                <w:rFonts w:ascii="Arial" w:hAnsi="Arial" w:cs="Arial"/>
                <w:sz w:val="22"/>
                <w:szCs w:val="22"/>
              </w:rPr>
              <w:t xml:space="preserve">Unfortunately, due to the amount of time that had to be devoted to Attachment training this year, we did not manage to organise a </w:t>
            </w:r>
            <w:r w:rsidR="00425A50">
              <w:rPr>
                <w:rFonts w:ascii="Arial" w:hAnsi="Arial" w:cs="Arial"/>
                <w:sz w:val="22"/>
                <w:szCs w:val="22"/>
              </w:rPr>
              <w:t>inset day</w:t>
            </w:r>
            <w:r w:rsidRPr="0032041F">
              <w:rPr>
                <w:rFonts w:ascii="Arial" w:hAnsi="Arial" w:cs="Arial"/>
                <w:sz w:val="22"/>
                <w:szCs w:val="22"/>
              </w:rPr>
              <w:t xml:space="preserve"> session </w:t>
            </w:r>
            <w:r w:rsidR="00425A50">
              <w:rPr>
                <w:rFonts w:ascii="Arial" w:hAnsi="Arial" w:cs="Arial"/>
                <w:sz w:val="22"/>
                <w:szCs w:val="22"/>
              </w:rPr>
              <w:t xml:space="preserve">to </w:t>
            </w:r>
            <w:r w:rsidRPr="0032041F">
              <w:rPr>
                <w:rFonts w:ascii="Arial" w:hAnsi="Arial" w:cs="Arial"/>
                <w:sz w:val="22"/>
                <w:szCs w:val="22"/>
              </w:rPr>
              <w:t>raise staff awareness of Adverse Childhood Experiences (ACEs)</w:t>
            </w:r>
            <w:r w:rsidR="00425A50">
              <w:rPr>
                <w:rFonts w:ascii="Arial" w:hAnsi="Arial" w:cs="Arial"/>
                <w:sz w:val="22"/>
                <w:szCs w:val="22"/>
              </w:rPr>
              <w:t>, although nursery staff did manage to complete a short ACEs Awareness course online during lockdown</w:t>
            </w:r>
            <w:r w:rsidRPr="0032041F">
              <w:rPr>
                <w:rFonts w:ascii="Arial" w:hAnsi="Arial" w:cs="Arial"/>
                <w:sz w:val="22"/>
                <w:szCs w:val="22"/>
              </w:rPr>
              <w:t>.  This will, however, be carried over into next session and a date has already been arranged for the Educational Psychologist to do this.</w:t>
            </w:r>
          </w:p>
          <w:p w14:paraId="42CAFB9F" w14:textId="77777777" w:rsidR="006F50AE" w:rsidRDefault="006F50AE" w:rsidP="00010B35">
            <w:pPr>
              <w:rPr>
                <w:rFonts w:ascii="Arial" w:hAnsi="Arial" w:cs="Arial"/>
                <w:b/>
                <w:bCs/>
                <w:noProof/>
                <w:sz w:val="22"/>
                <w:szCs w:val="22"/>
                <w:lang w:eastAsia="en-GB"/>
              </w:rPr>
            </w:pPr>
          </w:p>
          <w:p w14:paraId="78578E32" w14:textId="77777777" w:rsidR="005C619C" w:rsidRDefault="005C619C" w:rsidP="00010B35">
            <w:pPr>
              <w:rPr>
                <w:rFonts w:ascii="Arial" w:hAnsi="Arial" w:cs="Arial"/>
                <w:b/>
                <w:bCs/>
                <w:noProof/>
                <w:sz w:val="22"/>
                <w:szCs w:val="22"/>
                <w:lang w:eastAsia="en-GB"/>
              </w:rPr>
            </w:pPr>
          </w:p>
          <w:p w14:paraId="3D60EE41" w14:textId="649F2F91" w:rsidR="005C619C" w:rsidRDefault="001B0FB3" w:rsidP="00010B35">
            <w:pPr>
              <w:rPr>
                <w:rFonts w:ascii="Arial" w:hAnsi="Arial" w:cs="Arial"/>
                <w:noProof/>
                <w:sz w:val="22"/>
                <w:szCs w:val="22"/>
                <w:lang w:eastAsia="en-GB"/>
              </w:rPr>
            </w:pPr>
            <w:r w:rsidRPr="001B0FB3">
              <w:rPr>
                <w:rFonts w:ascii="Arial" w:hAnsi="Arial" w:cs="Arial"/>
                <w:noProof/>
                <w:sz w:val="22"/>
                <w:szCs w:val="22"/>
                <w:lang w:eastAsia="en-GB"/>
              </w:rPr>
              <w:t xml:space="preserve">All P1-3 children took part in the </w:t>
            </w:r>
            <w:r w:rsidR="006D4ACC" w:rsidRPr="001B0FB3">
              <w:rPr>
                <w:rFonts w:ascii="Arial" w:hAnsi="Arial" w:cs="Arial"/>
                <w:noProof/>
                <w:sz w:val="22"/>
                <w:szCs w:val="22"/>
                <w:lang w:eastAsia="en-GB"/>
              </w:rPr>
              <w:t>21</w:t>
            </w:r>
            <w:r w:rsidR="006D4ACC" w:rsidRPr="001B0FB3">
              <w:rPr>
                <w:rFonts w:ascii="Arial" w:hAnsi="Arial" w:cs="Arial"/>
                <w:noProof/>
                <w:sz w:val="22"/>
                <w:szCs w:val="22"/>
                <w:vertAlign w:val="superscript"/>
                <w:lang w:eastAsia="en-GB"/>
              </w:rPr>
              <w:t>st</w:t>
            </w:r>
            <w:r w:rsidR="006D4ACC" w:rsidRPr="001B0FB3">
              <w:rPr>
                <w:rFonts w:ascii="Arial" w:hAnsi="Arial" w:cs="Arial"/>
                <w:noProof/>
                <w:sz w:val="22"/>
                <w:szCs w:val="22"/>
                <w:lang w:eastAsia="en-GB"/>
              </w:rPr>
              <w:t xml:space="preserve"> Century Families </w:t>
            </w:r>
            <w:r w:rsidR="005C619C" w:rsidRPr="001B0FB3">
              <w:rPr>
                <w:rFonts w:ascii="Arial" w:hAnsi="Arial" w:cs="Arial"/>
                <w:noProof/>
                <w:sz w:val="22"/>
                <w:szCs w:val="22"/>
                <w:lang w:eastAsia="en-GB"/>
              </w:rPr>
              <w:t>Play Award</w:t>
            </w:r>
            <w:r w:rsidR="00847325">
              <w:rPr>
                <w:rFonts w:ascii="Arial" w:hAnsi="Arial" w:cs="Arial"/>
                <w:noProof/>
                <w:sz w:val="22"/>
                <w:szCs w:val="22"/>
                <w:lang w:eastAsia="en-GB"/>
              </w:rPr>
              <w:t xml:space="preserve">, with </w:t>
            </w:r>
            <w:r w:rsidR="00875174">
              <w:rPr>
                <w:rFonts w:ascii="Arial" w:hAnsi="Arial" w:cs="Arial"/>
                <w:noProof/>
                <w:sz w:val="22"/>
                <w:szCs w:val="22"/>
                <w:lang w:eastAsia="en-GB"/>
              </w:rPr>
              <w:t>the amjority</w:t>
            </w:r>
            <w:r w:rsidR="00847325">
              <w:rPr>
                <w:rFonts w:ascii="Arial" w:hAnsi="Arial" w:cs="Arial"/>
                <w:noProof/>
                <w:sz w:val="22"/>
                <w:szCs w:val="22"/>
                <w:lang w:eastAsia="en-GB"/>
              </w:rPr>
              <w:t xml:space="preserve"> of them being awarded a gold, silver or bronze award</w:t>
            </w:r>
            <w:r>
              <w:rPr>
                <w:rFonts w:ascii="Arial" w:hAnsi="Arial" w:cs="Arial"/>
                <w:noProof/>
                <w:sz w:val="22"/>
                <w:szCs w:val="22"/>
                <w:lang w:eastAsia="en-GB"/>
              </w:rPr>
              <w:t>.  We aim to continue this next session, with a parent/carer launch and a presentation ceremony at the end in the hope that this will help to increase engagement even further.</w:t>
            </w:r>
          </w:p>
          <w:p w14:paraId="1CB3CDAA" w14:textId="77777777" w:rsidR="008E6D33" w:rsidRDefault="008E6D33" w:rsidP="00010B35">
            <w:pPr>
              <w:rPr>
                <w:rFonts w:ascii="Arial" w:hAnsi="Arial" w:cs="Arial"/>
                <w:noProof/>
                <w:sz w:val="22"/>
                <w:szCs w:val="22"/>
                <w:lang w:eastAsia="en-GB"/>
              </w:rPr>
            </w:pPr>
          </w:p>
          <w:p w14:paraId="54C0FEAC" w14:textId="4AA0FA6C" w:rsidR="008E6D33" w:rsidRPr="005C619C" w:rsidRDefault="008E6D33" w:rsidP="00010B35">
            <w:pPr>
              <w:rPr>
                <w:rFonts w:ascii="Arial" w:hAnsi="Arial" w:cs="Arial"/>
                <w:noProof/>
                <w:sz w:val="22"/>
                <w:szCs w:val="22"/>
                <w:lang w:eastAsia="en-GB"/>
              </w:rPr>
            </w:pPr>
          </w:p>
        </w:tc>
        <w:tc>
          <w:tcPr>
            <w:tcW w:w="6377" w:type="dxa"/>
            <w:shd w:val="clear" w:color="auto" w:fill="92CDDC" w:themeFill="accent5" w:themeFillTint="99"/>
          </w:tcPr>
          <w:p w14:paraId="792AE1A5" w14:textId="77777777" w:rsidR="006F50AE" w:rsidRPr="00672717" w:rsidRDefault="006F50AE" w:rsidP="00010B35">
            <w:pPr>
              <w:rPr>
                <w:rFonts w:ascii="Arial" w:hAnsi="Arial" w:cs="Arial"/>
                <w:b/>
                <w:bCs/>
                <w:noProof/>
                <w:sz w:val="22"/>
                <w:szCs w:val="22"/>
                <w:lang w:eastAsia="en-GB"/>
              </w:rPr>
            </w:pPr>
          </w:p>
          <w:p w14:paraId="5A4955FF" w14:textId="64451BCF" w:rsidR="00570694" w:rsidRDefault="00A03599" w:rsidP="00A03599">
            <w:pPr>
              <w:rPr>
                <w:rFonts w:ascii="Arial" w:hAnsi="Arial" w:cs="Arial"/>
                <w:i/>
                <w:sz w:val="22"/>
                <w:szCs w:val="22"/>
              </w:rPr>
            </w:pPr>
            <w:r w:rsidRPr="00672717">
              <w:rPr>
                <w:rFonts w:ascii="Arial" w:hAnsi="Arial" w:cs="Arial"/>
                <w:i/>
                <w:sz w:val="22"/>
                <w:szCs w:val="22"/>
              </w:rPr>
              <w:t xml:space="preserve">“The data from the PASS assessments </w:t>
            </w:r>
            <w:r w:rsidR="00570694">
              <w:rPr>
                <w:rFonts w:ascii="Arial" w:hAnsi="Arial" w:cs="Arial"/>
                <w:i/>
                <w:sz w:val="22"/>
                <w:szCs w:val="22"/>
              </w:rPr>
              <w:t xml:space="preserve">completed in September 2020 </w:t>
            </w:r>
            <w:r w:rsidRPr="00672717">
              <w:rPr>
                <w:rFonts w:ascii="Arial" w:hAnsi="Arial" w:cs="Arial"/>
                <w:i/>
                <w:sz w:val="22"/>
                <w:szCs w:val="22"/>
              </w:rPr>
              <w:t xml:space="preserve">flagged up pupils who were concerned about being back at school and pupils who are not ready to learn as a result of school closures.  </w:t>
            </w:r>
            <w:r w:rsidR="00847325">
              <w:rPr>
                <w:rFonts w:ascii="Arial" w:hAnsi="Arial" w:cs="Arial"/>
                <w:i/>
                <w:sz w:val="22"/>
                <w:szCs w:val="22"/>
              </w:rPr>
              <w:t>8</w:t>
            </w:r>
            <w:r w:rsidR="00570694">
              <w:rPr>
                <w:rFonts w:ascii="Arial" w:hAnsi="Arial" w:cs="Arial"/>
                <w:i/>
                <w:sz w:val="22"/>
                <w:szCs w:val="22"/>
              </w:rPr>
              <w:t>9</w:t>
            </w:r>
            <w:r w:rsidR="00847325">
              <w:rPr>
                <w:rFonts w:ascii="Arial" w:hAnsi="Arial" w:cs="Arial"/>
                <w:i/>
                <w:sz w:val="22"/>
                <w:szCs w:val="22"/>
              </w:rPr>
              <w:t xml:space="preserve">% of our P4-7 children reported that they had a </w:t>
            </w:r>
            <w:r w:rsidR="00414439">
              <w:rPr>
                <w:rFonts w:ascii="Arial" w:hAnsi="Arial" w:cs="Arial"/>
                <w:i/>
                <w:sz w:val="22"/>
                <w:szCs w:val="22"/>
              </w:rPr>
              <w:t xml:space="preserve">very </w:t>
            </w:r>
            <w:r w:rsidR="00847325">
              <w:rPr>
                <w:rFonts w:ascii="Arial" w:hAnsi="Arial" w:cs="Arial"/>
                <w:i/>
                <w:sz w:val="22"/>
                <w:szCs w:val="22"/>
              </w:rPr>
              <w:t xml:space="preserve">positive attitude towards teachers, with 30% noting that they did not feel positive about learner self-regard.  </w:t>
            </w:r>
            <w:r w:rsidRPr="00672717">
              <w:rPr>
                <w:rFonts w:ascii="Arial" w:hAnsi="Arial" w:cs="Arial"/>
                <w:i/>
                <w:sz w:val="22"/>
                <w:szCs w:val="22"/>
              </w:rPr>
              <w:t xml:space="preserve">Using this data, we </w:t>
            </w:r>
            <w:r w:rsidR="00570694">
              <w:rPr>
                <w:rFonts w:ascii="Arial" w:hAnsi="Arial" w:cs="Arial"/>
                <w:i/>
                <w:sz w:val="22"/>
                <w:szCs w:val="22"/>
              </w:rPr>
              <w:t>were then able to</w:t>
            </w:r>
            <w:r w:rsidRPr="00672717">
              <w:rPr>
                <w:rFonts w:ascii="Arial" w:hAnsi="Arial" w:cs="Arial"/>
                <w:i/>
                <w:sz w:val="22"/>
                <w:szCs w:val="22"/>
              </w:rPr>
              <w:t xml:space="preserve"> target those individuals and focus on factors affecting them in order for them to be ready for school and ready to engage in learning.</w:t>
            </w:r>
            <w:r w:rsidR="00847325">
              <w:rPr>
                <w:rFonts w:ascii="Arial" w:hAnsi="Arial" w:cs="Arial"/>
                <w:i/>
                <w:sz w:val="22"/>
                <w:szCs w:val="22"/>
              </w:rPr>
              <w:t xml:space="preserve">  </w:t>
            </w:r>
            <w:r w:rsidRPr="00672717">
              <w:rPr>
                <w:rFonts w:ascii="Arial" w:hAnsi="Arial" w:cs="Arial"/>
                <w:i/>
                <w:sz w:val="22"/>
                <w:szCs w:val="22"/>
              </w:rPr>
              <w:t xml:space="preserve">  </w:t>
            </w:r>
          </w:p>
          <w:p w14:paraId="06ECFE21" w14:textId="77777777" w:rsidR="00570694" w:rsidRDefault="00570694" w:rsidP="00A03599">
            <w:pPr>
              <w:rPr>
                <w:rFonts w:ascii="Arial" w:hAnsi="Arial" w:cs="Arial"/>
                <w:i/>
                <w:sz w:val="22"/>
                <w:szCs w:val="22"/>
              </w:rPr>
            </w:pPr>
          </w:p>
          <w:p w14:paraId="113D7573" w14:textId="7EA6F090" w:rsidR="00570694" w:rsidRDefault="00570694" w:rsidP="00A03599">
            <w:pPr>
              <w:rPr>
                <w:rFonts w:ascii="Arial" w:hAnsi="Arial" w:cs="Arial"/>
                <w:i/>
                <w:sz w:val="22"/>
                <w:szCs w:val="22"/>
              </w:rPr>
            </w:pPr>
            <w:r>
              <w:rPr>
                <w:rFonts w:ascii="Arial" w:hAnsi="Arial" w:cs="Arial"/>
                <w:i/>
                <w:sz w:val="22"/>
                <w:szCs w:val="22"/>
              </w:rPr>
              <w:t>When we completed the same assessment again in May 2021,</w:t>
            </w:r>
            <w:r w:rsidR="00414439">
              <w:rPr>
                <w:rFonts w:ascii="Arial" w:hAnsi="Arial" w:cs="Arial"/>
                <w:i/>
                <w:sz w:val="22"/>
                <w:szCs w:val="22"/>
              </w:rPr>
              <w:t xml:space="preserve"> there was an improvement in children’s responses in most areas, with</w:t>
            </w:r>
            <w:r>
              <w:rPr>
                <w:rFonts w:ascii="Arial" w:hAnsi="Arial" w:cs="Arial"/>
                <w:i/>
                <w:sz w:val="22"/>
                <w:szCs w:val="22"/>
              </w:rPr>
              <w:t xml:space="preserve"> very positive results </w:t>
            </w:r>
            <w:r w:rsidR="00414439">
              <w:rPr>
                <w:rFonts w:ascii="Arial" w:hAnsi="Arial" w:cs="Arial"/>
                <w:i/>
                <w:sz w:val="22"/>
                <w:szCs w:val="22"/>
              </w:rPr>
              <w:t xml:space="preserve">being recorded </w:t>
            </w:r>
            <w:r>
              <w:rPr>
                <w:rFonts w:ascii="Arial" w:hAnsi="Arial" w:cs="Arial"/>
                <w:i/>
                <w:sz w:val="22"/>
                <w:szCs w:val="22"/>
              </w:rPr>
              <w:t>in the following areas:</w:t>
            </w:r>
          </w:p>
          <w:p w14:paraId="2C98B113" w14:textId="13BA117A" w:rsidR="00570694" w:rsidRDefault="00570694" w:rsidP="00A03599">
            <w:pPr>
              <w:rPr>
                <w:rFonts w:ascii="Arial" w:hAnsi="Arial" w:cs="Arial"/>
                <w:i/>
                <w:sz w:val="22"/>
                <w:szCs w:val="22"/>
              </w:rPr>
            </w:pPr>
          </w:p>
          <w:p w14:paraId="643D2FFD" w14:textId="217ECBC2" w:rsidR="00570694" w:rsidRDefault="00570694" w:rsidP="00A03599">
            <w:pPr>
              <w:rPr>
                <w:rFonts w:ascii="Arial" w:hAnsi="Arial" w:cs="Arial"/>
                <w:i/>
                <w:sz w:val="22"/>
                <w:szCs w:val="22"/>
              </w:rPr>
            </w:pPr>
            <w:r>
              <w:rPr>
                <w:rFonts w:ascii="Arial" w:hAnsi="Arial" w:cs="Arial"/>
                <w:i/>
                <w:sz w:val="22"/>
                <w:szCs w:val="22"/>
              </w:rPr>
              <w:t>Feelings about school = 72% (0% difference)</w:t>
            </w:r>
          </w:p>
          <w:p w14:paraId="77A2E7EE" w14:textId="06DD038A" w:rsidR="00570694" w:rsidRDefault="00570694" w:rsidP="00A03599">
            <w:pPr>
              <w:rPr>
                <w:rFonts w:ascii="Arial" w:hAnsi="Arial" w:cs="Arial"/>
                <w:i/>
                <w:sz w:val="22"/>
                <w:szCs w:val="22"/>
              </w:rPr>
            </w:pPr>
            <w:r>
              <w:rPr>
                <w:rFonts w:ascii="Arial" w:hAnsi="Arial" w:cs="Arial"/>
                <w:i/>
                <w:sz w:val="22"/>
                <w:szCs w:val="22"/>
              </w:rPr>
              <w:t>Perceived learning capability = 65% (0% difference)</w:t>
            </w:r>
          </w:p>
          <w:p w14:paraId="67DD74C9" w14:textId="185B98F6" w:rsidR="00570694" w:rsidRDefault="00570694" w:rsidP="00A03599">
            <w:pPr>
              <w:rPr>
                <w:rFonts w:ascii="Arial" w:hAnsi="Arial" w:cs="Arial"/>
                <w:i/>
                <w:sz w:val="22"/>
                <w:szCs w:val="22"/>
              </w:rPr>
            </w:pPr>
            <w:r>
              <w:rPr>
                <w:rFonts w:ascii="Arial" w:hAnsi="Arial" w:cs="Arial"/>
                <w:i/>
                <w:sz w:val="22"/>
                <w:szCs w:val="22"/>
              </w:rPr>
              <w:t>Learner self-regard = 78% (8% increase)</w:t>
            </w:r>
          </w:p>
          <w:p w14:paraId="0D07D3C9" w14:textId="6F5EEED2" w:rsidR="00570694" w:rsidRDefault="00570694" w:rsidP="00A03599">
            <w:pPr>
              <w:rPr>
                <w:rFonts w:ascii="Arial" w:hAnsi="Arial" w:cs="Arial"/>
                <w:i/>
                <w:sz w:val="22"/>
                <w:szCs w:val="22"/>
              </w:rPr>
            </w:pPr>
            <w:r>
              <w:rPr>
                <w:rFonts w:ascii="Arial" w:hAnsi="Arial" w:cs="Arial"/>
                <w:i/>
                <w:sz w:val="22"/>
                <w:szCs w:val="22"/>
              </w:rPr>
              <w:t>Preparedness for learning = 80% (1% increase)</w:t>
            </w:r>
          </w:p>
          <w:p w14:paraId="77D9A8C2" w14:textId="63F88865" w:rsidR="00570694" w:rsidRDefault="00570694" w:rsidP="00A03599">
            <w:pPr>
              <w:rPr>
                <w:rFonts w:ascii="Arial" w:hAnsi="Arial" w:cs="Arial"/>
                <w:i/>
                <w:sz w:val="22"/>
                <w:szCs w:val="22"/>
              </w:rPr>
            </w:pPr>
            <w:r>
              <w:rPr>
                <w:rFonts w:ascii="Arial" w:hAnsi="Arial" w:cs="Arial"/>
                <w:i/>
                <w:sz w:val="22"/>
                <w:szCs w:val="22"/>
              </w:rPr>
              <w:t>Attitudes to teachers = 87% (2% decrease</w:t>
            </w:r>
            <w:r w:rsidR="00414439">
              <w:rPr>
                <w:rFonts w:ascii="Arial" w:hAnsi="Arial" w:cs="Arial"/>
                <w:i/>
                <w:sz w:val="22"/>
                <w:szCs w:val="22"/>
              </w:rPr>
              <w:t>)</w:t>
            </w:r>
          </w:p>
          <w:p w14:paraId="405C7D48" w14:textId="2E9CE9EC" w:rsidR="00570694" w:rsidRDefault="00570694" w:rsidP="00A03599">
            <w:pPr>
              <w:rPr>
                <w:rFonts w:ascii="Arial" w:hAnsi="Arial" w:cs="Arial"/>
                <w:i/>
                <w:sz w:val="22"/>
                <w:szCs w:val="22"/>
              </w:rPr>
            </w:pPr>
            <w:r>
              <w:rPr>
                <w:rFonts w:ascii="Arial" w:hAnsi="Arial" w:cs="Arial"/>
                <w:i/>
                <w:sz w:val="22"/>
                <w:szCs w:val="22"/>
              </w:rPr>
              <w:t>General work ethic = 79% (</w:t>
            </w:r>
            <w:r w:rsidR="00414439">
              <w:rPr>
                <w:rFonts w:ascii="Arial" w:hAnsi="Arial" w:cs="Arial"/>
                <w:i/>
                <w:sz w:val="22"/>
                <w:szCs w:val="22"/>
              </w:rPr>
              <w:t>2% increase)</w:t>
            </w:r>
          </w:p>
          <w:p w14:paraId="54C6BDA1" w14:textId="6894642A" w:rsidR="00414439" w:rsidRDefault="00414439" w:rsidP="00A03599">
            <w:pPr>
              <w:rPr>
                <w:rFonts w:ascii="Arial" w:hAnsi="Arial" w:cs="Arial"/>
                <w:i/>
                <w:sz w:val="22"/>
                <w:szCs w:val="22"/>
              </w:rPr>
            </w:pPr>
            <w:r>
              <w:rPr>
                <w:rFonts w:ascii="Arial" w:hAnsi="Arial" w:cs="Arial"/>
                <w:i/>
                <w:sz w:val="22"/>
                <w:szCs w:val="22"/>
              </w:rPr>
              <w:t>Confidence in learning = 57% (8% decrease)*</w:t>
            </w:r>
          </w:p>
          <w:p w14:paraId="3F0A7B64" w14:textId="6A9CD12B" w:rsidR="00414439" w:rsidRDefault="00414439" w:rsidP="00A03599">
            <w:pPr>
              <w:rPr>
                <w:rFonts w:ascii="Arial" w:hAnsi="Arial" w:cs="Arial"/>
                <w:i/>
                <w:sz w:val="22"/>
                <w:szCs w:val="22"/>
              </w:rPr>
            </w:pPr>
            <w:r>
              <w:rPr>
                <w:rFonts w:ascii="Arial" w:hAnsi="Arial" w:cs="Arial"/>
                <w:i/>
                <w:sz w:val="22"/>
                <w:szCs w:val="22"/>
              </w:rPr>
              <w:t>Attitudes to attendance = 76% (9% increase)</w:t>
            </w:r>
          </w:p>
          <w:p w14:paraId="18FB6BD5" w14:textId="0D64BA16" w:rsidR="00570694" w:rsidRDefault="00414439" w:rsidP="00A03599">
            <w:pPr>
              <w:rPr>
                <w:rFonts w:ascii="Arial" w:hAnsi="Arial" w:cs="Arial"/>
                <w:i/>
                <w:sz w:val="22"/>
                <w:szCs w:val="22"/>
              </w:rPr>
            </w:pPr>
            <w:r>
              <w:rPr>
                <w:rFonts w:ascii="Arial" w:hAnsi="Arial" w:cs="Arial"/>
                <w:i/>
                <w:sz w:val="22"/>
                <w:szCs w:val="22"/>
              </w:rPr>
              <w:t>Response to curriculum = 81% (11% increase)</w:t>
            </w:r>
          </w:p>
          <w:p w14:paraId="6C4394D6" w14:textId="77B1D471" w:rsidR="00414439" w:rsidRDefault="00414439" w:rsidP="00A03599">
            <w:pPr>
              <w:rPr>
                <w:rFonts w:ascii="Arial" w:hAnsi="Arial" w:cs="Arial"/>
                <w:i/>
                <w:sz w:val="22"/>
                <w:szCs w:val="22"/>
              </w:rPr>
            </w:pPr>
          </w:p>
          <w:p w14:paraId="1A3C88D9" w14:textId="03123882" w:rsidR="00A03599" w:rsidRDefault="00414439" w:rsidP="00FF08DE">
            <w:pPr>
              <w:rPr>
                <w:rFonts w:ascii="Arial" w:hAnsi="Arial" w:cs="Arial"/>
                <w:i/>
                <w:sz w:val="22"/>
                <w:szCs w:val="22"/>
              </w:rPr>
            </w:pPr>
            <w:r>
              <w:rPr>
                <w:rFonts w:ascii="Arial" w:hAnsi="Arial" w:cs="Arial"/>
                <w:i/>
                <w:sz w:val="22"/>
                <w:szCs w:val="22"/>
              </w:rPr>
              <w:t xml:space="preserve">*There </w:t>
            </w:r>
            <w:r w:rsidR="00C10873">
              <w:rPr>
                <w:rFonts w:ascii="Arial" w:hAnsi="Arial" w:cs="Arial"/>
                <w:i/>
                <w:sz w:val="22"/>
                <w:szCs w:val="22"/>
              </w:rPr>
              <w:t>were</w:t>
            </w:r>
            <w:r>
              <w:rPr>
                <w:rFonts w:ascii="Arial" w:hAnsi="Arial" w:cs="Arial"/>
                <w:i/>
                <w:sz w:val="22"/>
                <w:szCs w:val="22"/>
              </w:rPr>
              <w:t xml:space="preserve">, however, 4% </w:t>
            </w:r>
            <w:r w:rsidR="00C10873">
              <w:rPr>
                <w:rFonts w:ascii="Arial" w:hAnsi="Arial" w:cs="Arial"/>
                <w:i/>
                <w:sz w:val="22"/>
                <w:szCs w:val="22"/>
              </w:rPr>
              <w:t>fewer</w:t>
            </w:r>
            <w:r>
              <w:rPr>
                <w:rFonts w:ascii="Arial" w:hAnsi="Arial" w:cs="Arial"/>
                <w:i/>
                <w:sz w:val="22"/>
                <w:szCs w:val="22"/>
              </w:rPr>
              <w:t xml:space="preserve"> children who had very low confidence in learning </w:t>
            </w:r>
            <w:r w:rsidR="00C10873">
              <w:rPr>
                <w:rFonts w:ascii="Arial" w:hAnsi="Arial" w:cs="Arial"/>
                <w:i/>
                <w:sz w:val="22"/>
                <w:szCs w:val="22"/>
              </w:rPr>
              <w:t>in May compared to September</w:t>
            </w:r>
            <w:r w:rsidR="00FF08DE">
              <w:rPr>
                <w:rFonts w:ascii="Arial" w:hAnsi="Arial" w:cs="Arial"/>
                <w:i/>
                <w:sz w:val="22"/>
                <w:szCs w:val="22"/>
              </w:rPr>
              <w:t xml:space="preserve">.”  </w:t>
            </w:r>
            <w:r w:rsidR="00A03599" w:rsidRPr="00672717">
              <w:rPr>
                <w:rFonts w:ascii="Arial" w:hAnsi="Arial" w:cs="Arial"/>
                <w:i/>
                <w:sz w:val="22"/>
                <w:szCs w:val="22"/>
              </w:rPr>
              <w:t>(Acting Depute Head Teacher)</w:t>
            </w:r>
          </w:p>
          <w:p w14:paraId="5EE14F48" w14:textId="13FC78BE" w:rsidR="00A03599" w:rsidRPr="00672717" w:rsidRDefault="00A03599" w:rsidP="00A03599">
            <w:pPr>
              <w:rPr>
                <w:rFonts w:ascii="Arial" w:hAnsi="Arial" w:cs="Arial"/>
                <w:i/>
                <w:sz w:val="22"/>
                <w:szCs w:val="22"/>
              </w:rPr>
            </w:pPr>
          </w:p>
          <w:p w14:paraId="4AEB5E5D" w14:textId="22681119" w:rsidR="00FC583B" w:rsidRDefault="00FC583B" w:rsidP="00A03599">
            <w:pPr>
              <w:rPr>
                <w:rFonts w:ascii="Arial" w:hAnsi="Arial" w:cs="Arial"/>
                <w:i/>
                <w:sz w:val="22"/>
                <w:szCs w:val="22"/>
              </w:rPr>
            </w:pPr>
          </w:p>
          <w:p w14:paraId="1688EA86" w14:textId="7155C245" w:rsidR="00A03599" w:rsidRPr="00672717" w:rsidRDefault="00A03599" w:rsidP="00A03599">
            <w:pPr>
              <w:rPr>
                <w:rFonts w:ascii="Arial" w:hAnsi="Arial" w:cs="Arial"/>
                <w:i/>
                <w:sz w:val="22"/>
                <w:szCs w:val="22"/>
              </w:rPr>
            </w:pPr>
            <w:r w:rsidRPr="00672717">
              <w:rPr>
                <w:rFonts w:ascii="Arial" w:hAnsi="Arial" w:cs="Arial"/>
                <w:i/>
                <w:sz w:val="22"/>
                <w:szCs w:val="22"/>
              </w:rPr>
              <w:t>“Having a discussion about things that are important to the children in the class has been beneficial when building positive relationships.  Knowing what interests they have and being aware of who and what matters to them can now be used to help plan relevant lessons and activities.”  (P6 teacher)</w:t>
            </w:r>
          </w:p>
          <w:p w14:paraId="020AC283" w14:textId="71D4CF5D" w:rsidR="00A03599" w:rsidRPr="00672717" w:rsidRDefault="00A03599" w:rsidP="00A03599">
            <w:pPr>
              <w:rPr>
                <w:rFonts w:ascii="Arial" w:hAnsi="Arial" w:cs="Arial"/>
                <w:i/>
                <w:sz w:val="22"/>
                <w:szCs w:val="22"/>
              </w:rPr>
            </w:pPr>
          </w:p>
          <w:p w14:paraId="64844724" w14:textId="163B9E5E" w:rsidR="00A03599" w:rsidRPr="00672717" w:rsidRDefault="00A03599" w:rsidP="00A03599">
            <w:pPr>
              <w:rPr>
                <w:rFonts w:ascii="Arial" w:hAnsi="Arial" w:cs="Arial"/>
                <w:i/>
                <w:sz w:val="22"/>
                <w:szCs w:val="22"/>
              </w:rPr>
            </w:pPr>
            <w:r w:rsidRPr="00672717">
              <w:rPr>
                <w:rFonts w:ascii="Arial" w:hAnsi="Arial" w:cs="Arial"/>
                <w:i/>
                <w:sz w:val="22"/>
                <w:szCs w:val="22"/>
              </w:rPr>
              <w:t>“I liked being able to tell my new teacher some things about myself.  I also found out some things about my friends that they had never told me!”  (P5 child)</w:t>
            </w:r>
          </w:p>
          <w:p w14:paraId="360B8E5C" w14:textId="74612C98" w:rsidR="00A03599" w:rsidRPr="00672717" w:rsidRDefault="00A03599" w:rsidP="00A03599">
            <w:pPr>
              <w:rPr>
                <w:rFonts w:ascii="Arial" w:hAnsi="Arial" w:cs="Arial"/>
                <w:i/>
                <w:sz w:val="22"/>
                <w:szCs w:val="22"/>
              </w:rPr>
            </w:pPr>
          </w:p>
          <w:p w14:paraId="7E22A7CD" w14:textId="77777777" w:rsidR="00A03599" w:rsidRPr="00672717" w:rsidRDefault="00A03599" w:rsidP="00A03599">
            <w:pPr>
              <w:rPr>
                <w:rFonts w:ascii="Arial" w:hAnsi="Arial" w:cs="Arial"/>
                <w:i/>
                <w:sz w:val="22"/>
                <w:szCs w:val="22"/>
              </w:rPr>
            </w:pPr>
          </w:p>
          <w:p w14:paraId="72CD9C1A" w14:textId="7E2063F2" w:rsidR="00A03599" w:rsidRPr="00672717" w:rsidRDefault="00A03599" w:rsidP="00A03599">
            <w:pPr>
              <w:rPr>
                <w:rFonts w:ascii="Arial" w:hAnsi="Arial" w:cs="Arial"/>
                <w:i/>
                <w:sz w:val="22"/>
                <w:szCs w:val="22"/>
              </w:rPr>
            </w:pPr>
            <w:r w:rsidRPr="00672717">
              <w:rPr>
                <w:rFonts w:ascii="Arial" w:hAnsi="Arial" w:cs="Arial"/>
                <w:i/>
                <w:sz w:val="22"/>
                <w:szCs w:val="22"/>
              </w:rPr>
              <w:t>“All children gave mostly positive reports on their lockdown experiences, many having discovered new skills such as baking or cooking.”  (P6/7 teacher)</w:t>
            </w:r>
          </w:p>
          <w:p w14:paraId="54EA7C5E" w14:textId="77777777" w:rsidR="00A03599" w:rsidRPr="00672717" w:rsidRDefault="00A03599" w:rsidP="00A03599">
            <w:pPr>
              <w:rPr>
                <w:rFonts w:ascii="Arial" w:hAnsi="Arial" w:cs="Arial"/>
                <w:i/>
                <w:sz w:val="22"/>
                <w:szCs w:val="22"/>
              </w:rPr>
            </w:pPr>
          </w:p>
          <w:p w14:paraId="42B203C8" w14:textId="77777777" w:rsidR="00A03599" w:rsidRPr="00672717" w:rsidRDefault="00A03599" w:rsidP="00A03599">
            <w:pPr>
              <w:rPr>
                <w:rFonts w:ascii="Arial" w:hAnsi="Arial" w:cs="Arial"/>
                <w:i/>
                <w:sz w:val="22"/>
                <w:szCs w:val="22"/>
              </w:rPr>
            </w:pPr>
            <w:r w:rsidRPr="00672717">
              <w:rPr>
                <w:rFonts w:ascii="Arial" w:hAnsi="Arial" w:cs="Arial"/>
                <w:i/>
                <w:sz w:val="22"/>
                <w:szCs w:val="22"/>
              </w:rPr>
              <w:t>“This was a great way for the teacher to get to know the children.  I, personally, feel that I know all the children in my class really well already.  Having these discussions opened dialogue with children about experiences during lockdown, both good and bad.  It also helped children to rekindle friendships.  ‘A’ for Adapt helped us to identify and celebrate the changes that we have made this year.”  (P5 teacher)</w:t>
            </w:r>
          </w:p>
          <w:p w14:paraId="4247DD22" w14:textId="77777777" w:rsidR="00A03599" w:rsidRPr="00672717" w:rsidRDefault="00A03599" w:rsidP="00A03599">
            <w:pPr>
              <w:rPr>
                <w:rFonts w:ascii="Arial" w:hAnsi="Arial" w:cs="Arial"/>
                <w:i/>
                <w:sz w:val="22"/>
                <w:szCs w:val="22"/>
              </w:rPr>
            </w:pPr>
          </w:p>
          <w:p w14:paraId="59FB3425" w14:textId="77777777" w:rsidR="00A03599" w:rsidRPr="00672717" w:rsidRDefault="00A03599" w:rsidP="00A03599">
            <w:pPr>
              <w:rPr>
                <w:rFonts w:ascii="Arial" w:hAnsi="Arial" w:cs="Arial"/>
                <w:i/>
                <w:sz w:val="22"/>
                <w:szCs w:val="22"/>
              </w:rPr>
            </w:pPr>
            <w:r w:rsidRPr="00672717">
              <w:rPr>
                <w:rFonts w:ascii="Arial" w:hAnsi="Arial" w:cs="Arial"/>
                <w:i/>
                <w:sz w:val="22"/>
                <w:szCs w:val="22"/>
              </w:rPr>
              <w:t>“This gave staff the chance to reflect and it was interesting to hear about differing experiences.  It made me think about children’s experiences.  It was lovely to talk to colleagues again and it gave me ideas on how to transfer this discussion into my own classroom to use with the children.”  (P2 teacher)</w:t>
            </w:r>
          </w:p>
          <w:p w14:paraId="150C64A2" w14:textId="77777777" w:rsidR="00A03599" w:rsidRPr="00672717" w:rsidRDefault="00A03599" w:rsidP="00A03599">
            <w:pPr>
              <w:rPr>
                <w:rFonts w:ascii="Arial" w:hAnsi="Arial" w:cs="Arial"/>
                <w:i/>
                <w:sz w:val="22"/>
                <w:szCs w:val="22"/>
              </w:rPr>
            </w:pPr>
          </w:p>
          <w:p w14:paraId="177D51A0" w14:textId="41A11C94" w:rsidR="00A03599" w:rsidRDefault="00A03599" w:rsidP="00A03599">
            <w:pPr>
              <w:rPr>
                <w:rFonts w:ascii="Arial" w:hAnsi="Arial" w:cs="Arial"/>
                <w:i/>
                <w:sz w:val="22"/>
                <w:szCs w:val="22"/>
              </w:rPr>
            </w:pPr>
            <w:r w:rsidRPr="00672717">
              <w:rPr>
                <w:rFonts w:ascii="Arial" w:hAnsi="Arial" w:cs="Arial"/>
                <w:i/>
                <w:sz w:val="22"/>
                <w:szCs w:val="22"/>
              </w:rPr>
              <w:t xml:space="preserve">“Being given the opportunity to reconnect with staff and share our own experiences of lockdown was, for me, a great way of easing back into school life and my working environment.  It helped to ease the worries and anxieties that I had about being back at school with pupils and colleagues.”  (Support </w:t>
            </w:r>
            <w:r w:rsidR="008E6D33">
              <w:rPr>
                <w:rFonts w:ascii="Arial" w:hAnsi="Arial" w:cs="Arial"/>
                <w:i/>
                <w:sz w:val="22"/>
                <w:szCs w:val="22"/>
              </w:rPr>
              <w:t>a</w:t>
            </w:r>
            <w:r w:rsidRPr="00672717">
              <w:rPr>
                <w:rFonts w:ascii="Arial" w:hAnsi="Arial" w:cs="Arial"/>
                <w:i/>
                <w:sz w:val="22"/>
                <w:szCs w:val="22"/>
              </w:rPr>
              <w:t>ssistant)</w:t>
            </w:r>
          </w:p>
          <w:p w14:paraId="5CD2291D" w14:textId="05802517" w:rsidR="008E6D33" w:rsidRDefault="008E6D33" w:rsidP="00A03599">
            <w:pPr>
              <w:rPr>
                <w:rFonts w:ascii="Arial" w:hAnsi="Arial" w:cs="Arial"/>
                <w:i/>
                <w:sz w:val="22"/>
                <w:szCs w:val="22"/>
              </w:rPr>
            </w:pPr>
          </w:p>
          <w:p w14:paraId="201B97E2" w14:textId="2CF57221" w:rsidR="008E6D33" w:rsidRPr="00672717" w:rsidRDefault="008E6D33" w:rsidP="00A03599">
            <w:pPr>
              <w:rPr>
                <w:rFonts w:ascii="Arial" w:hAnsi="Arial" w:cs="Arial"/>
                <w:i/>
                <w:sz w:val="22"/>
                <w:szCs w:val="22"/>
              </w:rPr>
            </w:pPr>
            <w:r>
              <w:rPr>
                <w:rFonts w:ascii="Arial" w:hAnsi="Arial" w:cs="Arial"/>
                <w:i/>
                <w:sz w:val="22"/>
                <w:szCs w:val="22"/>
              </w:rPr>
              <w:t>“We talked about our experiences and created a display with ourselves, rainbows and our thoughts.  Lockdown made me feel anxious and overwhelmed and it helped to talk about things and get it off our shoulders.  It reassured me that some of my classmates felt similar.”  (P6/7 child)</w:t>
            </w:r>
          </w:p>
          <w:p w14:paraId="0A1E1C00" w14:textId="7907E0A3" w:rsidR="00A03599" w:rsidRPr="00672717" w:rsidRDefault="00A03599" w:rsidP="00A03599">
            <w:pPr>
              <w:rPr>
                <w:rFonts w:ascii="Arial" w:hAnsi="Arial" w:cs="Arial"/>
                <w:i/>
                <w:sz w:val="22"/>
                <w:szCs w:val="22"/>
              </w:rPr>
            </w:pPr>
          </w:p>
          <w:p w14:paraId="6DEC4D32" w14:textId="77777777" w:rsidR="00A03599" w:rsidRPr="00672717" w:rsidRDefault="00A03599" w:rsidP="00A03599">
            <w:pPr>
              <w:rPr>
                <w:rFonts w:ascii="Arial" w:hAnsi="Arial" w:cs="Arial"/>
                <w:i/>
                <w:sz w:val="22"/>
                <w:szCs w:val="22"/>
              </w:rPr>
            </w:pPr>
            <w:r w:rsidRPr="00672717">
              <w:rPr>
                <w:rFonts w:ascii="Arial" w:hAnsi="Arial" w:cs="Arial"/>
                <w:i/>
                <w:sz w:val="22"/>
                <w:szCs w:val="22"/>
              </w:rPr>
              <w:t>“I am confident in identifying when children are exhibiting behaviours that are a result of issues they may be having at home.  This session also further reinforces the importance of creating a nurturing environment in our classrooms.”  (P4 teacher)</w:t>
            </w:r>
          </w:p>
          <w:p w14:paraId="1D5A6157" w14:textId="77777777" w:rsidR="00A03599" w:rsidRPr="00672717" w:rsidRDefault="00A03599" w:rsidP="00A03599">
            <w:pPr>
              <w:rPr>
                <w:rFonts w:ascii="Arial" w:hAnsi="Arial" w:cs="Arial"/>
                <w:i/>
                <w:sz w:val="22"/>
                <w:szCs w:val="22"/>
              </w:rPr>
            </w:pPr>
          </w:p>
          <w:p w14:paraId="2F5508EB" w14:textId="4B85481A" w:rsidR="00A03599" w:rsidRDefault="00A03599" w:rsidP="00A03599">
            <w:pPr>
              <w:rPr>
                <w:rFonts w:ascii="Arial" w:hAnsi="Arial" w:cs="Arial"/>
                <w:i/>
                <w:sz w:val="22"/>
                <w:szCs w:val="22"/>
              </w:rPr>
            </w:pPr>
            <w:r w:rsidRPr="00672717">
              <w:rPr>
                <w:rFonts w:ascii="Arial" w:hAnsi="Arial" w:cs="Arial"/>
                <w:i/>
                <w:sz w:val="22"/>
                <w:szCs w:val="22"/>
              </w:rPr>
              <w:t>“I now have a better understanding of attachment theory and I am keen to extend my knowledge by completing the recommended personal reading.”  (P1/2 teacher)</w:t>
            </w:r>
          </w:p>
          <w:p w14:paraId="532BDB38" w14:textId="672A191D" w:rsidR="008E6D33" w:rsidRDefault="008E6D33" w:rsidP="00A03599">
            <w:pPr>
              <w:rPr>
                <w:rFonts w:ascii="Arial" w:hAnsi="Arial" w:cs="Arial"/>
                <w:i/>
                <w:sz w:val="22"/>
                <w:szCs w:val="22"/>
              </w:rPr>
            </w:pPr>
          </w:p>
          <w:p w14:paraId="55124E91" w14:textId="6A9F3015" w:rsidR="009B0967" w:rsidRDefault="009B0967" w:rsidP="00A03599">
            <w:pPr>
              <w:rPr>
                <w:rFonts w:ascii="Arial" w:hAnsi="Arial" w:cs="Arial"/>
                <w:i/>
                <w:sz w:val="22"/>
                <w:szCs w:val="22"/>
              </w:rPr>
            </w:pPr>
            <w:r>
              <w:rPr>
                <w:rFonts w:ascii="Arial" w:hAnsi="Arial" w:cs="Arial"/>
                <w:i/>
                <w:sz w:val="22"/>
                <w:szCs w:val="22"/>
              </w:rPr>
              <w:t xml:space="preserve">“The Attachment Strategy training has been welcomed by the Nursery Team.  It has provided the opportunity for staff to further our understanding on the importance of attachment, as well as the role each staff member </w:t>
            </w:r>
            <w:r w:rsidR="00D4428D">
              <w:rPr>
                <w:rFonts w:ascii="Arial" w:hAnsi="Arial" w:cs="Arial"/>
                <w:i/>
                <w:sz w:val="22"/>
                <w:szCs w:val="22"/>
              </w:rPr>
              <w:t>has in supporting the children in our care.  The Attachment training has been a starting point in developing an attachment-informed workforce and it is something that we, as a staff team, feel passionate about.  By being attachment-informed, we are more confident working together in unity to improve the early experiences and future outcomes for all children.”  (Nursery Team Leader)</w:t>
            </w:r>
          </w:p>
          <w:p w14:paraId="126385FC" w14:textId="77777777" w:rsidR="00D4428D" w:rsidRDefault="00D4428D" w:rsidP="00A03599">
            <w:pPr>
              <w:rPr>
                <w:rFonts w:ascii="Arial" w:hAnsi="Arial" w:cs="Arial"/>
                <w:i/>
                <w:sz w:val="22"/>
                <w:szCs w:val="22"/>
              </w:rPr>
            </w:pPr>
          </w:p>
          <w:p w14:paraId="2F3C71CB" w14:textId="1387E971" w:rsidR="008E6D33" w:rsidRPr="00672717" w:rsidRDefault="008E6D33" w:rsidP="00A03599">
            <w:pPr>
              <w:rPr>
                <w:rFonts w:ascii="Arial" w:hAnsi="Arial" w:cs="Arial"/>
                <w:i/>
                <w:sz w:val="22"/>
                <w:szCs w:val="22"/>
              </w:rPr>
            </w:pPr>
            <w:r>
              <w:rPr>
                <w:rFonts w:ascii="Arial" w:hAnsi="Arial" w:cs="Arial"/>
                <w:i/>
                <w:sz w:val="22"/>
                <w:szCs w:val="22"/>
              </w:rPr>
              <w:t>“I am now more able to identify distressed behaviours in the children I work with.  I also feel more confident in applying the strategies explained in the training.”  (Support assistant)</w:t>
            </w:r>
          </w:p>
          <w:p w14:paraId="7ED98351" w14:textId="77777777" w:rsidR="00A03599" w:rsidRPr="00672717" w:rsidRDefault="00A03599" w:rsidP="00A03599">
            <w:pPr>
              <w:rPr>
                <w:rFonts w:ascii="Arial" w:hAnsi="Arial" w:cs="Arial"/>
                <w:i/>
                <w:sz w:val="22"/>
                <w:szCs w:val="22"/>
              </w:rPr>
            </w:pPr>
          </w:p>
          <w:p w14:paraId="7A9D41D9" w14:textId="38CE42CA" w:rsidR="00A03599" w:rsidRPr="00672717" w:rsidRDefault="00A03599" w:rsidP="00A03599">
            <w:pPr>
              <w:rPr>
                <w:rFonts w:ascii="Arial" w:hAnsi="Arial" w:cs="Arial"/>
                <w:i/>
                <w:sz w:val="22"/>
                <w:szCs w:val="22"/>
              </w:rPr>
            </w:pPr>
          </w:p>
          <w:p w14:paraId="5BE51B3E" w14:textId="4D706B67" w:rsidR="00A03599" w:rsidRDefault="002665C9" w:rsidP="00A03599">
            <w:pPr>
              <w:rPr>
                <w:rFonts w:ascii="Arial" w:hAnsi="Arial" w:cs="Arial"/>
                <w:i/>
                <w:sz w:val="22"/>
                <w:szCs w:val="22"/>
              </w:rPr>
            </w:pPr>
            <w:r>
              <w:rPr>
                <w:rFonts w:ascii="Arial" w:hAnsi="Arial" w:cs="Arial"/>
                <w:i/>
                <w:sz w:val="22"/>
                <w:szCs w:val="22"/>
              </w:rPr>
              <w:t>“Although the number of parents completing the questionnaire varied, this showed the following:</w:t>
            </w:r>
          </w:p>
          <w:p w14:paraId="3B0E298C" w14:textId="26BC666D" w:rsidR="002665C9" w:rsidRDefault="002665C9" w:rsidP="002665C9">
            <w:pPr>
              <w:pStyle w:val="ListParagraph"/>
              <w:numPr>
                <w:ilvl w:val="0"/>
                <w:numId w:val="24"/>
              </w:numPr>
              <w:rPr>
                <w:rFonts w:ascii="Arial" w:hAnsi="Arial" w:cs="Arial"/>
                <w:i/>
                <w:sz w:val="22"/>
                <w:szCs w:val="22"/>
              </w:rPr>
            </w:pPr>
            <w:r>
              <w:rPr>
                <w:rFonts w:ascii="Arial" w:hAnsi="Arial" w:cs="Arial"/>
                <w:i/>
                <w:sz w:val="22"/>
                <w:szCs w:val="22"/>
              </w:rPr>
              <w:t>An increase of 36% in parents who have now heard of Attachment Theory.</w:t>
            </w:r>
          </w:p>
          <w:p w14:paraId="15BA224A" w14:textId="0AAF8003" w:rsidR="002665C9" w:rsidRDefault="002665C9" w:rsidP="002665C9">
            <w:pPr>
              <w:pStyle w:val="ListParagraph"/>
              <w:numPr>
                <w:ilvl w:val="0"/>
                <w:numId w:val="24"/>
              </w:numPr>
              <w:rPr>
                <w:rFonts w:ascii="Arial" w:hAnsi="Arial" w:cs="Arial"/>
                <w:i/>
                <w:sz w:val="22"/>
                <w:szCs w:val="22"/>
              </w:rPr>
            </w:pPr>
            <w:r>
              <w:rPr>
                <w:rFonts w:ascii="Arial" w:hAnsi="Arial" w:cs="Arial"/>
                <w:i/>
                <w:sz w:val="22"/>
                <w:szCs w:val="22"/>
              </w:rPr>
              <w:t>An increase of 21.5% in parents who can explain what attachment is.</w:t>
            </w:r>
          </w:p>
          <w:p w14:paraId="56E6FEC5" w14:textId="6DE9CA66" w:rsidR="002665C9" w:rsidRDefault="002665C9" w:rsidP="002665C9">
            <w:pPr>
              <w:pStyle w:val="ListParagraph"/>
              <w:numPr>
                <w:ilvl w:val="0"/>
                <w:numId w:val="24"/>
              </w:numPr>
              <w:rPr>
                <w:rFonts w:ascii="Arial" w:hAnsi="Arial" w:cs="Arial"/>
                <w:i/>
                <w:sz w:val="22"/>
                <w:szCs w:val="22"/>
              </w:rPr>
            </w:pPr>
            <w:r>
              <w:rPr>
                <w:rFonts w:ascii="Arial" w:hAnsi="Arial" w:cs="Arial"/>
                <w:i/>
                <w:sz w:val="22"/>
                <w:szCs w:val="22"/>
              </w:rPr>
              <w:t>An increase of 22.9% in parents who have now developed between some and a very good knowledge of attachment.</w:t>
            </w:r>
          </w:p>
          <w:p w14:paraId="4E36E62C" w14:textId="3B76260C" w:rsidR="002665C9" w:rsidRDefault="002665C9" w:rsidP="002665C9">
            <w:pPr>
              <w:pStyle w:val="ListParagraph"/>
              <w:numPr>
                <w:ilvl w:val="0"/>
                <w:numId w:val="24"/>
              </w:numPr>
              <w:rPr>
                <w:rFonts w:ascii="Arial" w:hAnsi="Arial" w:cs="Arial"/>
                <w:i/>
                <w:sz w:val="22"/>
                <w:szCs w:val="22"/>
              </w:rPr>
            </w:pPr>
            <w:r>
              <w:rPr>
                <w:rFonts w:ascii="Arial" w:hAnsi="Arial" w:cs="Arial"/>
                <w:i/>
                <w:sz w:val="22"/>
                <w:szCs w:val="22"/>
              </w:rPr>
              <w:t>An increase of 22% in parents who have heard of the A-Z of Resilience and Attachment.</w:t>
            </w:r>
          </w:p>
          <w:p w14:paraId="3E9E6177" w14:textId="5E5FE5A4" w:rsidR="002665C9" w:rsidRDefault="002665C9" w:rsidP="002665C9">
            <w:pPr>
              <w:pStyle w:val="ListParagraph"/>
              <w:numPr>
                <w:ilvl w:val="0"/>
                <w:numId w:val="24"/>
              </w:numPr>
              <w:rPr>
                <w:rFonts w:ascii="Arial" w:hAnsi="Arial" w:cs="Arial"/>
                <w:i/>
                <w:sz w:val="22"/>
                <w:szCs w:val="22"/>
              </w:rPr>
            </w:pPr>
            <w:r>
              <w:rPr>
                <w:rFonts w:ascii="Arial" w:hAnsi="Arial" w:cs="Arial"/>
                <w:i/>
                <w:sz w:val="22"/>
                <w:szCs w:val="22"/>
              </w:rPr>
              <w:t>An increase of 7% in parents who have completed come background reading on attachment.</w:t>
            </w:r>
          </w:p>
          <w:p w14:paraId="1FF99A26" w14:textId="3EE3DFA8" w:rsidR="002665C9" w:rsidRDefault="002665C9" w:rsidP="002665C9">
            <w:pPr>
              <w:pStyle w:val="ListParagraph"/>
              <w:numPr>
                <w:ilvl w:val="0"/>
                <w:numId w:val="24"/>
              </w:numPr>
              <w:rPr>
                <w:rFonts w:ascii="Arial" w:hAnsi="Arial" w:cs="Arial"/>
                <w:i/>
                <w:sz w:val="22"/>
                <w:szCs w:val="22"/>
              </w:rPr>
            </w:pPr>
            <w:r>
              <w:rPr>
                <w:rFonts w:ascii="Arial" w:hAnsi="Arial" w:cs="Arial"/>
                <w:i/>
                <w:sz w:val="22"/>
                <w:szCs w:val="22"/>
              </w:rPr>
              <w:t>An increase in 16.1% in parents who have heard of a safe/secure haven.</w:t>
            </w:r>
          </w:p>
          <w:p w14:paraId="2DCAFD42" w14:textId="308C3D1A" w:rsidR="002665C9" w:rsidRPr="002665C9" w:rsidRDefault="002665C9" w:rsidP="002665C9">
            <w:pPr>
              <w:pStyle w:val="ListParagraph"/>
              <w:numPr>
                <w:ilvl w:val="0"/>
                <w:numId w:val="24"/>
              </w:numPr>
              <w:rPr>
                <w:rFonts w:ascii="Arial" w:hAnsi="Arial" w:cs="Arial"/>
                <w:i/>
                <w:sz w:val="22"/>
                <w:szCs w:val="22"/>
              </w:rPr>
            </w:pPr>
            <w:r>
              <w:rPr>
                <w:rFonts w:ascii="Arial" w:hAnsi="Arial" w:cs="Arial"/>
                <w:i/>
                <w:sz w:val="22"/>
                <w:szCs w:val="22"/>
              </w:rPr>
              <w:t>An increase of 10.2% in parents who now know ways in which the school can be a safe base for children.”</w:t>
            </w:r>
          </w:p>
          <w:p w14:paraId="221A8C33" w14:textId="096339F5" w:rsidR="00A03599" w:rsidRPr="00672717" w:rsidRDefault="002665C9" w:rsidP="00FF08DE">
            <w:pPr>
              <w:jc w:val="right"/>
              <w:rPr>
                <w:rFonts w:ascii="Arial" w:hAnsi="Arial" w:cs="Arial"/>
                <w:i/>
                <w:sz w:val="22"/>
                <w:szCs w:val="22"/>
              </w:rPr>
            </w:pPr>
            <w:r>
              <w:rPr>
                <w:rFonts w:ascii="Arial" w:hAnsi="Arial" w:cs="Arial"/>
                <w:i/>
                <w:sz w:val="22"/>
                <w:szCs w:val="22"/>
              </w:rPr>
              <w:t>(Depute Head Teacher)</w:t>
            </w:r>
          </w:p>
          <w:p w14:paraId="4B83D2B9" w14:textId="22083A4D" w:rsidR="00A03599" w:rsidRDefault="00A03599" w:rsidP="00A03599">
            <w:pPr>
              <w:rPr>
                <w:rFonts w:ascii="Arial" w:hAnsi="Arial" w:cs="Arial"/>
                <w:i/>
                <w:sz w:val="22"/>
                <w:szCs w:val="22"/>
              </w:rPr>
            </w:pPr>
          </w:p>
          <w:p w14:paraId="5175CDDD" w14:textId="77777777" w:rsidR="008E6D33" w:rsidRDefault="008E6D33" w:rsidP="00672717">
            <w:pPr>
              <w:rPr>
                <w:rFonts w:ascii="Arial" w:hAnsi="Arial" w:cs="Arial"/>
                <w:i/>
                <w:sz w:val="22"/>
                <w:szCs w:val="22"/>
              </w:rPr>
            </w:pPr>
          </w:p>
          <w:p w14:paraId="6AB0E9D4" w14:textId="3042C732" w:rsidR="00672717" w:rsidRDefault="00672717" w:rsidP="00672717">
            <w:pPr>
              <w:rPr>
                <w:rFonts w:ascii="Arial" w:hAnsi="Arial" w:cs="Arial"/>
                <w:i/>
                <w:sz w:val="22"/>
                <w:szCs w:val="22"/>
              </w:rPr>
            </w:pPr>
            <w:r w:rsidRPr="00672717">
              <w:rPr>
                <w:rFonts w:ascii="Arial" w:hAnsi="Arial" w:cs="Arial"/>
                <w:i/>
                <w:sz w:val="22"/>
                <w:szCs w:val="22"/>
              </w:rPr>
              <w:t>“This has been useful in terms of providing support for one another, particularly when dealing with stressful situations.  It has also been an effective way of sharing ideas and good practice, thereby helping to tackle bureaucracy and workload for everyone.”  (Head Teacher)</w:t>
            </w:r>
          </w:p>
          <w:p w14:paraId="0CE09093" w14:textId="1E170EDA" w:rsidR="002A10A5" w:rsidRDefault="002A10A5" w:rsidP="00672717">
            <w:pPr>
              <w:rPr>
                <w:rFonts w:ascii="Arial" w:hAnsi="Arial" w:cs="Arial"/>
                <w:i/>
                <w:sz w:val="22"/>
                <w:szCs w:val="22"/>
              </w:rPr>
            </w:pPr>
          </w:p>
          <w:p w14:paraId="75A1848E" w14:textId="226DAA44" w:rsidR="002A10A5" w:rsidRPr="00672717" w:rsidRDefault="002A10A5" w:rsidP="00672717">
            <w:pPr>
              <w:rPr>
                <w:rFonts w:ascii="Arial" w:hAnsi="Arial" w:cs="Arial"/>
                <w:i/>
                <w:sz w:val="22"/>
                <w:szCs w:val="22"/>
              </w:rPr>
            </w:pPr>
            <w:r>
              <w:rPr>
                <w:rFonts w:ascii="Arial" w:hAnsi="Arial" w:cs="Arial"/>
                <w:i/>
                <w:sz w:val="22"/>
                <w:szCs w:val="22"/>
              </w:rPr>
              <w:t>“Being able to work with other members of staff during home learning was hugely beneficial as we were able to share ideas and offer support.  We also had the opportunity to plan a number of themed activities that P6/7 enjoyed, e.g. Masked Teacher, Fairtrade Fortnight and World Book Day.”  (NQT)</w:t>
            </w:r>
          </w:p>
          <w:p w14:paraId="3BE23892" w14:textId="2252E99C" w:rsidR="00672717" w:rsidRPr="00672717" w:rsidRDefault="00672717" w:rsidP="00010B35">
            <w:pPr>
              <w:rPr>
                <w:rFonts w:ascii="Arial" w:hAnsi="Arial" w:cs="Arial"/>
                <w:noProof/>
                <w:sz w:val="22"/>
                <w:szCs w:val="22"/>
                <w:lang w:eastAsia="en-GB"/>
              </w:rPr>
            </w:pPr>
          </w:p>
          <w:p w14:paraId="12ECE1BB" w14:textId="77777777" w:rsidR="00C52726" w:rsidRDefault="00C52726" w:rsidP="00672717">
            <w:pPr>
              <w:rPr>
                <w:rFonts w:ascii="Arial" w:hAnsi="Arial" w:cs="Arial"/>
                <w:i/>
                <w:sz w:val="22"/>
                <w:szCs w:val="22"/>
              </w:rPr>
            </w:pPr>
          </w:p>
          <w:p w14:paraId="6B10F96E" w14:textId="5E98471C" w:rsidR="00672717" w:rsidRPr="00672717" w:rsidRDefault="00672717" w:rsidP="00672717">
            <w:pPr>
              <w:rPr>
                <w:rFonts w:ascii="Arial" w:hAnsi="Arial" w:cs="Arial"/>
                <w:i/>
                <w:sz w:val="22"/>
                <w:szCs w:val="22"/>
              </w:rPr>
            </w:pPr>
            <w:r w:rsidRPr="00672717">
              <w:rPr>
                <w:rFonts w:ascii="Arial" w:hAnsi="Arial" w:cs="Arial"/>
                <w:i/>
                <w:sz w:val="22"/>
                <w:szCs w:val="22"/>
              </w:rPr>
              <w:t>“Refresher training was extremely useful in highlighting the importance of building positive relationships with our learners and in looking at strategies to support them during what has been, and continues to be, a challenging time for our children.”  (Nursery teacher)</w:t>
            </w:r>
          </w:p>
          <w:p w14:paraId="10B11309" w14:textId="77777777" w:rsidR="00672717" w:rsidRPr="00672717" w:rsidRDefault="00672717" w:rsidP="00010B35">
            <w:pPr>
              <w:rPr>
                <w:rFonts w:ascii="Arial" w:hAnsi="Arial" w:cs="Arial"/>
                <w:noProof/>
                <w:sz w:val="22"/>
                <w:szCs w:val="22"/>
                <w:lang w:eastAsia="en-GB"/>
              </w:rPr>
            </w:pPr>
          </w:p>
          <w:p w14:paraId="74340593" w14:textId="5A49CFF1" w:rsidR="00672717" w:rsidRDefault="00672717" w:rsidP="00672717">
            <w:pPr>
              <w:rPr>
                <w:rFonts w:ascii="Arial" w:hAnsi="Arial" w:cs="Arial"/>
                <w:i/>
                <w:sz w:val="22"/>
                <w:szCs w:val="22"/>
              </w:rPr>
            </w:pPr>
            <w:r w:rsidRPr="00672717">
              <w:rPr>
                <w:rFonts w:ascii="Arial" w:hAnsi="Arial" w:cs="Arial"/>
                <w:i/>
                <w:sz w:val="22"/>
                <w:szCs w:val="22"/>
              </w:rPr>
              <w:t>“This enabled staff to reflect on strategies and to look again at The Crisis Model.  It also highlighted the importance of a consistent approach to behaviour management.”  (Support Assistant)</w:t>
            </w:r>
          </w:p>
          <w:p w14:paraId="5CBB3FD1" w14:textId="168C2B04" w:rsidR="007E1081" w:rsidRDefault="007E1081" w:rsidP="00672717">
            <w:pPr>
              <w:rPr>
                <w:rFonts w:ascii="Arial" w:hAnsi="Arial" w:cs="Arial"/>
                <w:i/>
                <w:sz w:val="22"/>
                <w:szCs w:val="22"/>
              </w:rPr>
            </w:pPr>
          </w:p>
          <w:p w14:paraId="1A5AF61F" w14:textId="0F8A40DF" w:rsidR="007E1081" w:rsidRPr="00672717" w:rsidRDefault="007E1081" w:rsidP="00672717">
            <w:pPr>
              <w:rPr>
                <w:rFonts w:ascii="Arial" w:hAnsi="Arial" w:cs="Arial"/>
                <w:i/>
                <w:sz w:val="22"/>
                <w:szCs w:val="22"/>
              </w:rPr>
            </w:pPr>
            <w:r>
              <w:rPr>
                <w:rFonts w:ascii="Arial" w:hAnsi="Arial" w:cs="Arial"/>
                <w:i/>
                <w:sz w:val="22"/>
                <w:szCs w:val="22"/>
              </w:rPr>
              <w:t>“Ongoing observations of pupil/staff dialogues show that most staff at all levels have adjusted the way that they speak to children when they are distressed.”  (Head Teacher)</w:t>
            </w:r>
          </w:p>
          <w:p w14:paraId="27CBF425" w14:textId="14AAE78B" w:rsidR="00672717" w:rsidRDefault="00672717" w:rsidP="00010B35">
            <w:pPr>
              <w:rPr>
                <w:rFonts w:ascii="Arial" w:hAnsi="Arial" w:cs="Arial"/>
                <w:noProof/>
                <w:sz w:val="22"/>
                <w:szCs w:val="22"/>
                <w:lang w:eastAsia="en-GB"/>
              </w:rPr>
            </w:pPr>
          </w:p>
          <w:p w14:paraId="0758FFDF" w14:textId="2230268C" w:rsidR="00672717" w:rsidRPr="00672717" w:rsidRDefault="00672717" w:rsidP="00010B35">
            <w:pPr>
              <w:rPr>
                <w:rFonts w:ascii="Arial" w:hAnsi="Arial" w:cs="Arial"/>
                <w:noProof/>
                <w:sz w:val="22"/>
                <w:szCs w:val="22"/>
                <w:lang w:eastAsia="en-GB"/>
              </w:rPr>
            </w:pPr>
          </w:p>
          <w:p w14:paraId="0C247959" w14:textId="0C3F79A2" w:rsidR="00672717" w:rsidRDefault="003F0B25" w:rsidP="00672717">
            <w:pPr>
              <w:rPr>
                <w:rFonts w:ascii="Arial" w:hAnsi="Arial" w:cs="Arial"/>
                <w:i/>
                <w:iCs/>
                <w:sz w:val="22"/>
                <w:szCs w:val="22"/>
              </w:rPr>
            </w:pPr>
            <w:r w:rsidRPr="003F0B25">
              <w:rPr>
                <w:rFonts w:ascii="Arial" w:hAnsi="Arial" w:cs="Arial"/>
                <w:i/>
                <w:iCs/>
                <w:sz w:val="22"/>
                <w:szCs w:val="22"/>
              </w:rPr>
              <w:t>“For some of</w:t>
            </w:r>
            <w:r>
              <w:rPr>
                <w:rFonts w:ascii="Arial" w:hAnsi="Arial" w:cs="Arial"/>
                <w:i/>
                <w:iCs/>
                <w:sz w:val="22"/>
                <w:szCs w:val="22"/>
              </w:rPr>
              <w:t xml:space="preserve"> our P1-3 children it is giving them opportunities to develop social skills.  In class, </w:t>
            </w:r>
            <w:r w:rsidR="000D1636">
              <w:rPr>
                <w:rFonts w:ascii="Arial" w:hAnsi="Arial" w:cs="Arial"/>
                <w:i/>
                <w:iCs/>
                <w:sz w:val="22"/>
                <w:szCs w:val="22"/>
              </w:rPr>
              <w:t xml:space="preserve">staff report that </w:t>
            </w:r>
            <w:r>
              <w:rPr>
                <w:rFonts w:ascii="Arial" w:hAnsi="Arial" w:cs="Arial"/>
                <w:i/>
                <w:iCs/>
                <w:sz w:val="22"/>
                <w:szCs w:val="22"/>
              </w:rPr>
              <w:t>some of the children are now showing more of a readiness for learning</w:t>
            </w:r>
            <w:r w:rsidR="000D1636">
              <w:rPr>
                <w:rFonts w:ascii="Arial" w:hAnsi="Arial" w:cs="Arial"/>
                <w:i/>
                <w:iCs/>
                <w:sz w:val="22"/>
                <w:szCs w:val="22"/>
              </w:rPr>
              <w:t xml:space="preserve">, with </w:t>
            </w:r>
            <w:r w:rsidR="00EB26F7">
              <w:rPr>
                <w:rFonts w:ascii="Arial" w:hAnsi="Arial" w:cs="Arial"/>
                <w:i/>
                <w:iCs/>
                <w:sz w:val="22"/>
                <w:szCs w:val="22"/>
              </w:rPr>
              <w:t>9</w:t>
            </w:r>
            <w:r w:rsidR="000D1636">
              <w:rPr>
                <w:rFonts w:ascii="Arial" w:hAnsi="Arial" w:cs="Arial"/>
                <w:i/>
                <w:iCs/>
                <w:sz w:val="22"/>
                <w:szCs w:val="22"/>
              </w:rPr>
              <w:t xml:space="preserve"> children </w:t>
            </w:r>
            <w:r w:rsidR="00EB26F7">
              <w:rPr>
                <w:rFonts w:ascii="Arial" w:hAnsi="Arial" w:cs="Arial"/>
                <w:i/>
                <w:iCs/>
                <w:sz w:val="22"/>
                <w:szCs w:val="22"/>
              </w:rPr>
              <w:t xml:space="preserve">(37.5%) </w:t>
            </w:r>
            <w:r w:rsidR="000D1636">
              <w:rPr>
                <w:rFonts w:ascii="Arial" w:hAnsi="Arial" w:cs="Arial"/>
                <w:i/>
                <w:iCs/>
                <w:sz w:val="22"/>
                <w:szCs w:val="22"/>
              </w:rPr>
              <w:t xml:space="preserve">who attend the one of the Nurture groups showing an improvement in their engagement in Literacy and </w:t>
            </w:r>
            <w:r w:rsidR="00EB26F7">
              <w:rPr>
                <w:rFonts w:ascii="Arial" w:hAnsi="Arial" w:cs="Arial"/>
                <w:i/>
                <w:iCs/>
                <w:sz w:val="22"/>
                <w:szCs w:val="22"/>
              </w:rPr>
              <w:t xml:space="preserve">10 children (41.7%) showing an improvement in their engagement in </w:t>
            </w:r>
            <w:r w:rsidR="000D1636">
              <w:rPr>
                <w:rFonts w:ascii="Arial" w:hAnsi="Arial" w:cs="Arial"/>
                <w:i/>
                <w:iCs/>
                <w:sz w:val="22"/>
                <w:szCs w:val="22"/>
              </w:rPr>
              <w:t>Numeracy over the course of the session</w:t>
            </w:r>
            <w:r>
              <w:rPr>
                <w:rFonts w:ascii="Arial" w:hAnsi="Arial" w:cs="Arial"/>
                <w:i/>
                <w:iCs/>
                <w:sz w:val="22"/>
                <w:szCs w:val="22"/>
              </w:rPr>
              <w:t>.  It has also been a positive transitional experience for all children post home learning.  Children who are re-attending have been great role models for the new children who have started.”  (Nurture teacher)</w:t>
            </w:r>
            <w:r w:rsidR="00DD689E">
              <w:rPr>
                <w:rFonts w:ascii="Arial" w:hAnsi="Arial" w:cs="Arial"/>
                <w:i/>
                <w:iCs/>
                <w:sz w:val="22"/>
                <w:szCs w:val="22"/>
              </w:rPr>
              <w:t xml:space="preserve">  </w:t>
            </w:r>
          </w:p>
          <w:p w14:paraId="2C87037D" w14:textId="529D8DFA" w:rsidR="003F0B25" w:rsidRDefault="003F0B25" w:rsidP="00672717">
            <w:pPr>
              <w:rPr>
                <w:rFonts w:ascii="Arial" w:hAnsi="Arial" w:cs="Arial"/>
                <w:i/>
                <w:iCs/>
                <w:sz w:val="22"/>
                <w:szCs w:val="22"/>
              </w:rPr>
            </w:pPr>
          </w:p>
          <w:p w14:paraId="015C992C" w14:textId="155BF9B3" w:rsidR="003F0B25" w:rsidRDefault="003F0B25" w:rsidP="00672717">
            <w:pPr>
              <w:rPr>
                <w:rFonts w:ascii="Arial" w:hAnsi="Arial" w:cs="Arial"/>
                <w:i/>
                <w:iCs/>
                <w:sz w:val="22"/>
                <w:szCs w:val="22"/>
              </w:rPr>
            </w:pPr>
            <w:r>
              <w:rPr>
                <w:rFonts w:ascii="Arial" w:hAnsi="Arial" w:cs="Arial"/>
                <w:i/>
                <w:iCs/>
                <w:sz w:val="22"/>
                <w:szCs w:val="22"/>
              </w:rPr>
              <w:t xml:space="preserve">“The children look forward to the ‘Den Club’ days and enjoy meeting children </w:t>
            </w:r>
            <w:proofErr w:type="spellStart"/>
            <w:r>
              <w:rPr>
                <w:rFonts w:ascii="Arial" w:hAnsi="Arial" w:cs="Arial"/>
                <w:i/>
                <w:iCs/>
                <w:sz w:val="22"/>
                <w:szCs w:val="22"/>
              </w:rPr>
              <w:t>outwith</w:t>
            </w:r>
            <w:proofErr w:type="spellEnd"/>
            <w:r>
              <w:rPr>
                <w:rFonts w:ascii="Arial" w:hAnsi="Arial" w:cs="Arial"/>
                <w:i/>
                <w:iCs/>
                <w:sz w:val="22"/>
                <w:szCs w:val="22"/>
              </w:rPr>
              <w:t xml:space="preserve"> their class.  New children are beginning to identify emotions and explore how these emotions affect them.  Older children can identify how much they have learned and developed both in their emotions and in their behaviour.”  (Nurture support assistant)</w:t>
            </w:r>
          </w:p>
          <w:p w14:paraId="0486F6B6" w14:textId="48B35DD0" w:rsidR="003F0B25" w:rsidRDefault="003F0B25" w:rsidP="00672717">
            <w:pPr>
              <w:rPr>
                <w:rFonts w:ascii="Arial" w:hAnsi="Arial" w:cs="Arial"/>
                <w:i/>
                <w:iCs/>
                <w:sz w:val="22"/>
                <w:szCs w:val="22"/>
              </w:rPr>
            </w:pPr>
          </w:p>
          <w:p w14:paraId="2422C929" w14:textId="6DD2A107" w:rsidR="003F0B25" w:rsidRDefault="003F0B25" w:rsidP="00672717">
            <w:pPr>
              <w:rPr>
                <w:rFonts w:ascii="Arial" w:hAnsi="Arial" w:cs="Arial"/>
                <w:i/>
                <w:iCs/>
                <w:sz w:val="22"/>
                <w:szCs w:val="22"/>
              </w:rPr>
            </w:pPr>
            <w:r>
              <w:rPr>
                <w:rFonts w:ascii="Arial" w:hAnsi="Arial" w:cs="Arial"/>
                <w:i/>
                <w:iCs/>
                <w:sz w:val="22"/>
                <w:szCs w:val="22"/>
              </w:rPr>
              <w:t>“Re-introducing The Snug has been a positive experience for the children returning and for the new children who now attend.  They have been exploring their feelings and some are now mor able to verbalise these during interactions.”  (Nurture support assistant)</w:t>
            </w:r>
          </w:p>
          <w:p w14:paraId="44788B05" w14:textId="5F7A13DC" w:rsidR="003F0B25" w:rsidRDefault="003F0B25" w:rsidP="00672717">
            <w:pPr>
              <w:rPr>
                <w:rFonts w:ascii="Arial" w:hAnsi="Arial" w:cs="Arial"/>
                <w:i/>
                <w:iCs/>
                <w:sz w:val="22"/>
                <w:szCs w:val="22"/>
              </w:rPr>
            </w:pPr>
          </w:p>
          <w:p w14:paraId="1A3EA75B" w14:textId="2DD9622E" w:rsidR="003F0B25" w:rsidRDefault="003F0B25" w:rsidP="00672717">
            <w:pPr>
              <w:rPr>
                <w:rFonts w:ascii="Arial" w:hAnsi="Arial" w:cs="Arial"/>
                <w:i/>
                <w:iCs/>
                <w:sz w:val="22"/>
                <w:szCs w:val="22"/>
              </w:rPr>
            </w:pPr>
            <w:r>
              <w:rPr>
                <w:rFonts w:ascii="Arial" w:hAnsi="Arial" w:cs="Arial"/>
                <w:i/>
                <w:iCs/>
                <w:sz w:val="22"/>
                <w:szCs w:val="22"/>
              </w:rPr>
              <w:t xml:space="preserve">“I am better at picking my emotions because I know when I feel stuff what the different feelings are.”  </w:t>
            </w:r>
            <w:r w:rsidR="0065244F">
              <w:rPr>
                <w:rFonts w:ascii="Arial" w:hAnsi="Arial" w:cs="Arial"/>
                <w:i/>
                <w:iCs/>
                <w:sz w:val="22"/>
                <w:szCs w:val="22"/>
              </w:rPr>
              <w:t>(</w:t>
            </w:r>
            <w:r>
              <w:rPr>
                <w:rFonts w:ascii="Arial" w:hAnsi="Arial" w:cs="Arial"/>
                <w:i/>
                <w:iCs/>
                <w:sz w:val="22"/>
                <w:szCs w:val="22"/>
              </w:rPr>
              <w:t>P3 child)</w:t>
            </w:r>
          </w:p>
          <w:p w14:paraId="079856FB" w14:textId="7A4D8D9B" w:rsidR="0065244F" w:rsidRDefault="0065244F" w:rsidP="00672717">
            <w:pPr>
              <w:rPr>
                <w:rFonts w:ascii="Arial" w:hAnsi="Arial" w:cs="Arial"/>
                <w:i/>
                <w:iCs/>
                <w:sz w:val="22"/>
                <w:szCs w:val="22"/>
              </w:rPr>
            </w:pPr>
          </w:p>
          <w:p w14:paraId="0C3E7CE1" w14:textId="637AD137" w:rsidR="0065244F" w:rsidRPr="003F0B25" w:rsidRDefault="0065244F" w:rsidP="00672717">
            <w:pPr>
              <w:rPr>
                <w:rFonts w:ascii="Arial" w:hAnsi="Arial" w:cs="Arial"/>
                <w:i/>
                <w:iCs/>
                <w:sz w:val="22"/>
                <w:szCs w:val="22"/>
              </w:rPr>
            </w:pPr>
            <w:r>
              <w:rPr>
                <w:rFonts w:ascii="Arial" w:hAnsi="Arial" w:cs="Arial"/>
                <w:i/>
                <w:iCs/>
                <w:sz w:val="22"/>
                <w:szCs w:val="22"/>
              </w:rPr>
              <w:t>“I enjoy coming to The Snug because I can take a ‘time out’ if I’m not feeling great.  I think it helps me a lot because I can explain how I feel and not be embarrassed by it.”  (P7 child)</w:t>
            </w:r>
          </w:p>
          <w:p w14:paraId="3537D4D5" w14:textId="40C8A366" w:rsidR="00672717" w:rsidRDefault="00672717" w:rsidP="00672717">
            <w:pPr>
              <w:rPr>
                <w:rFonts w:ascii="Arial" w:hAnsi="Arial" w:cs="Arial"/>
                <w:sz w:val="22"/>
                <w:szCs w:val="22"/>
              </w:rPr>
            </w:pPr>
          </w:p>
          <w:p w14:paraId="6C316A3A" w14:textId="77777777" w:rsidR="007E1081" w:rsidRDefault="007E1081" w:rsidP="00672717">
            <w:pPr>
              <w:rPr>
                <w:rFonts w:ascii="Arial" w:hAnsi="Arial" w:cs="Arial"/>
                <w:sz w:val="22"/>
                <w:szCs w:val="22"/>
              </w:rPr>
            </w:pPr>
          </w:p>
          <w:p w14:paraId="2A6BAD68" w14:textId="11C47D28" w:rsidR="00672717" w:rsidRDefault="00672717" w:rsidP="00672717">
            <w:pPr>
              <w:rPr>
                <w:rFonts w:ascii="Arial" w:hAnsi="Arial" w:cs="Arial"/>
                <w:i/>
                <w:sz w:val="22"/>
                <w:szCs w:val="22"/>
              </w:rPr>
            </w:pPr>
            <w:r w:rsidRPr="00672717">
              <w:rPr>
                <w:rFonts w:ascii="Arial" w:hAnsi="Arial" w:cs="Arial"/>
                <w:i/>
                <w:sz w:val="22"/>
                <w:szCs w:val="22"/>
              </w:rPr>
              <w:t>“I now feel comfortable talking to teachers about my emotions without worrying.”  (P6 child)</w:t>
            </w:r>
          </w:p>
          <w:p w14:paraId="3A02342F" w14:textId="0198C1F3" w:rsidR="008E6D33" w:rsidRDefault="008E6D33" w:rsidP="00672717">
            <w:pPr>
              <w:rPr>
                <w:rFonts w:ascii="Arial" w:hAnsi="Arial" w:cs="Arial"/>
                <w:i/>
                <w:sz w:val="22"/>
                <w:szCs w:val="22"/>
              </w:rPr>
            </w:pPr>
          </w:p>
          <w:p w14:paraId="5C5536B5" w14:textId="67FBFBDD" w:rsidR="008E6D33" w:rsidRDefault="008E6D33" w:rsidP="00672717">
            <w:pPr>
              <w:rPr>
                <w:rFonts w:ascii="Arial" w:hAnsi="Arial" w:cs="Arial"/>
                <w:i/>
                <w:sz w:val="22"/>
                <w:szCs w:val="22"/>
              </w:rPr>
            </w:pPr>
            <w:r>
              <w:rPr>
                <w:rFonts w:ascii="Arial" w:hAnsi="Arial" w:cs="Arial"/>
                <w:i/>
                <w:sz w:val="22"/>
                <w:szCs w:val="22"/>
              </w:rPr>
              <w:t>“I enjoyed learning about all of the cogs.  It made me think about the emotions and behaviours that go along with them.  It helped me understand my emotions better.”  (P7 child)</w:t>
            </w:r>
          </w:p>
          <w:p w14:paraId="48FA4E03" w14:textId="458FA52D" w:rsidR="00DD689E" w:rsidRDefault="00DD689E" w:rsidP="00672717">
            <w:pPr>
              <w:rPr>
                <w:rFonts w:ascii="Arial" w:hAnsi="Arial" w:cs="Arial"/>
                <w:i/>
                <w:sz w:val="22"/>
                <w:szCs w:val="22"/>
              </w:rPr>
            </w:pPr>
          </w:p>
          <w:p w14:paraId="546576A0" w14:textId="77777777" w:rsidR="000A28EA" w:rsidRDefault="000A28EA" w:rsidP="00672717">
            <w:pPr>
              <w:rPr>
                <w:rFonts w:ascii="Arial" w:hAnsi="Arial" w:cs="Arial"/>
                <w:i/>
                <w:sz w:val="22"/>
                <w:szCs w:val="22"/>
              </w:rPr>
            </w:pPr>
          </w:p>
          <w:p w14:paraId="264A0FC8" w14:textId="77777777" w:rsidR="000A28EA" w:rsidRDefault="000A28EA" w:rsidP="00672717">
            <w:pPr>
              <w:rPr>
                <w:rFonts w:ascii="Arial" w:hAnsi="Arial" w:cs="Arial"/>
                <w:i/>
                <w:sz w:val="22"/>
                <w:szCs w:val="22"/>
              </w:rPr>
            </w:pPr>
          </w:p>
          <w:p w14:paraId="404FCA9F" w14:textId="77777777" w:rsidR="000A28EA" w:rsidRDefault="000A28EA" w:rsidP="00672717">
            <w:pPr>
              <w:rPr>
                <w:rFonts w:ascii="Arial" w:hAnsi="Arial" w:cs="Arial"/>
                <w:i/>
                <w:sz w:val="22"/>
                <w:szCs w:val="22"/>
              </w:rPr>
            </w:pPr>
          </w:p>
          <w:p w14:paraId="32C09241" w14:textId="024C3311" w:rsidR="00DD689E" w:rsidRDefault="00DD689E" w:rsidP="00672717">
            <w:pPr>
              <w:rPr>
                <w:rFonts w:ascii="Arial" w:hAnsi="Arial" w:cs="Arial"/>
                <w:i/>
                <w:sz w:val="22"/>
                <w:szCs w:val="22"/>
              </w:rPr>
            </w:pPr>
            <w:r>
              <w:rPr>
                <w:rFonts w:ascii="Arial" w:hAnsi="Arial" w:cs="Arial"/>
                <w:i/>
                <w:sz w:val="22"/>
                <w:szCs w:val="22"/>
              </w:rPr>
              <w:t>“22 out of the 24 children who currently attend Nurture say that this has helped them to talk about how they are feeling.”  (Nurture teacher)</w:t>
            </w:r>
          </w:p>
          <w:p w14:paraId="2268F628" w14:textId="2FB82CC8" w:rsidR="007E1081" w:rsidRDefault="007E1081" w:rsidP="00672717">
            <w:pPr>
              <w:rPr>
                <w:rFonts w:ascii="Arial" w:hAnsi="Arial" w:cs="Arial"/>
                <w:i/>
                <w:sz w:val="22"/>
                <w:szCs w:val="22"/>
              </w:rPr>
            </w:pPr>
          </w:p>
          <w:p w14:paraId="479ABCBD" w14:textId="1ECAC34C" w:rsidR="007E1081" w:rsidRPr="00672717" w:rsidRDefault="007E1081" w:rsidP="00672717">
            <w:pPr>
              <w:rPr>
                <w:rFonts w:ascii="Arial" w:hAnsi="Arial" w:cs="Arial"/>
                <w:sz w:val="22"/>
                <w:szCs w:val="22"/>
              </w:rPr>
            </w:pPr>
            <w:r>
              <w:rPr>
                <w:rFonts w:ascii="Arial" w:hAnsi="Arial" w:cs="Arial"/>
                <w:i/>
                <w:sz w:val="22"/>
                <w:szCs w:val="22"/>
              </w:rPr>
              <w:t>“</w:t>
            </w:r>
            <w:r w:rsidR="002243C8">
              <w:rPr>
                <w:rFonts w:ascii="Arial" w:hAnsi="Arial" w:cs="Arial"/>
                <w:i/>
                <w:sz w:val="22"/>
                <w:szCs w:val="22"/>
              </w:rPr>
              <w:t>Most</w:t>
            </w:r>
            <w:r>
              <w:rPr>
                <w:rFonts w:ascii="Arial" w:hAnsi="Arial" w:cs="Arial"/>
                <w:i/>
                <w:sz w:val="22"/>
                <w:szCs w:val="22"/>
              </w:rPr>
              <w:t xml:space="preserve"> children have become more emotionally literate and can more accurately state how they are feeling.  There has also been a decrease in the number of distressed children.  Most of those who do display distressed behaviours are then able to </w:t>
            </w:r>
            <w:r w:rsidR="002243C8">
              <w:rPr>
                <w:rFonts w:ascii="Arial" w:hAnsi="Arial" w:cs="Arial"/>
                <w:i/>
                <w:sz w:val="22"/>
                <w:szCs w:val="22"/>
              </w:rPr>
              <w:t>identify what triggered their reaction once they have had the chance to calm down.”  (Head Teacher)</w:t>
            </w:r>
          </w:p>
          <w:p w14:paraId="7867723C" w14:textId="77777777" w:rsidR="00672717" w:rsidRPr="00672717" w:rsidRDefault="00672717" w:rsidP="00672717">
            <w:pPr>
              <w:rPr>
                <w:rFonts w:ascii="Arial" w:hAnsi="Arial" w:cs="Arial"/>
                <w:sz w:val="22"/>
                <w:szCs w:val="22"/>
              </w:rPr>
            </w:pPr>
          </w:p>
          <w:p w14:paraId="79EA224F" w14:textId="77777777" w:rsidR="00672717" w:rsidRDefault="00672717" w:rsidP="00010B35">
            <w:pPr>
              <w:rPr>
                <w:rFonts w:ascii="Arial" w:hAnsi="Arial" w:cs="Arial"/>
                <w:noProof/>
                <w:sz w:val="22"/>
                <w:szCs w:val="22"/>
                <w:lang w:eastAsia="en-GB"/>
              </w:rPr>
            </w:pPr>
          </w:p>
          <w:p w14:paraId="20E11F3A" w14:textId="77777777" w:rsidR="00672717" w:rsidRPr="00672717" w:rsidRDefault="00672717" w:rsidP="00672717">
            <w:pPr>
              <w:rPr>
                <w:rFonts w:ascii="Arial" w:hAnsi="Arial" w:cs="Arial"/>
                <w:i/>
                <w:sz w:val="22"/>
                <w:szCs w:val="22"/>
              </w:rPr>
            </w:pPr>
            <w:r w:rsidRPr="00672717">
              <w:rPr>
                <w:rFonts w:ascii="Arial" w:hAnsi="Arial" w:cs="Arial"/>
                <w:i/>
                <w:sz w:val="22"/>
                <w:szCs w:val="22"/>
              </w:rPr>
              <w:t>“Children now do this in the morning as part of their daily routine.  It helps teachers to see at a glance if there are any children that they need to spend time talking to.  It also extends nurturing practice into all classrooms.  Children feel valued and listed to by their teachers.  Some classes were consulted on the design of their ‘check-in’, giving them ownership of it.  The use of a daily ‘check-in’ is helping to minimise behaviour incidents as problems can be dealt with quickly and children are now using their words to express how they feel.”  (Acting Principal Teacher)</w:t>
            </w:r>
          </w:p>
          <w:p w14:paraId="7777B721" w14:textId="77777777" w:rsidR="00672717" w:rsidRPr="00672717" w:rsidRDefault="00672717" w:rsidP="00672717">
            <w:pPr>
              <w:rPr>
                <w:rFonts w:ascii="Arial" w:hAnsi="Arial" w:cs="Arial"/>
                <w:i/>
                <w:sz w:val="22"/>
                <w:szCs w:val="22"/>
              </w:rPr>
            </w:pPr>
          </w:p>
          <w:p w14:paraId="46B95CA2" w14:textId="77777777" w:rsidR="00672717" w:rsidRPr="00672717" w:rsidRDefault="00672717" w:rsidP="00672717">
            <w:pPr>
              <w:rPr>
                <w:rFonts w:ascii="Arial" w:hAnsi="Arial" w:cs="Arial"/>
                <w:i/>
                <w:sz w:val="22"/>
                <w:szCs w:val="22"/>
              </w:rPr>
            </w:pPr>
            <w:r w:rsidRPr="00672717">
              <w:rPr>
                <w:rFonts w:ascii="Arial" w:hAnsi="Arial" w:cs="Arial"/>
                <w:i/>
                <w:sz w:val="22"/>
                <w:szCs w:val="22"/>
              </w:rPr>
              <w:t>“Children enjoyed selecting, designing and creating their own daily emotions ‘check-in’ cube.  They decided what feeling each picture would represent and are able to use this independently to show how their feelings may change throughout the day.  Each different stage selected a different ‘check-in’ model that was appropriate to them.”  (P3/4 teacher)</w:t>
            </w:r>
          </w:p>
          <w:p w14:paraId="4171FC91" w14:textId="77777777" w:rsidR="008E6D33" w:rsidRDefault="008E6D33" w:rsidP="00672717">
            <w:pPr>
              <w:rPr>
                <w:rFonts w:ascii="Arial" w:hAnsi="Arial" w:cs="Arial"/>
                <w:i/>
                <w:sz w:val="22"/>
                <w:szCs w:val="22"/>
              </w:rPr>
            </w:pPr>
          </w:p>
          <w:p w14:paraId="7CD3CB3F" w14:textId="4C465685" w:rsidR="00672717" w:rsidRDefault="00672717" w:rsidP="00672717">
            <w:pPr>
              <w:rPr>
                <w:rFonts w:ascii="Arial" w:hAnsi="Arial" w:cs="Arial"/>
                <w:i/>
                <w:sz w:val="22"/>
                <w:szCs w:val="22"/>
              </w:rPr>
            </w:pPr>
            <w:r w:rsidRPr="00672717">
              <w:rPr>
                <w:rFonts w:ascii="Arial" w:hAnsi="Arial" w:cs="Arial"/>
                <w:i/>
                <w:sz w:val="22"/>
                <w:szCs w:val="22"/>
              </w:rPr>
              <w:t xml:space="preserve">“Within the pods, self-registration </w:t>
            </w:r>
            <w:r w:rsidR="00FC583B">
              <w:rPr>
                <w:rFonts w:ascii="Arial" w:hAnsi="Arial" w:cs="Arial"/>
                <w:i/>
                <w:sz w:val="22"/>
                <w:szCs w:val="22"/>
              </w:rPr>
              <w:t xml:space="preserve">involving an emotional check-in </w:t>
            </w:r>
            <w:r w:rsidRPr="00672717">
              <w:rPr>
                <w:rFonts w:ascii="Arial" w:hAnsi="Arial" w:cs="Arial"/>
                <w:i/>
                <w:sz w:val="22"/>
                <w:szCs w:val="22"/>
              </w:rPr>
              <w:t>has been created to encourage children’s independence and this provides an opportunity to discuss their emotions.  Visual aids are also used throughout the day to support children’s behaviour and to help them understand how they are feeling.”  (Early Years Worker)</w:t>
            </w:r>
          </w:p>
          <w:p w14:paraId="3DFD50E7" w14:textId="437CE51C" w:rsidR="00672717" w:rsidRDefault="00672717" w:rsidP="00672717">
            <w:pPr>
              <w:rPr>
                <w:rFonts w:ascii="Arial" w:hAnsi="Arial" w:cs="Arial"/>
                <w:i/>
                <w:sz w:val="22"/>
                <w:szCs w:val="22"/>
              </w:rPr>
            </w:pPr>
          </w:p>
          <w:p w14:paraId="296E43D5" w14:textId="77777777" w:rsidR="00C52726" w:rsidRDefault="00C52726" w:rsidP="00672717">
            <w:pPr>
              <w:rPr>
                <w:rFonts w:ascii="Arial" w:hAnsi="Arial" w:cs="Arial"/>
                <w:i/>
                <w:sz w:val="22"/>
                <w:szCs w:val="22"/>
              </w:rPr>
            </w:pPr>
          </w:p>
          <w:p w14:paraId="1E009E28" w14:textId="77777777" w:rsidR="000A28EA" w:rsidRDefault="000A28EA" w:rsidP="00672717">
            <w:pPr>
              <w:rPr>
                <w:rFonts w:ascii="Arial" w:hAnsi="Arial" w:cs="Arial"/>
                <w:i/>
                <w:sz w:val="22"/>
                <w:szCs w:val="22"/>
              </w:rPr>
            </w:pPr>
          </w:p>
          <w:p w14:paraId="201D4B98" w14:textId="77777777" w:rsidR="000A28EA" w:rsidRDefault="000A28EA" w:rsidP="00672717">
            <w:pPr>
              <w:rPr>
                <w:rFonts w:ascii="Arial" w:hAnsi="Arial" w:cs="Arial"/>
                <w:i/>
                <w:sz w:val="22"/>
                <w:szCs w:val="22"/>
              </w:rPr>
            </w:pPr>
          </w:p>
          <w:p w14:paraId="251BC8F8" w14:textId="18C030D0" w:rsidR="0065244F" w:rsidRDefault="0065244F" w:rsidP="00672717">
            <w:pPr>
              <w:rPr>
                <w:rFonts w:ascii="Arial" w:hAnsi="Arial" w:cs="Arial"/>
                <w:i/>
                <w:sz w:val="22"/>
                <w:szCs w:val="22"/>
              </w:rPr>
            </w:pPr>
            <w:r>
              <w:rPr>
                <w:rFonts w:ascii="Arial" w:hAnsi="Arial" w:cs="Arial"/>
                <w:i/>
                <w:sz w:val="22"/>
                <w:szCs w:val="22"/>
              </w:rPr>
              <w:t>“We covered the Resilience Alphabet with the children during Term 1.  It helped to settle the children after lockdown and allowed them to explore and develop strategies that helped them to cope with change.”  (P2 teacher)</w:t>
            </w:r>
          </w:p>
          <w:p w14:paraId="6811431E" w14:textId="7948D606" w:rsidR="00672717" w:rsidRDefault="00672717" w:rsidP="00672717">
            <w:pPr>
              <w:rPr>
                <w:rFonts w:ascii="Arial" w:hAnsi="Arial" w:cs="Arial"/>
                <w:i/>
                <w:sz w:val="22"/>
                <w:szCs w:val="22"/>
              </w:rPr>
            </w:pPr>
          </w:p>
          <w:p w14:paraId="22354500" w14:textId="2849EBF1" w:rsidR="008E6D33" w:rsidRDefault="008E6D33" w:rsidP="00672717">
            <w:pPr>
              <w:rPr>
                <w:rFonts w:ascii="Arial" w:hAnsi="Arial" w:cs="Arial"/>
                <w:i/>
                <w:sz w:val="22"/>
                <w:szCs w:val="22"/>
              </w:rPr>
            </w:pPr>
            <w:r>
              <w:rPr>
                <w:rFonts w:ascii="Arial" w:hAnsi="Arial" w:cs="Arial"/>
                <w:i/>
                <w:sz w:val="22"/>
                <w:szCs w:val="22"/>
              </w:rPr>
              <w:t>“Children are happier to discuss and express their feelings.  Children know it’s okay not to be okay.  Children are more aware of ‘feelings’ words and can use them in the correct context.”  (P3 teacher)</w:t>
            </w:r>
          </w:p>
          <w:p w14:paraId="7BECEFAC" w14:textId="249C6D45" w:rsidR="008E6D33" w:rsidRDefault="008E6D33" w:rsidP="00672717">
            <w:pPr>
              <w:rPr>
                <w:rFonts w:ascii="Arial" w:hAnsi="Arial" w:cs="Arial"/>
                <w:i/>
                <w:sz w:val="22"/>
                <w:szCs w:val="22"/>
              </w:rPr>
            </w:pPr>
          </w:p>
          <w:p w14:paraId="2018BB99" w14:textId="77777777" w:rsidR="00C52726" w:rsidRDefault="00C52726" w:rsidP="00672717">
            <w:pPr>
              <w:rPr>
                <w:rFonts w:ascii="Arial" w:hAnsi="Arial" w:cs="Arial"/>
                <w:i/>
                <w:sz w:val="22"/>
                <w:szCs w:val="22"/>
              </w:rPr>
            </w:pPr>
          </w:p>
          <w:p w14:paraId="37749458" w14:textId="70A4C380" w:rsidR="00A94B3F" w:rsidRDefault="008E6D33" w:rsidP="00672717">
            <w:pPr>
              <w:rPr>
                <w:rFonts w:ascii="Arial" w:hAnsi="Arial" w:cs="Arial"/>
                <w:i/>
                <w:sz w:val="22"/>
                <w:szCs w:val="22"/>
              </w:rPr>
            </w:pPr>
            <w:r>
              <w:rPr>
                <w:rFonts w:ascii="Arial" w:hAnsi="Arial" w:cs="Arial"/>
                <w:i/>
                <w:sz w:val="22"/>
                <w:szCs w:val="22"/>
              </w:rPr>
              <w:t>“We learned what each letter stood for and it taught us how to have a perfect life and how to rely on ourselves to solve problems.”  (P4 child)</w:t>
            </w:r>
          </w:p>
          <w:p w14:paraId="1E08FA9E" w14:textId="77777777" w:rsidR="00A94B3F" w:rsidRDefault="00A94B3F" w:rsidP="00672717">
            <w:pPr>
              <w:rPr>
                <w:rFonts w:ascii="Arial" w:hAnsi="Arial" w:cs="Arial"/>
                <w:i/>
                <w:sz w:val="22"/>
                <w:szCs w:val="22"/>
              </w:rPr>
            </w:pPr>
          </w:p>
          <w:p w14:paraId="6BDDBA42" w14:textId="35B55A8E" w:rsidR="00672717" w:rsidRPr="00672717" w:rsidRDefault="00672717" w:rsidP="00672717">
            <w:pPr>
              <w:rPr>
                <w:rFonts w:ascii="Arial" w:hAnsi="Arial" w:cs="Arial"/>
                <w:i/>
                <w:sz w:val="22"/>
                <w:szCs w:val="22"/>
              </w:rPr>
            </w:pPr>
            <w:r w:rsidRPr="00672717">
              <w:rPr>
                <w:rFonts w:ascii="Arial" w:hAnsi="Arial" w:cs="Arial"/>
                <w:i/>
                <w:sz w:val="22"/>
                <w:szCs w:val="22"/>
              </w:rPr>
              <w:t>“We created a list of activities linked to each of the letters in the A-Z of Attachment for parents to complete with their child.  This highlighted the Alphabet of Attachment to parents/carers and allowed them to complete and discuss related tasks with their child each month.  This has made parents more aware of the document and how they can developed each are with their child.”  (Depute Head Teacher)</w:t>
            </w:r>
          </w:p>
          <w:p w14:paraId="52C2E7D2" w14:textId="77777777" w:rsidR="0032041F" w:rsidRDefault="0032041F" w:rsidP="00010B35">
            <w:pPr>
              <w:rPr>
                <w:rFonts w:ascii="Arial" w:hAnsi="Arial" w:cs="Arial"/>
                <w:noProof/>
                <w:sz w:val="22"/>
                <w:szCs w:val="22"/>
                <w:lang w:eastAsia="en-GB"/>
              </w:rPr>
            </w:pPr>
          </w:p>
          <w:p w14:paraId="49D54B09" w14:textId="63D6CF7E" w:rsidR="0032041F" w:rsidRDefault="0032041F" w:rsidP="00010B35">
            <w:pPr>
              <w:rPr>
                <w:rFonts w:ascii="Arial" w:hAnsi="Arial" w:cs="Arial"/>
                <w:noProof/>
                <w:sz w:val="22"/>
                <w:szCs w:val="22"/>
                <w:lang w:eastAsia="en-GB"/>
              </w:rPr>
            </w:pPr>
          </w:p>
          <w:p w14:paraId="42E2FFD9" w14:textId="0B8EAAC8" w:rsidR="00A94B3F" w:rsidRDefault="0065244F" w:rsidP="00010B35">
            <w:pPr>
              <w:rPr>
                <w:rFonts w:ascii="Arial" w:hAnsi="Arial" w:cs="Arial"/>
                <w:i/>
                <w:iCs/>
                <w:noProof/>
                <w:sz w:val="22"/>
                <w:szCs w:val="22"/>
                <w:lang w:eastAsia="en-GB"/>
              </w:rPr>
            </w:pPr>
            <w:r>
              <w:rPr>
                <w:rFonts w:ascii="Arial" w:hAnsi="Arial" w:cs="Arial"/>
                <w:i/>
                <w:iCs/>
                <w:noProof/>
                <w:sz w:val="22"/>
                <w:szCs w:val="22"/>
                <w:lang w:eastAsia="en-GB"/>
              </w:rPr>
              <w:t>“The children are able to talk more confidently about the names of each of the indicators.  The scoring system used for children’s responses helps staff to easily see at a glance which children/groups may need support in some of the indicators.”  (Acting Principal Teacher)</w:t>
            </w:r>
          </w:p>
          <w:p w14:paraId="7B3A6D01" w14:textId="0B74C1F8" w:rsidR="0065244F" w:rsidRDefault="0065244F" w:rsidP="00010B35">
            <w:pPr>
              <w:rPr>
                <w:rFonts w:ascii="Arial" w:hAnsi="Arial" w:cs="Arial"/>
                <w:i/>
                <w:iCs/>
                <w:noProof/>
                <w:sz w:val="22"/>
                <w:szCs w:val="22"/>
                <w:lang w:eastAsia="en-GB"/>
              </w:rPr>
            </w:pPr>
          </w:p>
          <w:p w14:paraId="1941EB49" w14:textId="0F7DF274" w:rsidR="0065244F" w:rsidRDefault="0065244F" w:rsidP="00010B35">
            <w:pPr>
              <w:rPr>
                <w:rFonts w:ascii="Arial" w:hAnsi="Arial" w:cs="Arial"/>
                <w:i/>
                <w:iCs/>
                <w:noProof/>
                <w:sz w:val="22"/>
                <w:szCs w:val="22"/>
                <w:lang w:eastAsia="en-GB"/>
              </w:rPr>
            </w:pPr>
            <w:r>
              <w:rPr>
                <w:rFonts w:ascii="Arial" w:hAnsi="Arial" w:cs="Arial"/>
                <w:i/>
                <w:iCs/>
                <w:noProof/>
                <w:sz w:val="22"/>
                <w:szCs w:val="22"/>
                <w:lang w:eastAsia="en-GB"/>
              </w:rPr>
              <w:t>“Ith helps me feel ready to learn because I know I can say I feel safe and that helps me to do my work.”  (P3 child)</w:t>
            </w:r>
          </w:p>
          <w:p w14:paraId="6DCB0310" w14:textId="20415C20" w:rsidR="0065244F" w:rsidRDefault="0065244F" w:rsidP="00010B35">
            <w:pPr>
              <w:rPr>
                <w:rFonts w:ascii="Arial" w:hAnsi="Arial" w:cs="Arial"/>
                <w:i/>
                <w:iCs/>
                <w:noProof/>
                <w:sz w:val="22"/>
                <w:szCs w:val="22"/>
                <w:lang w:eastAsia="en-GB"/>
              </w:rPr>
            </w:pPr>
          </w:p>
          <w:p w14:paraId="0677ECE7" w14:textId="5FE4F679" w:rsidR="0065244F" w:rsidRPr="0065244F" w:rsidRDefault="00C52726" w:rsidP="00010B35">
            <w:pPr>
              <w:rPr>
                <w:rFonts w:ascii="Arial" w:hAnsi="Arial" w:cs="Arial"/>
                <w:i/>
                <w:iCs/>
                <w:noProof/>
                <w:sz w:val="22"/>
                <w:szCs w:val="22"/>
                <w:lang w:eastAsia="en-GB"/>
              </w:rPr>
            </w:pPr>
            <w:r>
              <w:rPr>
                <w:rFonts w:ascii="Arial" w:hAnsi="Arial" w:cs="Arial"/>
                <w:i/>
                <w:iCs/>
                <w:noProof/>
                <w:sz w:val="22"/>
                <w:szCs w:val="22"/>
                <w:lang w:eastAsia="en-GB"/>
              </w:rPr>
              <w:t>“I know all of the SHANARRI indicators now and I can express how I feel about myself for each one at home and in school.”  (P7 child)</w:t>
            </w:r>
          </w:p>
          <w:p w14:paraId="4AECB9EA" w14:textId="77777777" w:rsidR="0032041F" w:rsidRDefault="0032041F" w:rsidP="00010B35">
            <w:pPr>
              <w:rPr>
                <w:rFonts w:ascii="Arial" w:hAnsi="Arial" w:cs="Arial"/>
                <w:noProof/>
                <w:sz w:val="22"/>
                <w:szCs w:val="22"/>
                <w:lang w:eastAsia="en-GB"/>
              </w:rPr>
            </w:pPr>
          </w:p>
          <w:p w14:paraId="368487DC" w14:textId="77777777" w:rsidR="001B0FB3" w:rsidRDefault="001B0FB3" w:rsidP="00010B35">
            <w:pPr>
              <w:rPr>
                <w:rFonts w:ascii="Arial" w:hAnsi="Arial" w:cs="Arial"/>
                <w:noProof/>
                <w:sz w:val="22"/>
                <w:szCs w:val="22"/>
                <w:lang w:eastAsia="en-GB"/>
              </w:rPr>
            </w:pPr>
          </w:p>
          <w:p w14:paraId="260F7C34" w14:textId="77777777" w:rsidR="001B0FB3" w:rsidRDefault="001B0FB3" w:rsidP="00010B35">
            <w:pPr>
              <w:rPr>
                <w:rFonts w:ascii="Arial" w:hAnsi="Arial" w:cs="Arial"/>
                <w:noProof/>
                <w:sz w:val="22"/>
                <w:szCs w:val="22"/>
                <w:lang w:eastAsia="en-GB"/>
              </w:rPr>
            </w:pPr>
          </w:p>
          <w:p w14:paraId="55111A7C" w14:textId="77777777" w:rsidR="001B0FB3" w:rsidRDefault="001B0FB3" w:rsidP="00010B35">
            <w:pPr>
              <w:rPr>
                <w:rFonts w:ascii="Arial" w:hAnsi="Arial" w:cs="Arial"/>
                <w:noProof/>
                <w:sz w:val="22"/>
                <w:szCs w:val="22"/>
                <w:lang w:eastAsia="en-GB"/>
              </w:rPr>
            </w:pPr>
          </w:p>
          <w:p w14:paraId="746A09A5" w14:textId="77777777" w:rsidR="001B0FB3" w:rsidRDefault="001B0FB3" w:rsidP="00010B35">
            <w:pPr>
              <w:rPr>
                <w:rFonts w:ascii="Arial" w:hAnsi="Arial" w:cs="Arial"/>
                <w:noProof/>
                <w:sz w:val="22"/>
                <w:szCs w:val="22"/>
                <w:lang w:eastAsia="en-GB"/>
              </w:rPr>
            </w:pPr>
          </w:p>
          <w:p w14:paraId="787CBDDB" w14:textId="77777777" w:rsidR="001B0FB3" w:rsidRDefault="001B0FB3" w:rsidP="00010B35">
            <w:pPr>
              <w:rPr>
                <w:rFonts w:ascii="Arial" w:hAnsi="Arial" w:cs="Arial"/>
                <w:noProof/>
                <w:sz w:val="22"/>
                <w:szCs w:val="22"/>
                <w:lang w:eastAsia="en-GB"/>
              </w:rPr>
            </w:pPr>
          </w:p>
          <w:p w14:paraId="7DAA2CDC" w14:textId="77777777" w:rsidR="001B0FB3" w:rsidRDefault="001B0FB3" w:rsidP="00010B35">
            <w:pPr>
              <w:rPr>
                <w:rFonts w:ascii="Arial" w:hAnsi="Arial" w:cs="Arial"/>
                <w:noProof/>
                <w:sz w:val="22"/>
                <w:szCs w:val="22"/>
                <w:lang w:eastAsia="en-GB"/>
              </w:rPr>
            </w:pPr>
          </w:p>
          <w:p w14:paraId="6E9EE217" w14:textId="77777777" w:rsidR="001B0FB3" w:rsidRDefault="001B0FB3" w:rsidP="00010B35">
            <w:pPr>
              <w:rPr>
                <w:rFonts w:ascii="Arial" w:hAnsi="Arial" w:cs="Arial"/>
                <w:noProof/>
                <w:sz w:val="22"/>
                <w:szCs w:val="22"/>
                <w:lang w:eastAsia="en-GB"/>
              </w:rPr>
            </w:pPr>
          </w:p>
          <w:p w14:paraId="25FD4325" w14:textId="5E0C1B97" w:rsidR="001B0FB3" w:rsidRDefault="001B0FB3" w:rsidP="00010B35">
            <w:pPr>
              <w:rPr>
                <w:rFonts w:ascii="Arial" w:hAnsi="Arial" w:cs="Arial"/>
                <w:noProof/>
                <w:sz w:val="22"/>
                <w:szCs w:val="22"/>
                <w:lang w:eastAsia="en-GB"/>
              </w:rPr>
            </w:pPr>
          </w:p>
          <w:p w14:paraId="118B63EC" w14:textId="2B851613" w:rsidR="00C52726" w:rsidRDefault="00C52726" w:rsidP="00010B35">
            <w:pPr>
              <w:rPr>
                <w:rFonts w:ascii="Arial" w:hAnsi="Arial" w:cs="Arial"/>
                <w:noProof/>
                <w:sz w:val="22"/>
                <w:szCs w:val="22"/>
                <w:lang w:eastAsia="en-GB"/>
              </w:rPr>
            </w:pPr>
          </w:p>
          <w:p w14:paraId="4CD28D5E" w14:textId="5EF57391" w:rsidR="00C52726" w:rsidRDefault="00C52726" w:rsidP="00010B35">
            <w:pPr>
              <w:rPr>
                <w:rFonts w:ascii="Arial" w:hAnsi="Arial" w:cs="Arial"/>
                <w:noProof/>
                <w:sz w:val="22"/>
                <w:szCs w:val="22"/>
                <w:lang w:eastAsia="en-GB"/>
              </w:rPr>
            </w:pPr>
          </w:p>
          <w:p w14:paraId="095F591F" w14:textId="29EAACC4" w:rsidR="000A28EA" w:rsidRDefault="000A28EA" w:rsidP="00010B35">
            <w:pPr>
              <w:rPr>
                <w:rFonts w:ascii="Arial" w:hAnsi="Arial" w:cs="Arial"/>
                <w:noProof/>
                <w:sz w:val="22"/>
                <w:szCs w:val="22"/>
                <w:lang w:eastAsia="en-GB"/>
              </w:rPr>
            </w:pPr>
          </w:p>
          <w:p w14:paraId="2AF29F04" w14:textId="77777777" w:rsidR="000A28EA" w:rsidRDefault="000A28EA" w:rsidP="00010B35">
            <w:pPr>
              <w:rPr>
                <w:rFonts w:ascii="Arial" w:hAnsi="Arial" w:cs="Arial"/>
                <w:noProof/>
                <w:sz w:val="22"/>
                <w:szCs w:val="22"/>
                <w:lang w:eastAsia="en-GB"/>
              </w:rPr>
            </w:pPr>
          </w:p>
          <w:p w14:paraId="1A32C819" w14:textId="77777777" w:rsidR="000D1636" w:rsidRDefault="000D1636" w:rsidP="00010B35">
            <w:pPr>
              <w:rPr>
                <w:rFonts w:ascii="Arial" w:hAnsi="Arial" w:cs="Arial"/>
                <w:noProof/>
                <w:sz w:val="22"/>
                <w:szCs w:val="22"/>
                <w:lang w:eastAsia="en-GB"/>
              </w:rPr>
            </w:pPr>
          </w:p>
          <w:p w14:paraId="7E5979E1" w14:textId="13AAF873" w:rsidR="00847325" w:rsidRDefault="00C52726" w:rsidP="00010B35">
            <w:pPr>
              <w:rPr>
                <w:rFonts w:ascii="Arial" w:hAnsi="Arial" w:cs="Arial"/>
                <w:i/>
                <w:iCs/>
                <w:noProof/>
                <w:sz w:val="22"/>
                <w:szCs w:val="22"/>
                <w:lang w:eastAsia="en-GB"/>
              </w:rPr>
            </w:pPr>
            <w:r w:rsidRPr="00C52726">
              <w:rPr>
                <w:rFonts w:ascii="Arial" w:hAnsi="Arial" w:cs="Arial"/>
                <w:i/>
                <w:iCs/>
                <w:noProof/>
                <w:sz w:val="22"/>
                <w:szCs w:val="22"/>
                <w:lang w:eastAsia="en-GB"/>
              </w:rPr>
              <w:t>“</w:t>
            </w:r>
            <w:r>
              <w:rPr>
                <w:rFonts w:ascii="Arial" w:hAnsi="Arial" w:cs="Arial"/>
                <w:i/>
                <w:iCs/>
                <w:noProof/>
                <w:sz w:val="22"/>
                <w:szCs w:val="22"/>
                <w:lang w:eastAsia="en-GB"/>
              </w:rPr>
              <w:t xml:space="preserve">This was a great way to encourage families to spend time with their children during lockdown doing some fun activities.  All of the activities were free which meant </w:t>
            </w:r>
            <w:r w:rsidR="00875174">
              <w:rPr>
                <w:rFonts w:ascii="Arial" w:hAnsi="Arial" w:cs="Arial"/>
                <w:i/>
                <w:iCs/>
                <w:noProof/>
                <w:sz w:val="22"/>
                <w:szCs w:val="22"/>
                <w:lang w:eastAsia="en-GB"/>
              </w:rPr>
              <w:t>that all families were included, with 58% of all our P1-3 children being awarded a gold, silver or bronze award.”  (</w:t>
            </w:r>
            <w:r w:rsidR="00847325">
              <w:rPr>
                <w:rFonts w:ascii="Arial" w:hAnsi="Arial" w:cs="Arial"/>
                <w:i/>
                <w:iCs/>
                <w:noProof/>
                <w:sz w:val="22"/>
                <w:szCs w:val="22"/>
                <w:lang w:eastAsia="en-GB"/>
              </w:rPr>
              <w:t>Depute Head Teacher)</w:t>
            </w:r>
          </w:p>
          <w:p w14:paraId="24D0B539" w14:textId="75C52265" w:rsidR="00C52726" w:rsidRDefault="00C52726" w:rsidP="00010B35">
            <w:pPr>
              <w:rPr>
                <w:rFonts w:ascii="Arial" w:hAnsi="Arial" w:cs="Arial"/>
                <w:i/>
                <w:iCs/>
                <w:noProof/>
                <w:sz w:val="22"/>
                <w:szCs w:val="22"/>
                <w:lang w:eastAsia="en-GB"/>
              </w:rPr>
            </w:pPr>
          </w:p>
          <w:p w14:paraId="29F041B7" w14:textId="77777777" w:rsidR="001B0FB3" w:rsidRDefault="00C52726" w:rsidP="00C52726">
            <w:pPr>
              <w:rPr>
                <w:rFonts w:ascii="Arial" w:hAnsi="Arial" w:cs="Arial"/>
                <w:i/>
                <w:iCs/>
                <w:noProof/>
                <w:sz w:val="22"/>
                <w:szCs w:val="22"/>
                <w:lang w:eastAsia="en-GB"/>
              </w:rPr>
            </w:pPr>
            <w:r>
              <w:rPr>
                <w:rFonts w:ascii="Arial" w:hAnsi="Arial" w:cs="Arial"/>
                <w:i/>
                <w:iCs/>
                <w:noProof/>
                <w:sz w:val="22"/>
                <w:szCs w:val="22"/>
                <w:lang w:eastAsia="en-GB"/>
              </w:rPr>
              <w:t>“I enjoyed helping my mummy to set the table and cook dinner.”  (P1 child)</w:t>
            </w:r>
          </w:p>
          <w:p w14:paraId="0AF6DEC2" w14:textId="293323C7" w:rsidR="000D1636" w:rsidRPr="002665C9" w:rsidRDefault="000D1636" w:rsidP="00C52726">
            <w:pPr>
              <w:rPr>
                <w:rFonts w:ascii="Arial" w:hAnsi="Arial" w:cs="Arial"/>
                <w:i/>
                <w:iCs/>
                <w:noProof/>
                <w:sz w:val="22"/>
                <w:szCs w:val="22"/>
                <w:lang w:eastAsia="en-GB"/>
              </w:rPr>
            </w:pPr>
          </w:p>
        </w:tc>
        <w:tc>
          <w:tcPr>
            <w:tcW w:w="3211" w:type="dxa"/>
            <w:shd w:val="clear" w:color="auto" w:fill="92CDDC" w:themeFill="accent5" w:themeFillTint="99"/>
          </w:tcPr>
          <w:p w14:paraId="583A8BFC" w14:textId="77777777" w:rsidR="006F50AE" w:rsidRDefault="006F50AE" w:rsidP="006F50AE">
            <w:pPr>
              <w:rPr>
                <w:rFonts w:ascii="Arial" w:hAnsi="Arial" w:cs="Arial"/>
                <w:b/>
                <w:bCs/>
                <w:noProof/>
                <w:lang w:eastAsia="en-GB"/>
              </w:rPr>
            </w:pPr>
          </w:p>
          <w:p w14:paraId="24F5E9E5" w14:textId="67940131" w:rsidR="0032041F" w:rsidRDefault="0032041F" w:rsidP="0032041F">
            <w:pPr>
              <w:pStyle w:val="ListParagraph"/>
              <w:numPr>
                <w:ilvl w:val="0"/>
                <w:numId w:val="21"/>
              </w:numPr>
              <w:rPr>
                <w:rFonts w:ascii="Arial" w:hAnsi="Arial" w:cs="Arial"/>
                <w:sz w:val="22"/>
                <w:szCs w:val="22"/>
              </w:rPr>
            </w:pPr>
            <w:r w:rsidRPr="00685F42">
              <w:rPr>
                <w:rFonts w:ascii="Arial" w:hAnsi="Arial" w:cs="Arial"/>
                <w:sz w:val="22"/>
                <w:szCs w:val="22"/>
              </w:rPr>
              <w:t xml:space="preserve">To </w:t>
            </w:r>
            <w:r>
              <w:rPr>
                <w:rFonts w:ascii="Arial" w:hAnsi="Arial" w:cs="Arial"/>
                <w:sz w:val="22"/>
                <w:szCs w:val="22"/>
              </w:rPr>
              <w:t>continue to develop the 6 principles of Nurture across the school</w:t>
            </w:r>
            <w:r w:rsidR="00FC583B">
              <w:rPr>
                <w:rFonts w:ascii="Arial" w:hAnsi="Arial" w:cs="Arial"/>
                <w:sz w:val="22"/>
                <w:szCs w:val="22"/>
              </w:rPr>
              <w:t>.</w:t>
            </w:r>
          </w:p>
          <w:p w14:paraId="091AC5D8" w14:textId="3B518539" w:rsidR="0032041F" w:rsidRDefault="0032041F" w:rsidP="0032041F">
            <w:pPr>
              <w:pStyle w:val="ListParagraph"/>
              <w:numPr>
                <w:ilvl w:val="0"/>
                <w:numId w:val="21"/>
              </w:numPr>
              <w:rPr>
                <w:rFonts w:ascii="Arial" w:hAnsi="Arial" w:cs="Arial"/>
                <w:sz w:val="22"/>
                <w:szCs w:val="22"/>
              </w:rPr>
            </w:pPr>
            <w:r>
              <w:rPr>
                <w:rFonts w:ascii="Arial" w:hAnsi="Arial" w:cs="Arial"/>
                <w:sz w:val="22"/>
                <w:szCs w:val="22"/>
              </w:rPr>
              <w:t>To implement SLC’s Attachment Strategy across the establishment, as well as consider the role of staff who are appointed as Attachment Lead and Attachment Ambassador.</w:t>
            </w:r>
          </w:p>
          <w:p w14:paraId="0C46F02F" w14:textId="2BB098FD" w:rsidR="0032041F" w:rsidRDefault="0032041F" w:rsidP="0032041F">
            <w:pPr>
              <w:pStyle w:val="ListParagraph"/>
              <w:numPr>
                <w:ilvl w:val="0"/>
                <w:numId w:val="21"/>
              </w:numPr>
              <w:rPr>
                <w:rFonts w:ascii="Arial" w:hAnsi="Arial" w:cs="Arial"/>
                <w:sz w:val="22"/>
                <w:szCs w:val="22"/>
              </w:rPr>
            </w:pPr>
            <w:r>
              <w:rPr>
                <w:rFonts w:ascii="Arial" w:hAnsi="Arial" w:cs="Arial"/>
                <w:sz w:val="22"/>
                <w:szCs w:val="22"/>
              </w:rPr>
              <w:t xml:space="preserve">To review our Health and Wellbeing programme of study to ensure that </w:t>
            </w:r>
            <w:r w:rsidR="00FC583B">
              <w:rPr>
                <w:rFonts w:ascii="Arial" w:hAnsi="Arial" w:cs="Arial"/>
                <w:sz w:val="22"/>
                <w:szCs w:val="22"/>
              </w:rPr>
              <w:t xml:space="preserve">there is an increased focus on diversity, as well as </w:t>
            </w:r>
            <w:r>
              <w:rPr>
                <w:rFonts w:ascii="Arial" w:hAnsi="Arial" w:cs="Arial"/>
                <w:sz w:val="22"/>
                <w:szCs w:val="22"/>
              </w:rPr>
              <w:t>clear progression between stages.</w:t>
            </w:r>
          </w:p>
          <w:p w14:paraId="1878F30C" w14:textId="428FE955" w:rsidR="0032041F" w:rsidRDefault="0032041F" w:rsidP="0032041F">
            <w:pPr>
              <w:pStyle w:val="ListParagraph"/>
              <w:numPr>
                <w:ilvl w:val="0"/>
                <w:numId w:val="21"/>
              </w:numPr>
              <w:rPr>
                <w:rFonts w:ascii="Arial" w:hAnsi="Arial" w:cs="Arial"/>
                <w:sz w:val="22"/>
                <w:szCs w:val="22"/>
              </w:rPr>
            </w:pPr>
            <w:r>
              <w:rPr>
                <w:rFonts w:ascii="Arial" w:hAnsi="Arial" w:cs="Arial"/>
                <w:sz w:val="22"/>
                <w:szCs w:val="22"/>
              </w:rPr>
              <w:t>To raise staff awareness of ACEs.</w:t>
            </w:r>
          </w:p>
          <w:p w14:paraId="25F729AA" w14:textId="2DA2E782" w:rsidR="00FC583B" w:rsidRDefault="00FC583B" w:rsidP="0032041F">
            <w:pPr>
              <w:pStyle w:val="ListParagraph"/>
              <w:numPr>
                <w:ilvl w:val="0"/>
                <w:numId w:val="21"/>
              </w:numPr>
              <w:rPr>
                <w:rFonts w:ascii="Arial" w:hAnsi="Arial" w:cs="Arial"/>
                <w:sz w:val="22"/>
                <w:szCs w:val="22"/>
              </w:rPr>
            </w:pPr>
            <w:r>
              <w:rPr>
                <w:rFonts w:ascii="Arial" w:hAnsi="Arial" w:cs="Arial"/>
                <w:sz w:val="22"/>
                <w:szCs w:val="22"/>
              </w:rPr>
              <w:t>To develop increased partnership working with other agencies to support the HWB of children, staff and parents.</w:t>
            </w:r>
          </w:p>
          <w:p w14:paraId="5D98283D" w14:textId="5A350188" w:rsidR="00FC583B" w:rsidRDefault="00FC583B" w:rsidP="0032041F">
            <w:pPr>
              <w:pStyle w:val="ListParagraph"/>
              <w:numPr>
                <w:ilvl w:val="0"/>
                <w:numId w:val="21"/>
              </w:numPr>
              <w:rPr>
                <w:rFonts w:ascii="Arial" w:hAnsi="Arial" w:cs="Arial"/>
                <w:sz w:val="22"/>
                <w:szCs w:val="22"/>
              </w:rPr>
            </w:pPr>
            <w:r>
              <w:rPr>
                <w:rFonts w:ascii="Arial" w:hAnsi="Arial" w:cs="Arial"/>
                <w:sz w:val="22"/>
                <w:szCs w:val="22"/>
              </w:rPr>
              <w:t>To develop our Nurture groups to support the development of children’s life skills.</w:t>
            </w:r>
          </w:p>
          <w:p w14:paraId="63CB970A" w14:textId="0A6DAEAC" w:rsidR="001B0FB3" w:rsidRDefault="001B0FB3" w:rsidP="0032041F">
            <w:pPr>
              <w:pStyle w:val="ListParagraph"/>
              <w:numPr>
                <w:ilvl w:val="0"/>
                <w:numId w:val="21"/>
              </w:numPr>
              <w:rPr>
                <w:rFonts w:ascii="Arial" w:hAnsi="Arial" w:cs="Arial"/>
                <w:sz w:val="22"/>
                <w:szCs w:val="22"/>
              </w:rPr>
            </w:pPr>
            <w:r>
              <w:rPr>
                <w:rFonts w:ascii="Arial" w:hAnsi="Arial" w:cs="Arial"/>
                <w:sz w:val="22"/>
                <w:szCs w:val="22"/>
              </w:rPr>
              <w:t>To increase the profile of the 21</w:t>
            </w:r>
            <w:r w:rsidRPr="001B0FB3">
              <w:rPr>
                <w:rFonts w:ascii="Arial" w:hAnsi="Arial" w:cs="Arial"/>
                <w:sz w:val="22"/>
                <w:szCs w:val="22"/>
                <w:vertAlign w:val="superscript"/>
              </w:rPr>
              <w:t>st</w:t>
            </w:r>
            <w:r>
              <w:rPr>
                <w:rFonts w:ascii="Arial" w:hAnsi="Arial" w:cs="Arial"/>
                <w:sz w:val="22"/>
                <w:szCs w:val="22"/>
              </w:rPr>
              <w:t xml:space="preserve"> Century </w:t>
            </w:r>
            <w:r w:rsidR="008F3289">
              <w:rPr>
                <w:rFonts w:ascii="Arial" w:hAnsi="Arial" w:cs="Arial"/>
                <w:sz w:val="22"/>
                <w:szCs w:val="22"/>
              </w:rPr>
              <w:t>F</w:t>
            </w:r>
            <w:r>
              <w:rPr>
                <w:rFonts w:ascii="Arial" w:hAnsi="Arial" w:cs="Arial"/>
                <w:sz w:val="22"/>
                <w:szCs w:val="22"/>
              </w:rPr>
              <w:t>amilies Play Award with our P1-3 children and their parents/carers.</w:t>
            </w:r>
          </w:p>
          <w:p w14:paraId="3BCC7CE3" w14:textId="424EE6AF" w:rsidR="009D2ED9" w:rsidRPr="009D2ED9" w:rsidRDefault="009D2ED9" w:rsidP="006F50AE">
            <w:pPr>
              <w:rPr>
                <w:rFonts w:ascii="Arial" w:hAnsi="Arial" w:cs="Arial"/>
                <w:b/>
                <w:bCs/>
                <w:i/>
                <w:iCs/>
                <w:noProof/>
                <w:sz w:val="22"/>
                <w:szCs w:val="22"/>
                <w:lang w:eastAsia="en-GB"/>
              </w:rPr>
            </w:pPr>
          </w:p>
        </w:tc>
      </w:tr>
    </w:tbl>
    <w:p w14:paraId="5E3DEEBE" w14:textId="6E213A7B" w:rsidR="006F50AE" w:rsidRDefault="005E2808" w:rsidP="006F50AE">
      <w:r>
        <w:t xml:space="preserve"> </w:t>
      </w:r>
    </w:p>
    <w:p w14:paraId="5942C7EF" w14:textId="77777777" w:rsidR="006F50AE" w:rsidRDefault="006F50AE" w:rsidP="003C5858"/>
    <w:p w14:paraId="72B512C9" w14:textId="77777777" w:rsidR="006545ED" w:rsidRDefault="006545ED" w:rsidP="004326E3">
      <w:pPr>
        <w:rPr>
          <w:b/>
          <w:bCs/>
        </w:rPr>
      </w:pPr>
    </w:p>
    <w:p w14:paraId="5EB98B5D" w14:textId="77777777" w:rsidR="008E6D33" w:rsidRDefault="008E6D33">
      <w:r>
        <w:br w:type="page"/>
      </w:r>
    </w:p>
    <w:tbl>
      <w:tblPr>
        <w:tblStyle w:val="TableGrid"/>
        <w:tblW w:w="0" w:type="auto"/>
        <w:tblLayout w:type="fixed"/>
        <w:tblLook w:val="04A0" w:firstRow="1" w:lastRow="0" w:firstColumn="1" w:lastColumn="0" w:noHBand="0" w:noVBand="1"/>
      </w:tblPr>
      <w:tblGrid>
        <w:gridCol w:w="4294"/>
        <w:gridCol w:w="4773"/>
        <w:gridCol w:w="3686"/>
        <w:gridCol w:w="3211"/>
      </w:tblGrid>
      <w:tr w:rsidR="00407514" w14:paraId="44674DD3" w14:textId="5BFC03C6" w:rsidTr="005E38CB">
        <w:trPr>
          <w:trHeight w:val="1495"/>
        </w:trPr>
        <w:tc>
          <w:tcPr>
            <w:tcW w:w="12753" w:type="dxa"/>
            <w:gridSpan w:val="3"/>
            <w:shd w:val="clear" w:color="auto" w:fill="CCC0D9" w:themeFill="accent4" w:themeFillTint="66"/>
          </w:tcPr>
          <w:p w14:paraId="474EFB10" w14:textId="38E5B0B9" w:rsidR="00407514" w:rsidRPr="008451F4" w:rsidRDefault="006E091E" w:rsidP="004326E3">
            <w:pPr>
              <w:rPr>
                <w:b/>
                <w:bCs/>
              </w:rPr>
            </w:pPr>
            <w:r>
              <w:rPr>
                <w:b/>
                <w:bCs/>
                <w:noProof/>
                <w:lang w:eastAsia="en-GB"/>
              </w:rPr>
              <w:drawing>
                <wp:anchor distT="0" distB="0" distL="114300" distR="114300" simplePos="0" relativeHeight="251658240" behindDoc="0" locked="0" layoutInCell="1" allowOverlap="1" wp14:anchorId="41B0688B" wp14:editId="5CFB956E">
                  <wp:simplePos x="0" y="0"/>
                  <wp:positionH relativeFrom="column">
                    <wp:posOffset>65405</wp:posOffset>
                  </wp:positionH>
                  <wp:positionV relativeFrom="paragraph">
                    <wp:posOffset>116205</wp:posOffset>
                  </wp:positionV>
                  <wp:extent cx="13335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0AB94DFC" w14:textId="182E9335" w:rsidR="00407514" w:rsidRPr="006E091E" w:rsidRDefault="006E091E" w:rsidP="006E299D">
            <w:pPr>
              <w:pStyle w:val="western"/>
              <w:ind w:right="57"/>
              <w:jc w:val="center"/>
              <w:rPr>
                <w:b/>
                <w:bCs/>
                <w:sz w:val="36"/>
                <w:szCs w:val="36"/>
              </w:rPr>
            </w:pPr>
            <w:r>
              <w:rPr>
                <w:b/>
                <w:bCs/>
                <w:sz w:val="36"/>
                <w:szCs w:val="36"/>
              </w:rPr>
              <w:t xml:space="preserve">        </w:t>
            </w:r>
            <w:r w:rsidRPr="006E091E">
              <w:rPr>
                <w:b/>
                <w:bCs/>
                <w:sz w:val="36"/>
                <w:szCs w:val="36"/>
              </w:rPr>
              <w:t>Improvement Priority 2</w:t>
            </w:r>
            <w:r w:rsidR="00407514" w:rsidRPr="006E091E">
              <w:rPr>
                <w:b/>
                <w:bCs/>
                <w:sz w:val="36"/>
                <w:szCs w:val="36"/>
              </w:rPr>
              <w:t xml:space="preserve"> -   </w:t>
            </w:r>
            <w:r w:rsidRPr="006E091E">
              <w:rPr>
                <w:b/>
                <w:bCs/>
                <w:sz w:val="36"/>
                <w:szCs w:val="36"/>
              </w:rPr>
              <w:t>Planning for Equity</w:t>
            </w:r>
          </w:p>
          <w:p w14:paraId="3C026EF4" w14:textId="2CC86CB1" w:rsidR="00407514" w:rsidRDefault="00407514" w:rsidP="00407514">
            <w:pPr>
              <w:tabs>
                <w:tab w:val="left" w:pos="12007"/>
              </w:tabs>
            </w:pPr>
            <w:r>
              <w:tab/>
            </w:r>
          </w:p>
        </w:tc>
        <w:tc>
          <w:tcPr>
            <w:tcW w:w="3211" w:type="dxa"/>
            <w:shd w:val="clear" w:color="auto" w:fill="CCC0D9" w:themeFill="accent4" w:themeFillTint="66"/>
          </w:tcPr>
          <w:p w14:paraId="38926ACA" w14:textId="77777777" w:rsidR="00407514" w:rsidRDefault="00407514" w:rsidP="00010B35">
            <w:pPr>
              <w:jc w:val="center"/>
              <w:rPr>
                <w:rFonts w:ascii="Arial" w:eastAsia="Arial Unicode MS" w:hAnsi="Arial" w:cs="Arial"/>
                <w:b/>
                <w:bCs/>
              </w:rPr>
            </w:pPr>
          </w:p>
          <w:p w14:paraId="06B72023" w14:textId="77777777" w:rsidR="004326E3" w:rsidRDefault="004326E3" w:rsidP="00010B35">
            <w:pPr>
              <w:jc w:val="center"/>
              <w:rPr>
                <w:rFonts w:ascii="Arial" w:eastAsia="Arial Unicode MS" w:hAnsi="Arial" w:cs="Arial"/>
                <w:b/>
                <w:bCs/>
              </w:rPr>
            </w:pPr>
          </w:p>
          <w:p w14:paraId="6E29BD36" w14:textId="5FE1F2D8" w:rsidR="00407514" w:rsidRPr="008451F4" w:rsidRDefault="00407514" w:rsidP="006E091E">
            <w:pPr>
              <w:jc w:val="center"/>
              <w:rPr>
                <w:b/>
                <w:bCs/>
              </w:rPr>
            </w:pPr>
            <w:r w:rsidRPr="00407514">
              <w:rPr>
                <w:rFonts w:ascii="Arial" w:eastAsia="Arial Unicode MS" w:hAnsi="Arial" w:cs="Arial"/>
                <w:b/>
                <w:bCs/>
              </w:rPr>
              <w:t xml:space="preserve">How will we know </w:t>
            </w:r>
            <w:r w:rsidR="004326E3" w:rsidRPr="00407514">
              <w:rPr>
                <w:rFonts w:ascii="Arial" w:eastAsia="Arial Unicode MS" w:hAnsi="Arial" w:cs="Arial"/>
                <w:b/>
                <w:bCs/>
              </w:rPr>
              <w:t>we</w:t>
            </w:r>
            <w:r w:rsidR="004326E3">
              <w:rPr>
                <w:rFonts w:ascii="Arial" w:eastAsia="Arial Unicode MS" w:hAnsi="Arial" w:cs="Arial"/>
                <w:b/>
                <w:bCs/>
              </w:rPr>
              <w:t>’ve</w:t>
            </w:r>
            <w:r w:rsidRPr="00407514">
              <w:rPr>
                <w:rFonts w:ascii="Arial" w:eastAsia="Arial Unicode MS" w:hAnsi="Arial" w:cs="Arial"/>
                <w:b/>
                <w:bCs/>
              </w:rPr>
              <w:t xml:space="preserve"> been successful?</w:t>
            </w:r>
          </w:p>
        </w:tc>
      </w:tr>
      <w:tr w:rsidR="00407514" w14:paraId="4D0E4124" w14:textId="524CAB3D" w:rsidTr="005E38CB">
        <w:tc>
          <w:tcPr>
            <w:tcW w:w="4294" w:type="dxa"/>
            <w:shd w:val="clear" w:color="auto" w:fill="B2A1C7" w:themeFill="accent4" w:themeFillTint="99"/>
          </w:tcPr>
          <w:p w14:paraId="4A21608F" w14:textId="6E5E484B" w:rsidR="00407514" w:rsidRPr="006E299D" w:rsidRDefault="00407514" w:rsidP="00010B35">
            <w:pPr>
              <w:rPr>
                <w:rFonts w:ascii="Arial" w:hAnsi="Arial" w:cs="Arial"/>
                <w:color w:val="FFFFFF" w:themeColor="background1"/>
              </w:rPr>
            </w:pPr>
          </w:p>
          <w:p w14:paraId="7D821DAB" w14:textId="295F3A70" w:rsidR="00407514" w:rsidRDefault="00407514" w:rsidP="00DD03C7">
            <w:pPr>
              <w:jc w:val="center"/>
              <w:rPr>
                <w:rFonts w:ascii="Arial" w:hAnsi="Arial" w:cs="Arial"/>
                <w:b/>
                <w:bCs/>
                <w:color w:val="FFFFFF" w:themeColor="background1"/>
              </w:rPr>
            </w:pPr>
            <w:r w:rsidRPr="006E299D">
              <w:rPr>
                <w:rFonts w:ascii="Arial" w:hAnsi="Arial" w:cs="Arial"/>
                <w:b/>
                <w:bCs/>
                <w:color w:val="FFFFFF" w:themeColor="background1"/>
              </w:rPr>
              <w:t>Quality Indicator</w:t>
            </w:r>
          </w:p>
          <w:p w14:paraId="4551B161" w14:textId="77777777" w:rsidR="00407514" w:rsidRPr="006E299D" w:rsidRDefault="00407514" w:rsidP="00010B35">
            <w:pPr>
              <w:rPr>
                <w:rFonts w:ascii="Arial" w:hAnsi="Arial" w:cs="Arial"/>
                <w:b/>
                <w:bCs/>
                <w:color w:val="FFFFFF" w:themeColor="background1"/>
              </w:rPr>
            </w:pPr>
          </w:p>
          <w:p w14:paraId="5FE7144B" w14:textId="5B474BD0" w:rsidR="008321BC" w:rsidRDefault="008321BC" w:rsidP="006E091E">
            <w:pPr>
              <w:pStyle w:val="NoSpacing"/>
              <w:rPr>
                <w:rFonts w:ascii="Arial" w:hAnsi="Arial" w:cs="Arial"/>
                <w:b/>
                <w:bCs/>
                <w:color w:val="FFFFFF" w:themeColor="background1"/>
                <w:sz w:val="22"/>
                <w:szCs w:val="22"/>
              </w:rPr>
            </w:pPr>
            <w:r>
              <w:rPr>
                <w:rFonts w:ascii="Arial" w:hAnsi="Arial" w:cs="Arial"/>
                <w:b/>
                <w:bCs/>
                <w:color w:val="FFFFFF" w:themeColor="background1"/>
                <w:sz w:val="22"/>
                <w:szCs w:val="22"/>
              </w:rPr>
              <w:t xml:space="preserve">2.4 </w:t>
            </w:r>
            <w:r w:rsidRPr="008321BC">
              <w:rPr>
                <w:rFonts w:ascii="Arial" w:hAnsi="Arial" w:cs="Arial"/>
                <w:bCs/>
                <w:color w:val="FFFFFF" w:themeColor="background1"/>
                <w:sz w:val="22"/>
                <w:szCs w:val="22"/>
              </w:rPr>
              <w:t>Personalised Support</w:t>
            </w:r>
          </w:p>
          <w:p w14:paraId="361474A1" w14:textId="0C329DEA" w:rsidR="008321BC" w:rsidRDefault="008321BC" w:rsidP="008321BC">
            <w:pPr>
              <w:pStyle w:val="NoSpacing"/>
              <w:numPr>
                <w:ilvl w:val="0"/>
                <w:numId w:val="4"/>
              </w:numPr>
              <w:ind w:left="454"/>
              <w:rPr>
                <w:rFonts w:ascii="Arial" w:hAnsi="Arial" w:cs="Arial"/>
                <w:color w:val="FFFFFF" w:themeColor="background1"/>
                <w:sz w:val="22"/>
                <w:szCs w:val="22"/>
              </w:rPr>
            </w:pPr>
            <w:r>
              <w:rPr>
                <w:rFonts w:ascii="Arial" w:hAnsi="Arial" w:cs="Arial"/>
                <w:color w:val="FFFFFF" w:themeColor="background1"/>
                <w:sz w:val="22"/>
                <w:szCs w:val="22"/>
              </w:rPr>
              <w:t>Universal Support</w:t>
            </w:r>
          </w:p>
          <w:p w14:paraId="0CE0BF2D" w14:textId="77777777" w:rsidR="008321BC" w:rsidRDefault="008321BC" w:rsidP="008321BC">
            <w:pPr>
              <w:pStyle w:val="NoSpacing"/>
              <w:numPr>
                <w:ilvl w:val="0"/>
                <w:numId w:val="4"/>
              </w:numPr>
              <w:ind w:left="454"/>
              <w:rPr>
                <w:rFonts w:ascii="Arial" w:hAnsi="Arial" w:cs="Arial"/>
                <w:color w:val="FFFFFF" w:themeColor="background1"/>
                <w:sz w:val="22"/>
                <w:szCs w:val="22"/>
              </w:rPr>
            </w:pPr>
            <w:r>
              <w:rPr>
                <w:rFonts w:ascii="Arial" w:hAnsi="Arial" w:cs="Arial"/>
                <w:color w:val="FFFFFF" w:themeColor="background1"/>
                <w:sz w:val="22"/>
                <w:szCs w:val="22"/>
              </w:rPr>
              <w:t>Targeted Support</w:t>
            </w:r>
          </w:p>
          <w:p w14:paraId="5F056E1D" w14:textId="32084575" w:rsidR="008321BC" w:rsidRPr="006E091E" w:rsidRDefault="008321BC" w:rsidP="008321BC">
            <w:pPr>
              <w:pStyle w:val="NoSpacing"/>
              <w:numPr>
                <w:ilvl w:val="0"/>
                <w:numId w:val="4"/>
              </w:numPr>
              <w:ind w:left="454"/>
              <w:rPr>
                <w:rFonts w:ascii="Arial" w:hAnsi="Arial" w:cs="Arial"/>
                <w:color w:val="FFFFFF" w:themeColor="background1"/>
                <w:sz w:val="22"/>
                <w:szCs w:val="22"/>
              </w:rPr>
            </w:pPr>
            <w:r>
              <w:rPr>
                <w:rFonts w:ascii="Arial" w:hAnsi="Arial" w:cs="Arial"/>
                <w:color w:val="FFFFFF" w:themeColor="background1"/>
                <w:sz w:val="22"/>
                <w:szCs w:val="22"/>
              </w:rPr>
              <w:t>Removal of barriers to learning</w:t>
            </w:r>
          </w:p>
          <w:p w14:paraId="3F026E1E" w14:textId="77777777" w:rsidR="008321BC" w:rsidRDefault="008321BC" w:rsidP="006E091E">
            <w:pPr>
              <w:pStyle w:val="NoSpacing"/>
              <w:rPr>
                <w:rFonts w:ascii="Arial" w:hAnsi="Arial" w:cs="Arial"/>
                <w:b/>
                <w:bCs/>
                <w:color w:val="FFFFFF" w:themeColor="background1"/>
                <w:sz w:val="22"/>
                <w:szCs w:val="22"/>
              </w:rPr>
            </w:pPr>
          </w:p>
          <w:p w14:paraId="59D10293" w14:textId="5745E37D" w:rsidR="00407514" w:rsidRPr="006E091E" w:rsidRDefault="00407514" w:rsidP="006E091E">
            <w:pPr>
              <w:pStyle w:val="NoSpacing"/>
              <w:rPr>
                <w:rFonts w:ascii="Arial" w:hAnsi="Arial" w:cs="Arial"/>
                <w:color w:val="FFFFFF" w:themeColor="background1"/>
                <w:sz w:val="22"/>
                <w:szCs w:val="22"/>
              </w:rPr>
            </w:pPr>
            <w:r w:rsidRPr="006E091E">
              <w:rPr>
                <w:rFonts w:ascii="Arial" w:hAnsi="Arial" w:cs="Arial"/>
                <w:b/>
                <w:bCs/>
                <w:color w:val="FFFFFF" w:themeColor="background1"/>
                <w:sz w:val="22"/>
                <w:szCs w:val="22"/>
              </w:rPr>
              <w:t xml:space="preserve">3.1 </w:t>
            </w:r>
            <w:r w:rsidRPr="006E091E">
              <w:rPr>
                <w:rFonts w:ascii="Arial" w:hAnsi="Arial" w:cs="Arial"/>
                <w:color w:val="FFFFFF" w:themeColor="background1"/>
                <w:sz w:val="22"/>
                <w:szCs w:val="22"/>
              </w:rPr>
              <w:t>Ensuring wellbeing, equality and inclusion</w:t>
            </w:r>
          </w:p>
          <w:p w14:paraId="35D6A742" w14:textId="1A953F2B" w:rsidR="00407514" w:rsidRPr="006E091E" w:rsidRDefault="00407514" w:rsidP="006E091E">
            <w:pPr>
              <w:pStyle w:val="NoSpacing"/>
              <w:numPr>
                <w:ilvl w:val="0"/>
                <w:numId w:val="4"/>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Wellbeing</w:t>
            </w:r>
          </w:p>
          <w:p w14:paraId="667FA567" w14:textId="2096EB43" w:rsidR="00407514" w:rsidRPr="006E091E" w:rsidRDefault="00407514" w:rsidP="006E091E">
            <w:pPr>
              <w:pStyle w:val="NoSpacing"/>
              <w:numPr>
                <w:ilvl w:val="0"/>
                <w:numId w:val="4"/>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Fulfilment of Statutory Duties</w:t>
            </w:r>
          </w:p>
          <w:p w14:paraId="6DAFE568" w14:textId="77777777" w:rsidR="00407514" w:rsidRPr="006E091E" w:rsidRDefault="00407514" w:rsidP="006E091E">
            <w:pPr>
              <w:pStyle w:val="NoSpacing"/>
              <w:numPr>
                <w:ilvl w:val="0"/>
                <w:numId w:val="4"/>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 xml:space="preserve">Inclusion and Equality </w:t>
            </w:r>
          </w:p>
          <w:p w14:paraId="14B96051" w14:textId="77777777" w:rsidR="006E091E" w:rsidRPr="006E091E" w:rsidRDefault="006E091E" w:rsidP="006E091E">
            <w:pPr>
              <w:pStyle w:val="NoSpacing"/>
              <w:rPr>
                <w:rFonts w:ascii="Arial" w:hAnsi="Arial" w:cs="Arial"/>
                <w:color w:val="FFFFFF" w:themeColor="background1"/>
                <w:sz w:val="22"/>
                <w:szCs w:val="22"/>
              </w:rPr>
            </w:pPr>
          </w:p>
          <w:p w14:paraId="26B0C9A3" w14:textId="300171E7" w:rsidR="006E091E" w:rsidRPr="006E091E" w:rsidRDefault="006E091E" w:rsidP="006E091E">
            <w:pPr>
              <w:pStyle w:val="NoSpacing"/>
              <w:rPr>
                <w:rFonts w:ascii="Arial" w:hAnsi="Arial" w:cs="Arial"/>
                <w:color w:val="FFFFFF" w:themeColor="background1"/>
                <w:sz w:val="22"/>
                <w:szCs w:val="22"/>
              </w:rPr>
            </w:pPr>
            <w:r w:rsidRPr="006E091E">
              <w:rPr>
                <w:rFonts w:ascii="Arial" w:hAnsi="Arial" w:cs="Arial"/>
                <w:b/>
                <w:bCs/>
                <w:color w:val="FFFFFF" w:themeColor="background1"/>
                <w:sz w:val="22"/>
                <w:szCs w:val="22"/>
              </w:rPr>
              <w:t xml:space="preserve">3.2 </w:t>
            </w:r>
            <w:r w:rsidRPr="006E091E">
              <w:rPr>
                <w:rFonts w:ascii="Arial" w:hAnsi="Arial" w:cs="Arial"/>
                <w:color w:val="FFFFFF" w:themeColor="background1"/>
                <w:sz w:val="22"/>
                <w:szCs w:val="22"/>
              </w:rPr>
              <w:t>Raising Attainment and Achievement</w:t>
            </w:r>
          </w:p>
          <w:p w14:paraId="1872AEB6" w14:textId="77777777" w:rsidR="006E091E" w:rsidRPr="006E091E" w:rsidRDefault="006E091E"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in Literacy and Numeracy</w:t>
            </w:r>
          </w:p>
          <w:p w14:paraId="16F74232" w14:textId="77777777" w:rsidR="006E091E" w:rsidRPr="006E091E" w:rsidRDefault="006E091E"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over time</w:t>
            </w:r>
          </w:p>
          <w:p w14:paraId="17D0A84D" w14:textId="77777777" w:rsidR="006E091E" w:rsidRDefault="006E091E"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Overall quality of learners’ achievements</w:t>
            </w:r>
          </w:p>
          <w:p w14:paraId="03B93385" w14:textId="3AD554BC" w:rsidR="006E091E" w:rsidRPr="006E091E" w:rsidRDefault="006E091E"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Equity for all learners</w:t>
            </w:r>
          </w:p>
        </w:tc>
        <w:tc>
          <w:tcPr>
            <w:tcW w:w="4773" w:type="dxa"/>
            <w:shd w:val="clear" w:color="auto" w:fill="B2A1C7" w:themeFill="accent4" w:themeFillTint="99"/>
          </w:tcPr>
          <w:p w14:paraId="72FA154F" w14:textId="77777777" w:rsidR="00407514" w:rsidRPr="006E299D" w:rsidRDefault="00407514" w:rsidP="006E299D">
            <w:pPr>
              <w:jc w:val="center"/>
              <w:rPr>
                <w:rFonts w:ascii="Arial" w:hAnsi="Arial" w:cs="Arial"/>
                <w:color w:val="FFFFFF" w:themeColor="background1"/>
              </w:rPr>
            </w:pPr>
          </w:p>
          <w:p w14:paraId="0CAF0151" w14:textId="77777777" w:rsidR="00FE2DDA" w:rsidRPr="004326E3" w:rsidRDefault="00FE2DDA" w:rsidP="00FE2DDA">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30D23840" w14:textId="77777777" w:rsidR="00FE2DDA" w:rsidRDefault="00FE2DDA" w:rsidP="00FE2DDA">
            <w:pPr>
              <w:jc w:val="center"/>
              <w:rPr>
                <w:rFonts w:ascii="Arial" w:hAnsi="Arial" w:cs="Arial"/>
                <w:color w:val="FFFFFF" w:themeColor="background1"/>
              </w:rPr>
            </w:pPr>
          </w:p>
          <w:p w14:paraId="0BC4AF18" w14:textId="77777777" w:rsidR="00FE2DDA" w:rsidRPr="00FE2DDA" w:rsidRDefault="00FE2DDA" w:rsidP="00FE2DDA">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p w14:paraId="7F10670A" w14:textId="53E91E3E" w:rsidR="00407514" w:rsidRPr="006E299D" w:rsidRDefault="00407514" w:rsidP="00FE2DDA">
            <w:pPr>
              <w:rPr>
                <w:rFonts w:ascii="Arial" w:hAnsi="Arial" w:cs="Arial"/>
                <w:color w:val="FFFFFF" w:themeColor="background1"/>
              </w:rPr>
            </w:pPr>
          </w:p>
        </w:tc>
        <w:tc>
          <w:tcPr>
            <w:tcW w:w="3686" w:type="dxa"/>
            <w:shd w:val="clear" w:color="auto" w:fill="B2A1C7" w:themeFill="accent4" w:themeFillTint="99"/>
          </w:tcPr>
          <w:p w14:paraId="334DE7D7" w14:textId="77777777" w:rsidR="00407514" w:rsidRPr="006E299D" w:rsidRDefault="00407514" w:rsidP="006E299D">
            <w:pPr>
              <w:jc w:val="center"/>
              <w:rPr>
                <w:rFonts w:ascii="Arial" w:hAnsi="Arial" w:cs="Arial"/>
                <w:color w:val="FFFFFF" w:themeColor="background1"/>
              </w:rPr>
            </w:pPr>
          </w:p>
          <w:p w14:paraId="1A590736" w14:textId="3AD6C989" w:rsidR="00407514" w:rsidRPr="004326E3" w:rsidRDefault="00407514" w:rsidP="006E299D">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(School specific) </w:t>
            </w:r>
          </w:p>
          <w:p w14:paraId="5CFE584C" w14:textId="77777777" w:rsidR="00407514" w:rsidRDefault="00407514" w:rsidP="006E299D">
            <w:pPr>
              <w:jc w:val="center"/>
              <w:rPr>
                <w:rFonts w:ascii="Arial" w:hAnsi="Arial" w:cs="Arial"/>
                <w:color w:val="FFFFFF" w:themeColor="background1"/>
              </w:rPr>
            </w:pPr>
          </w:p>
          <w:p w14:paraId="283C52C4" w14:textId="77777777" w:rsidR="00407514" w:rsidRDefault="00407514" w:rsidP="004326E3">
            <w:pPr>
              <w:rPr>
                <w:rFonts w:ascii="Arial" w:hAnsi="Arial" w:cs="Arial"/>
                <w:color w:val="FFFFFF" w:themeColor="background1"/>
                <w:sz w:val="22"/>
                <w:szCs w:val="22"/>
              </w:rPr>
            </w:pPr>
            <w:r w:rsidRPr="006E091E">
              <w:rPr>
                <w:rFonts w:ascii="Arial" w:hAnsi="Arial" w:cs="Arial"/>
                <w:color w:val="FFFFFF" w:themeColor="background1"/>
                <w:sz w:val="22"/>
                <w:szCs w:val="22"/>
              </w:rPr>
              <w:t>This section is for school-specific planning. What needs to be done in your specific context? Who will be involved and when? Set SMART targets.</w:t>
            </w:r>
          </w:p>
          <w:p w14:paraId="2D3FE5E6" w14:textId="77777777" w:rsidR="00FE2DDA" w:rsidRDefault="00FE2DDA" w:rsidP="004326E3">
            <w:pPr>
              <w:rPr>
                <w:rFonts w:ascii="Arial" w:hAnsi="Arial" w:cs="Arial"/>
                <w:color w:val="FFFFFF" w:themeColor="background1"/>
                <w:sz w:val="22"/>
                <w:szCs w:val="22"/>
              </w:rPr>
            </w:pPr>
          </w:p>
          <w:p w14:paraId="4EC3EAA9" w14:textId="1CF12F96" w:rsidR="00FE2DDA" w:rsidRPr="006E091E" w:rsidRDefault="00FE2DDA" w:rsidP="00FE2DDA">
            <w:pPr>
              <w:rPr>
                <w:rFonts w:ascii="Arial" w:hAnsi="Arial" w:cs="Arial"/>
                <w:color w:val="FFFFFF" w:themeColor="background1"/>
                <w:sz w:val="22"/>
                <w:szCs w:val="22"/>
              </w:rPr>
            </w:pPr>
          </w:p>
        </w:tc>
        <w:tc>
          <w:tcPr>
            <w:tcW w:w="3211" w:type="dxa"/>
            <w:shd w:val="clear" w:color="auto" w:fill="B2A1C7" w:themeFill="accent4" w:themeFillTint="99"/>
          </w:tcPr>
          <w:p w14:paraId="53F1A665" w14:textId="77777777" w:rsidR="00407514" w:rsidRDefault="00407514" w:rsidP="00407514">
            <w:pPr>
              <w:jc w:val="center"/>
              <w:rPr>
                <w:rFonts w:ascii="Arial" w:hAnsi="Arial" w:cs="Arial"/>
                <w:color w:val="FFFFFF" w:themeColor="background1"/>
              </w:rPr>
            </w:pPr>
          </w:p>
          <w:p w14:paraId="69F4468F" w14:textId="7A1CF0DF" w:rsidR="00407514" w:rsidRDefault="00407514" w:rsidP="00DD03C7">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sidR="006A0526">
              <w:rPr>
                <w:rFonts w:ascii="Arial" w:hAnsi="Arial" w:cs="Arial"/>
                <w:b/>
                <w:bCs/>
                <w:color w:val="FFFFFF" w:themeColor="background1"/>
              </w:rPr>
              <w:t>and Impact</w:t>
            </w:r>
          </w:p>
          <w:p w14:paraId="633E9B3C" w14:textId="77777777" w:rsidR="006E091E" w:rsidRDefault="006E091E" w:rsidP="006A0526">
            <w:pPr>
              <w:rPr>
                <w:rFonts w:ascii="Arial" w:hAnsi="Arial" w:cs="Arial"/>
                <w:b/>
                <w:bCs/>
                <w:color w:val="FFFFFF" w:themeColor="background1"/>
              </w:rPr>
            </w:pPr>
          </w:p>
          <w:p w14:paraId="7EADE61C" w14:textId="6BBB483C" w:rsidR="006A0526" w:rsidRPr="00EC1B34" w:rsidRDefault="006A0526" w:rsidP="006A0526">
            <w:pPr>
              <w:rPr>
                <w:rFonts w:ascii="Arial" w:hAnsi="Arial" w:cs="Arial"/>
                <w:bCs/>
                <w:color w:val="FFFFFF" w:themeColor="background1"/>
                <w:sz w:val="22"/>
                <w:szCs w:val="22"/>
              </w:rPr>
            </w:pPr>
            <w:r w:rsidRPr="00EC1B34">
              <w:rPr>
                <w:rFonts w:ascii="Arial" w:hAnsi="Arial" w:cs="Arial"/>
                <w:bCs/>
                <w:color w:val="FFFFFF" w:themeColor="background1"/>
                <w:sz w:val="22"/>
                <w:szCs w:val="22"/>
              </w:rPr>
              <w:t xml:space="preserve">This section </w:t>
            </w:r>
            <w:r w:rsidR="00E6417F" w:rsidRPr="00EC1B34">
              <w:rPr>
                <w:rFonts w:ascii="Arial" w:hAnsi="Arial" w:cs="Arial"/>
                <w:bCs/>
                <w:color w:val="FFFFFF" w:themeColor="background1"/>
                <w:sz w:val="22"/>
                <w:szCs w:val="22"/>
              </w:rPr>
              <w:t>should</w:t>
            </w:r>
            <w:r w:rsidRPr="00EC1B34">
              <w:rPr>
                <w:rFonts w:ascii="Arial" w:hAnsi="Arial" w:cs="Arial"/>
                <w:bCs/>
                <w:color w:val="FFFFFF" w:themeColor="background1"/>
                <w:sz w:val="22"/>
                <w:szCs w:val="22"/>
              </w:rPr>
              <w:t xml:space="preserve"> give a </w:t>
            </w:r>
            <w:r w:rsidR="00E6417F" w:rsidRPr="00EC1B34">
              <w:rPr>
                <w:rFonts w:ascii="Arial" w:hAnsi="Arial" w:cs="Arial"/>
                <w:bCs/>
                <w:color w:val="FFFFFF" w:themeColor="background1"/>
                <w:sz w:val="22"/>
                <w:szCs w:val="22"/>
              </w:rPr>
              <w:t>brief indication</w:t>
            </w:r>
            <w:r w:rsidRPr="00EC1B34">
              <w:rPr>
                <w:rFonts w:ascii="Arial" w:hAnsi="Arial" w:cs="Arial"/>
                <w:bCs/>
                <w:color w:val="FFFFFF" w:themeColor="background1"/>
                <w:sz w:val="22"/>
                <w:szCs w:val="22"/>
              </w:rPr>
              <w:t xml:space="preserve"> of what success would </w:t>
            </w:r>
            <w:r w:rsidR="00FE2DDA">
              <w:rPr>
                <w:rFonts w:ascii="Arial" w:hAnsi="Arial" w:cs="Arial"/>
                <w:bCs/>
                <w:color w:val="FFFFFF" w:themeColor="background1"/>
                <w:sz w:val="22"/>
                <w:szCs w:val="22"/>
              </w:rPr>
              <w:t xml:space="preserve">look </w:t>
            </w:r>
            <w:r w:rsidRPr="00EC1B34">
              <w:rPr>
                <w:rFonts w:ascii="Arial" w:hAnsi="Arial" w:cs="Arial"/>
                <w:bCs/>
                <w:color w:val="FFFFFF" w:themeColor="background1"/>
                <w:sz w:val="22"/>
                <w:szCs w:val="22"/>
              </w:rPr>
              <w:t xml:space="preserve">like and how it will be measured. </w:t>
            </w:r>
          </w:p>
          <w:p w14:paraId="62522F48" w14:textId="77777777" w:rsidR="00407514" w:rsidRPr="006E299D" w:rsidRDefault="00407514" w:rsidP="006E299D">
            <w:pPr>
              <w:jc w:val="center"/>
              <w:rPr>
                <w:rFonts w:ascii="Arial" w:hAnsi="Arial" w:cs="Arial"/>
                <w:color w:val="FFFFFF" w:themeColor="background1"/>
              </w:rPr>
            </w:pPr>
          </w:p>
        </w:tc>
      </w:tr>
      <w:tr w:rsidR="00010B35" w:rsidRPr="00163B33" w14:paraId="7B21CA04" w14:textId="05ECBB1F" w:rsidTr="00DD03C7">
        <w:tc>
          <w:tcPr>
            <w:tcW w:w="4294" w:type="dxa"/>
            <w:shd w:val="clear" w:color="auto" w:fill="E5DFEC" w:themeFill="accent4" w:themeFillTint="33"/>
          </w:tcPr>
          <w:p w14:paraId="4C37C4E6" w14:textId="77777777" w:rsidR="00010B35" w:rsidRDefault="00010B35" w:rsidP="00010B35">
            <w:pPr>
              <w:rPr>
                <w:rFonts w:ascii="Arial" w:hAnsi="Arial" w:cs="Arial"/>
                <w:b/>
                <w:bCs/>
                <w:sz w:val="22"/>
                <w:szCs w:val="22"/>
              </w:rPr>
            </w:pPr>
          </w:p>
          <w:p w14:paraId="1CF4DB77" w14:textId="71FFDB0C" w:rsidR="00010B35" w:rsidRDefault="00010B35" w:rsidP="00010B35">
            <w:pPr>
              <w:rPr>
                <w:rFonts w:ascii="Arial" w:hAnsi="Arial" w:cs="Arial"/>
                <w:b/>
                <w:bCs/>
                <w:sz w:val="22"/>
                <w:szCs w:val="22"/>
              </w:rPr>
            </w:pPr>
            <w:r>
              <w:rPr>
                <w:rFonts w:ascii="Arial" w:hAnsi="Arial" w:cs="Arial"/>
                <w:b/>
                <w:bCs/>
                <w:sz w:val="22"/>
                <w:szCs w:val="22"/>
              </w:rPr>
              <w:t xml:space="preserve">Theme: </w:t>
            </w:r>
            <w:r w:rsidRPr="00424899">
              <w:rPr>
                <w:rFonts w:ascii="Arial" w:hAnsi="Arial" w:cs="Arial"/>
                <w:bCs/>
                <w:sz w:val="22"/>
                <w:szCs w:val="22"/>
              </w:rPr>
              <w:t>Re-identifying the poverty-related attainment gap.</w:t>
            </w:r>
            <w:r>
              <w:rPr>
                <w:rFonts w:ascii="Arial" w:hAnsi="Arial" w:cs="Arial"/>
                <w:b/>
                <w:bCs/>
                <w:sz w:val="22"/>
                <w:szCs w:val="22"/>
              </w:rPr>
              <w:t xml:space="preserve"> </w:t>
            </w:r>
          </w:p>
          <w:p w14:paraId="51A5AD47" w14:textId="77777777" w:rsidR="00010B35" w:rsidRDefault="00010B35" w:rsidP="00010B35">
            <w:pPr>
              <w:rPr>
                <w:rFonts w:ascii="Arial" w:hAnsi="Arial" w:cs="Arial"/>
                <w:b/>
                <w:bCs/>
                <w:sz w:val="22"/>
                <w:szCs w:val="22"/>
              </w:rPr>
            </w:pPr>
          </w:p>
          <w:p w14:paraId="797C2997" w14:textId="32B6BA2E" w:rsidR="00010B35" w:rsidRPr="00410223" w:rsidRDefault="00010B35" w:rsidP="00010B35">
            <w:pPr>
              <w:rPr>
                <w:rFonts w:ascii="Arial" w:hAnsi="Arial" w:cs="Arial"/>
                <w:b/>
                <w:bCs/>
                <w:sz w:val="22"/>
                <w:szCs w:val="22"/>
              </w:rPr>
            </w:pPr>
            <w:r w:rsidRPr="00407514">
              <w:rPr>
                <w:rFonts w:ascii="Arial" w:hAnsi="Arial" w:cs="Arial"/>
                <w:b/>
                <w:bCs/>
                <w:sz w:val="22"/>
                <w:szCs w:val="22"/>
              </w:rPr>
              <w:t>Rationale</w:t>
            </w:r>
            <w:r>
              <w:rPr>
                <w:rFonts w:ascii="Arial" w:hAnsi="Arial" w:cs="Arial"/>
                <w:b/>
                <w:bCs/>
                <w:sz w:val="22"/>
                <w:szCs w:val="22"/>
              </w:rPr>
              <w:t xml:space="preserve">: </w:t>
            </w:r>
            <w:r>
              <w:rPr>
                <w:rFonts w:ascii="Arial" w:hAnsi="Arial" w:cs="Arial"/>
                <w:bCs/>
                <w:sz w:val="22"/>
                <w:szCs w:val="22"/>
              </w:rPr>
              <w:t xml:space="preserve">To plan effectively to address the “gap” there needs to be a clear understanding of what the current “gap” is. Learners will have had a varied experience during their home learning period, and won’t necessarily be at the same point in their learning when they left school in March. Some learners will be further ahead; some at the same point; with others showing limited progress if any. Schools therefore, need to reconsider their “gap” and re-assess to establish where the current gaps and barriers to learning are for their learners. This provides a clear foundation for improvement and planning. </w:t>
            </w:r>
          </w:p>
          <w:p w14:paraId="3F0DE83C" w14:textId="2E0B1046" w:rsidR="00010B35" w:rsidRPr="006E299D" w:rsidRDefault="00010B35" w:rsidP="00010B35">
            <w:pPr>
              <w:rPr>
                <w:rFonts w:ascii="Arial" w:hAnsi="Arial" w:cs="Arial"/>
                <w:b/>
                <w:color w:val="00B050"/>
                <w:sz w:val="18"/>
                <w:szCs w:val="18"/>
              </w:rPr>
            </w:pPr>
          </w:p>
        </w:tc>
        <w:tc>
          <w:tcPr>
            <w:tcW w:w="4773" w:type="dxa"/>
            <w:shd w:val="clear" w:color="auto" w:fill="E5DFEC" w:themeFill="accent4" w:themeFillTint="33"/>
          </w:tcPr>
          <w:p w14:paraId="1AA068ED" w14:textId="77777777" w:rsidR="00010B35" w:rsidRDefault="00010B35" w:rsidP="00010B35">
            <w:pPr>
              <w:rPr>
                <w:rFonts w:ascii="Arial" w:hAnsi="Arial" w:cs="Arial"/>
                <w:b/>
                <w:sz w:val="22"/>
                <w:szCs w:val="22"/>
              </w:rPr>
            </w:pPr>
          </w:p>
          <w:p w14:paraId="40F73273" w14:textId="77777777" w:rsidR="00010B35" w:rsidRDefault="00010B35" w:rsidP="00010B35">
            <w:pPr>
              <w:rPr>
                <w:rFonts w:ascii="Arial" w:hAnsi="Arial" w:cs="Arial"/>
                <w:b/>
                <w:sz w:val="22"/>
                <w:szCs w:val="22"/>
              </w:rPr>
            </w:pPr>
            <w:r w:rsidRPr="00FE2DDA">
              <w:rPr>
                <w:rFonts w:ascii="Arial" w:hAnsi="Arial" w:cs="Arial"/>
                <w:b/>
                <w:sz w:val="22"/>
                <w:szCs w:val="22"/>
              </w:rPr>
              <w:t>Schools need to:</w:t>
            </w:r>
          </w:p>
          <w:p w14:paraId="11738530" w14:textId="77777777" w:rsidR="00010B35" w:rsidRPr="00FE2DDA" w:rsidRDefault="00010B35" w:rsidP="00010B35">
            <w:pPr>
              <w:rPr>
                <w:rFonts w:ascii="Arial" w:hAnsi="Arial" w:cs="Arial"/>
                <w:b/>
                <w:sz w:val="22"/>
                <w:szCs w:val="22"/>
              </w:rPr>
            </w:pPr>
          </w:p>
          <w:p w14:paraId="2EE9CA39" w14:textId="77777777" w:rsidR="00010B35" w:rsidRDefault="00010B35" w:rsidP="00010B35">
            <w:pPr>
              <w:pStyle w:val="ListParagraph"/>
              <w:numPr>
                <w:ilvl w:val="0"/>
                <w:numId w:val="6"/>
              </w:numPr>
              <w:ind w:left="129" w:hanging="218"/>
              <w:rPr>
                <w:rFonts w:ascii="Arial" w:hAnsi="Arial" w:cs="Arial"/>
                <w:sz w:val="22"/>
                <w:szCs w:val="22"/>
              </w:rPr>
            </w:pPr>
            <w:r>
              <w:rPr>
                <w:rFonts w:ascii="Arial" w:hAnsi="Arial" w:cs="Arial"/>
                <w:sz w:val="22"/>
                <w:szCs w:val="22"/>
              </w:rPr>
              <w:t>Consider the experiences learners have had during the school closure period, drawing on for example:</w:t>
            </w:r>
          </w:p>
          <w:p w14:paraId="484C7110" w14:textId="77777777" w:rsidR="00010B35" w:rsidRDefault="00010B35" w:rsidP="00010B35">
            <w:pPr>
              <w:pStyle w:val="ListParagraph"/>
              <w:numPr>
                <w:ilvl w:val="0"/>
                <w:numId w:val="7"/>
              </w:numPr>
              <w:rPr>
                <w:rFonts w:ascii="Arial" w:hAnsi="Arial" w:cs="Arial"/>
                <w:sz w:val="22"/>
                <w:szCs w:val="22"/>
              </w:rPr>
            </w:pPr>
            <w:r>
              <w:rPr>
                <w:rFonts w:ascii="Arial" w:hAnsi="Arial" w:cs="Arial"/>
                <w:sz w:val="22"/>
                <w:szCs w:val="22"/>
              </w:rPr>
              <w:t>Engagement data</w:t>
            </w:r>
          </w:p>
          <w:p w14:paraId="37C5C2C7" w14:textId="2160A141" w:rsidR="00010B35" w:rsidRDefault="00010B35" w:rsidP="00010B35">
            <w:pPr>
              <w:pStyle w:val="ListParagraph"/>
              <w:numPr>
                <w:ilvl w:val="0"/>
                <w:numId w:val="7"/>
              </w:numPr>
              <w:rPr>
                <w:rFonts w:ascii="Arial" w:hAnsi="Arial" w:cs="Arial"/>
                <w:sz w:val="22"/>
                <w:szCs w:val="22"/>
              </w:rPr>
            </w:pPr>
            <w:r>
              <w:rPr>
                <w:rFonts w:ascii="Arial" w:hAnsi="Arial" w:cs="Arial"/>
                <w:sz w:val="22"/>
                <w:szCs w:val="22"/>
              </w:rPr>
              <w:t>Home-school communication</w:t>
            </w:r>
          </w:p>
          <w:p w14:paraId="10864800" w14:textId="77777777" w:rsidR="00010B35" w:rsidRDefault="00010B35" w:rsidP="00010B35">
            <w:pPr>
              <w:pStyle w:val="ListParagraph"/>
              <w:numPr>
                <w:ilvl w:val="0"/>
                <w:numId w:val="7"/>
              </w:numPr>
              <w:rPr>
                <w:rFonts w:ascii="Arial" w:hAnsi="Arial" w:cs="Arial"/>
                <w:sz w:val="22"/>
                <w:szCs w:val="22"/>
              </w:rPr>
            </w:pPr>
            <w:r>
              <w:rPr>
                <w:rFonts w:ascii="Arial" w:hAnsi="Arial" w:cs="Arial"/>
                <w:sz w:val="22"/>
                <w:szCs w:val="22"/>
              </w:rPr>
              <w:t>Home-learning submissions</w:t>
            </w:r>
          </w:p>
          <w:p w14:paraId="6F8DF4F0" w14:textId="33FA9266" w:rsidR="00010B35" w:rsidRDefault="00010B35" w:rsidP="00010B35">
            <w:pPr>
              <w:pStyle w:val="ListParagraph"/>
              <w:numPr>
                <w:ilvl w:val="0"/>
                <w:numId w:val="7"/>
              </w:numPr>
              <w:rPr>
                <w:rFonts w:ascii="Arial" w:hAnsi="Arial" w:cs="Arial"/>
                <w:sz w:val="22"/>
                <w:szCs w:val="22"/>
              </w:rPr>
            </w:pPr>
            <w:r>
              <w:rPr>
                <w:rFonts w:ascii="Arial" w:hAnsi="Arial" w:cs="Arial"/>
                <w:sz w:val="22"/>
                <w:szCs w:val="22"/>
              </w:rPr>
              <w:t>Engagement at hubs</w:t>
            </w:r>
          </w:p>
          <w:p w14:paraId="2A8FAB6B" w14:textId="4413A427" w:rsidR="00010B35" w:rsidRDefault="00010B35" w:rsidP="00010B35">
            <w:pPr>
              <w:pStyle w:val="ListParagraph"/>
              <w:numPr>
                <w:ilvl w:val="0"/>
                <w:numId w:val="6"/>
              </w:numPr>
              <w:ind w:left="129" w:hanging="218"/>
              <w:rPr>
                <w:rFonts w:ascii="Arial" w:hAnsi="Arial" w:cs="Arial"/>
                <w:sz w:val="22"/>
                <w:szCs w:val="22"/>
              </w:rPr>
            </w:pPr>
            <w:r>
              <w:rPr>
                <w:rFonts w:ascii="Arial" w:hAnsi="Arial" w:cs="Arial"/>
                <w:sz w:val="22"/>
                <w:szCs w:val="22"/>
              </w:rPr>
              <w:t>Use a range of quantitative and qualitative measures to undertake a new “gap” analysis for all pupils, which takes account of:</w:t>
            </w:r>
          </w:p>
          <w:p w14:paraId="4257C5DE" w14:textId="20D8258D" w:rsidR="00010B35" w:rsidRDefault="00010B35" w:rsidP="00010B35">
            <w:pPr>
              <w:pStyle w:val="ListParagraph"/>
              <w:numPr>
                <w:ilvl w:val="0"/>
                <w:numId w:val="7"/>
              </w:numPr>
              <w:rPr>
                <w:rFonts w:ascii="Arial" w:hAnsi="Arial" w:cs="Arial"/>
                <w:sz w:val="22"/>
                <w:szCs w:val="22"/>
              </w:rPr>
            </w:pPr>
            <w:r>
              <w:rPr>
                <w:rFonts w:ascii="Arial" w:hAnsi="Arial" w:cs="Arial"/>
                <w:sz w:val="22"/>
                <w:szCs w:val="22"/>
              </w:rPr>
              <w:t xml:space="preserve">Learners’ wellbeing </w:t>
            </w:r>
            <w:r w:rsidRPr="00290FE0">
              <w:rPr>
                <w:rFonts w:ascii="Arial" w:hAnsi="Arial" w:cs="Arial"/>
                <w:color w:val="7030A0"/>
                <w:sz w:val="22"/>
                <w:szCs w:val="22"/>
              </w:rPr>
              <w:t>(</w:t>
            </w:r>
            <w:r>
              <w:rPr>
                <w:rFonts w:ascii="Arial" w:hAnsi="Arial" w:cs="Arial"/>
                <w:color w:val="7030A0"/>
                <w:sz w:val="22"/>
                <w:szCs w:val="22"/>
              </w:rPr>
              <w:t xml:space="preserve">e.g. </w:t>
            </w:r>
            <w:r w:rsidRPr="00290FE0">
              <w:rPr>
                <w:rFonts w:ascii="Arial" w:hAnsi="Arial" w:cs="Arial"/>
                <w:color w:val="7030A0"/>
                <w:sz w:val="22"/>
                <w:szCs w:val="22"/>
              </w:rPr>
              <w:t xml:space="preserve">Boxall profile, </w:t>
            </w:r>
            <w:r>
              <w:rPr>
                <w:rFonts w:ascii="Arial" w:hAnsi="Arial" w:cs="Arial"/>
                <w:color w:val="7030A0"/>
                <w:sz w:val="22"/>
                <w:szCs w:val="22"/>
              </w:rPr>
              <w:t xml:space="preserve">observations, </w:t>
            </w:r>
            <w:r w:rsidRPr="00290FE0">
              <w:rPr>
                <w:rFonts w:ascii="Arial" w:hAnsi="Arial" w:cs="Arial"/>
                <w:color w:val="7030A0"/>
                <w:sz w:val="22"/>
                <w:szCs w:val="22"/>
              </w:rPr>
              <w:t>wellbeing indicators)</w:t>
            </w:r>
          </w:p>
          <w:p w14:paraId="3383AB01" w14:textId="335644E5" w:rsidR="00010B35" w:rsidRPr="00290FE0" w:rsidRDefault="00010B35" w:rsidP="00010B35">
            <w:pPr>
              <w:pStyle w:val="ListParagraph"/>
              <w:numPr>
                <w:ilvl w:val="0"/>
                <w:numId w:val="7"/>
              </w:numPr>
              <w:rPr>
                <w:rFonts w:ascii="Arial" w:hAnsi="Arial" w:cs="Arial"/>
                <w:color w:val="7030A0"/>
                <w:sz w:val="22"/>
                <w:szCs w:val="22"/>
              </w:rPr>
            </w:pPr>
            <w:r>
              <w:rPr>
                <w:rFonts w:ascii="Arial" w:hAnsi="Arial" w:cs="Arial"/>
                <w:sz w:val="22"/>
                <w:szCs w:val="22"/>
              </w:rPr>
              <w:t xml:space="preserve">Attainment </w:t>
            </w:r>
            <w:r w:rsidRPr="00290FE0">
              <w:rPr>
                <w:rFonts w:ascii="Arial" w:hAnsi="Arial" w:cs="Arial"/>
                <w:color w:val="7030A0"/>
                <w:sz w:val="22"/>
                <w:szCs w:val="22"/>
              </w:rPr>
              <w:t>(</w:t>
            </w:r>
            <w:r>
              <w:rPr>
                <w:rFonts w:ascii="Arial" w:hAnsi="Arial" w:cs="Arial"/>
                <w:color w:val="7030A0"/>
                <w:sz w:val="22"/>
                <w:szCs w:val="22"/>
              </w:rPr>
              <w:t xml:space="preserve">e.g. </w:t>
            </w:r>
            <w:r w:rsidRPr="00290FE0">
              <w:rPr>
                <w:rFonts w:ascii="Arial" w:hAnsi="Arial" w:cs="Arial"/>
                <w:color w:val="7030A0"/>
                <w:sz w:val="22"/>
                <w:szCs w:val="22"/>
              </w:rPr>
              <w:t>standardised assessments, class work, use of benchmarks, in-school assessments)</w:t>
            </w:r>
          </w:p>
          <w:p w14:paraId="57F9B514" w14:textId="49E543B9" w:rsidR="00010B35" w:rsidRDefault="00010B35" w:rsidP="00010B35">
            <w:pPr>
              <w:pStyle w:val="ListParagraph"/>
              <w:numPr>
                <w:ilvl w:val="0"/>
                <w:numId w:val="7"/>
              </w:numPr>
              <w:rPr>
                <w:rFonts w:ascii="Arial" w:hAnsi="Arial" w:cs="Arial"/>
                <w:sz w:val="22"/>
                <w:szCs w:val="22"/>
              </w:rPr>
            </w:pPr>
            <w:r>
              <w:rPr>
                <w:rFonts w:ascii="Arial" w:hAnsi="Arial" w:cs="Arial"/>
                <w:sz w:val="22"/>
                <w:szCs w:val="22"/>
              </w:rPr>
              <w:t xml:space="preserve">Engagement </w:t>
            </w:r>
            <w:r>
              <w:rPr>
                <w:rFonts w:ascii="Arial" w:hAnsi="Arial" w:cs="Arial"/>
                <w:color w:val="7030A0"/>
                <w:sz w:val="22"/>
                <w:szCs w:val="22"/>
              </w:rPr>
              <w:t>(e.g. Leuven scale, observational data)</w:t>
            </w:r>
          </w:p>
          <w:p w14:paraId="21A4A14D" w14:textId="62A06B81" w:rsidR="00010B35" w:rsidRDefault="00010B35" w:rsidP="00010B35">
            <w:pPr>
              <w:pStyle w:val="ListParagraph"/>
              <w:numPr>
                <w:ilvl w:val="0"/>
                <w:numId w:val="7"/>
              </w:numPr>
              <w:rPr>
                <w:rFonts w:ascii="Arial" w:hAnsi="Arial" w:cs="Arial"/>
                <w:sz w:val="22"/>
                <w:szCs w:val="22"/>
              </w:rPr>
            </w:pPr>
            <w:r>
              <w:rPr>
                <w:rFonts w:ascii="Arial" w:hAnsi="Arial" w:cs="Arial"/>
                <w:sz w:val="22"/>
                <w:szCs w:val="22"/>
              </w:rPr>
              <w:t xml:space="preserve">Participation </w:t>
            </w:r>
            <w:r>
              <w:rPr>
                <w:rFonts w:ascii="Arial" w:hAnsi="Arial" w:cs="Arial"/>
                <w:color w:val="7030A0"/>
                <w:sz w:val="22"/>
                <w:szCs w:val="22"/>
              </w:rPr>
              <w:t>(home-learning participation data)</w:t>
            </w:r>
          </w:p>
          <w:p w14:paraId="4793125D" w14:textId="77777777" w:rsidR="00010B35" w:rsidRDefault="00010B35" w:rsidP="00010B35">
            <w:pPr>
              <w:rPr>
                <w:rFonts w:ascii="Arial" w:hAnsi="Arial" w:cs="Arial"/>
                <w:color w:val="7030A0"/>
                <w:sz w:val="18"/>
                <w:szCs w:val="18"/>
              </w:rPr>
            </w:pPr>
          </w:p>
          <w:p w14:paraId="3D556147" w14:textId="577A6166" w:rsidR="00010B35" w:rsidRPr="005E38CB" w:rsidRDefault="00010B35" w:rsidP="00010B35">
            <w:pPr>
              <w:rPr>
                <w:rFonts w:ascii="Arial" w:hAnsi="Arial" w:cs="Arial"/>
                <w:color w:val="7030A0"/>
                <w:sz w:val="22"/>
                <w:szCs w:val="22"/>
              </w:rPr>
            </w:pPr>
            <w:r w:rsidRPr="005E38CB">
              <w:rPr>
                <w:rFonts w:ascii="Arial" w:hAnsi="Arial" w:cs="Arial"/>
                <w:color w:val="7030A0"/>
                <w:sz w:val="22"/>
                <w:szCs w:val="22"/>
              </w:rPr>
              <w:t xml:space="preserve">Purple text gives examples of how schools may tackle this; this isn’t exhaustive but provides a starter for ten. </w:t>
            </w:r>
            <w:r w:rsidRPr="0078562C">
              <w:rPr>
                <w:rFonts w:ascii="Arial" w:hAnsi="Arial" w:cs="Arial"/>
                <w:sz w:val="22"/>
                <w:szCs w:val="22"/>
              </w:rPr>
              <w:t xml:space="preserve">Take a balanced </w:t>
            </w:r>
            <w:r>
              <w:rPr>
                <w:rFonts w:ascii="Arial" w:hAnsi="Arial" w:cs="Arial"/>
                <w:sz w:val="22"/>
                <w:szCs w:val="22"/>
              </w:rPr>
              <w:t xml:space="preserve">and staged </w:t>
            </w:r>
            <w:r w:rsidRPr="0078562C">
              <w:rPr>
                <w:rFonts w:ascii="Arial" w:hAnsi="Arial" w:cs="Arial"/>
                <w:sz w:val="22"/>
                <w:szCs w:val="22"/>
              </w:rPr>
              <w:t xml:space="preserve">approach to assessment; </w:t>
            </w:r>
            <w:r>
              <w:rPr>
                <w:rFonts w:ascii="Arial" w:hAnsi="Arial" w:cs="Arial"/>
                <w:sz w:val="22"/>
                <w:szCs w:val="22"/>
              </w:rPr>
              <w:t>remember learners are recovering and beginning to re-engage with their learning,</w:t>
            </w:r>
            <w:r w:rsidRPr="0078562C">
              <w:rPr>
                <w:rFonts w:ascii="Arial" w:hAnsi="Arial" w:cs="Arial"/>
                <w:sz w:val="22"/>
                <w:szCs w:val="22"/>
              </w:rPr>
              <w:t xml:space="preserve"> and </w:t>
            </w:r>
            <w:r>
              <w:rPr>
                <w:rFonts w:ascii="Arial" w:hAnsi="Arial" w:cs="Arial"/>
                <w:sz w:val="22"/>
                <w:szCs w:val="22"/>
              </w:rPr>
              <w:t xml:space="preserve">that </w:t>
            </w:r>
            <w:r w:rsidRPr="0078562C">
              <w:rPr>
                <w:rFonts w:ascii="Arial" w:hAnsi="Arial" w:cs="Arial"/>
                <w:sz w:val="22"/>
                <w:szCs w:val="22"/>
              </w:rPr>
              <w:t xml:space="preserve">their wellbeing comes </w:t>
            </w:r>
            <w:r w:rsidRPr="006545ED">
              <w:rPr>
                <w:rFonts w:ascii="Arial" w:hAnsi="Arial" w:cs="Arial"/>
                <w:sz w:val="22"/>
                <w:szCs w:val="22"/>
              </w:rPr>
              <w:t>first. Remember that some children may well have gained skills/experiences as well as lost them.</w:t>
            </w:r>
          </w:p>
          <w:p w14:paraId="0F9DE481" w14:textId="77777777" w:rsidR="00010B35" w:rsidRPr="0078562C" w:rsidRDefault="00010B35" w:rsidP="00010B35">
            <w:pPr>
              <w:rPr>
                <w:rFonts w:ascii="Arial" w:hAnsi="Arial" w:cs="Arial"/>
                <w:sz w:val="22"/>
                <w:szCs w:val="22"/>
              </w:rPr>
            </w:pPr>
          </w:p>
          <w:p w14:paraId="139313E0" w14:textId="50518DFF" w:rsidR="00010B35" w:rsidRPr="00011909" w:rsidRDefault="00010B35" w:rsidP="00010B35">
            <w:pPr>
              <w:pStyle w:val="ListParagraph"/>
              <w:numPr>
                <w:ilvl w:val="0"/>
                <w:numId w:val="6"/>
              </w:numPr>
              <w:ind w:left="129" w:hanging="141"/>
              <w:rPr>
                <w:rFonts w:ascii="Arial" w:hAnsi="Arial" w:cs="Arial"/>
                <w:sz w:val="18"/>
                <w:szCs w:val="18"/>
              </w:rPr>
            </w:pPr>
            <w:r w:rsidRPr="00011909">
              <w:rPr>
                <w:rFonts w:ascii="Arial" w:hAnsi="Arial" w:cs="Arial"/>
                <w:sz w:val="22"/>
                <w:szCs w:val="22"/>
              </w:rPr>
              <w:t xml:space="preserve">Undertake a rigorous analysis of the </w:t>
            </w:r>
            <w:r>
              <w:rPr>
                <w:rFonts w:ascii="Arial" w:hAnsi="Arial" w:cs="Arial"/>
                <w:sz w:val="22"/>
                <w:szCs w:val="22"/>
              </w:rPr>
              <w:t xml:space="preserve">pre and post lockdown data </w:t>
            </w:r>
            <w:r w:rsidRPr="00011909">
              <w:rPr>
                <w:rFonts w:ascii="Arial" w:hAnsi="Arial" w:cs="Arial"/>
                <w:sz w:val="22"/>
                <w:szCs w:val="22"/>
              </w:rPr>
              <w:t>with all relevant staff to establish the school’s new “gap” position. This will enable identification of groups/learners/stages requiring targeted additional support.</w:t>
            </w:r>
          </w:p>
        </w:tc>
        <w:tc>
          <w:tcPr>
            <w:tcW w:w="3686" w:type="dxa"/>
            <w:shd w:val="clear" w:color="auto" w:fill="E5DFEC" w:themeFill="accent4" w:themeFillTint="33"/>
          </w:tcPr>
          <w:p w14:paraId="62F582FE" w14:textId="77777777" w:rsidR="00010B35" w:rsidRDefault="00010B35" w:rsidP="00010B35">
            <w:pPr>
              <w:rPr>
                <w:sz w:val="22"/>
                <w:szCs w:val="22"/>
              </w:rPr>
            </w:pPr>
          </w:p>
          <w:p w14:paraId="7FAF447A" w14:textId="77777777" w:rsidR="00010B35" w:rsidRDefault="00010B35" w:rsidP="00010B35">
            <w:pPr>
              <w:rPr>
                <w:rFonts w:ascii="Arial" w:hAnsi="Arial" w:cs="Arial"/>
                <w:b/>
                <w:sz w:val="22"/>
                <w:szCs w:val="22"/>
              </w:rPr>
            </w:pPr>
            <w:r w:rsidRPr="00FE2DDA">
              <w:rPr>
                <w:rFonts w:ascii="Arial" w:hAnsi="Arial" w:cs="Arial"/>
                <w:b/>
                <w:sz w:val="22"/>
                <w:szCs w:val="22"/>
              </w:rPr>
              <w:t>Key Recovery Tasks (school specific)</w:t>
            </w:r>
          </w:p>
          <w:p w14:paraId="01E30658" w14:textId="77777777" w:rsidR="00010B35" w:rsidRDefault="00010B35" w:rsidP="00010B35">
            <w:pPr>
              <w:rPr>
                <w:rFonts w:ascii="Arial" w:hAnsi="Arial" w:cs="Arial"/>
                <w:b/>
                <w:sz w:val="22"/>
                <w:szCs w:val="22"/>
              </w:rPr>
            </w:pPr>
          </w:p>
          <w:p w14:paraId="7D77018E" w14:textId="77777777" w:rsidR="00010B35" w:rsidRPr="00F77609" w:rsidRDefault="00010B35" w:rsidP="00010B35">
            <w:pPr>
              <w:pStyle w:val="ListParagraph"/>
              <w:numPr>
                <w:ilvl w:val="0"/>
                <w:numId w:val="6"/>
              </w:numPr>
              <w:rPr>
                <w:rFonts w:ascii="Arial" w:hAnsi="Arial" w:cs="Arial"/>
                <w:sz w:val="22"/>
                <w:szCs w:val="22"/>
              </w:rPr>
            </w:pPr>
            <w:r>
              <w:rPr>
                <w:rFonts w:ascii="Arial" w:hAnsi="Arial" w:cs="Arial"/>
                <w:sz w:val="22"/>
                <w:szCs w:val="22"/>
              </w:rPr>
              <w:t>School will identify how to collect information on children’s level of engagement during lockdown.</w:t>
            </w:r>
          </w:p>
          <w:p w14:paraId="5983AF81" w14:textId="77777777" w:rsidR="00010B35" w:rsidRDefault="00010B35" w:rsidP="00010B35">
            <w:pPr>
              <w:rPr>
                <w:rFonts w:ascii="Arial" w:hAnsi="Arial" w:cs="Arial"/>
                <w:b/>
                <w:bCs/>
                <w:sz w:val="22"/>
                <w:szCs w:val="22"/>
              </w:rPr>
            </w:pPr>
          </w:p>
          <w:p w14:paraId="1F671504" w14:textId="77777777" w:rsidR="00010B35" w:rsidRDefault="00010B35" w:rsidP="00010B35">
            <w:pPr>
              <w:pStyle w:val="ListParagraph"/>
              <w:rPr>
                <w:rFonts w:ascii="Arial" w:hAnsi="Arial" w:cs="Arial"/>
                <w:bCs/>
                <w:sz w:val="22"/>
                <w:szCs w:val="22"/>
              </w:rPr>
            </w:pPr>
          </w:p>
          <w:p w14:paraId="509E0202" w14:textId="77777777" w:rsidR="00010B35" w:rsidRPr="00010B35" w:rsidRDefault="00010B35" w:rsidP="00010B35">
            <w:pPr>
              <w:pStyle w:val="ListParagraph"/>
              <w:rPr>
                <w:rFonts w:ascii="Arial" w:hAnsi="Arial" w:cs="Arial"/>
                <w:bCs/>
                <w:sz w:val="22"/>
                <w:szCs w:val="22"/>
              </w:rPr>
            </w:pPr>
          </w:p>
          <w:p w14:paraId="602F8390" w14:textId="77777777" w:rsidR="00010B35" w:rsidRDefault="00010B35" w:rsidP="00010B35">
            <w:pPr>
              <w:pStyle w:val="ListParagraph"/>
              <w:rPr>
                <w:rFonts w:ascii="Arial" w:hAnsi="Arial" w:cs="Arial"/>
                <w:bCs/>
                <w:sz w:val="22"/>
                <w:szCs w:val="22"/>
              </w:rPr>
            </w:pPr>
          </w:p>
          <w:p w14:paraId="2BF0CFA4" w14:textId="7AEFE4F5" w:rsidR="00010B35" w:rsidRDefault="00010B35" w:rsidP="00010B35">
            <w:pPr>
              <w:pStyle w:val="ListParagraph"/>
              <w:numPr>
                <w:ilvl w:val="0"/>
                <w:numId w:val="6"/>
              </w:numPr>
              <w:rPr>
                <w:rFonts w:ascii="Arial" w:hAnsi="Arial" w:cs="Arial"/>
                <w:bCs/>
                <w:sz w:val="22"/>
                <w:szCs w:val="22"/>
              </w:rPr>
            </w:pPr>
            <w:r w:rsidRPr="006E07B4">
              <w:rPr>
                <w:rFonts w:ascii="Arial" w:hAnsi="Arial" w:cs="Arial"/>
                <w:bCs/>
                <w:sz w:val="22"/>
                <w:szCs w:val="22"/>
              </w:rPr>
              <w:t>Implement PASS</w:t>
            </w:r>
            <w:r>
              <w:rPr>
                <w:rFonts w:ascii="Arial" w:hAnsi="Arial" w:cs="Arial"/>
                <w:bCs/>
                <w:sz w:val="22"/>
                <w:szCs w:val="22"/>
              </w:rPr>
              <w:t xml:space="preserve"> assessments with all P4-7 children.</w:t>
            </w:r>
          </w:p>
          <w:p w14:paraId="505A9002" w14:textId="77777777" w:rsidR="00010B35" w:rsidRDefault="00010B35" w:rsidP="00010B35">
            <w:pPr>
              <w:pStyle w:val="ListParagraph"/>
              <w:rPr>
                <w:rFonts w:ascii="Arial" w:hAnsi="Arial" w:cs="Arial"/>
                <w:bCs/>
                <w:sz w:val="22"/>
                <w:szCs w:val="22"/>
              </w:rPr>
            </w:pPr>
          </w:p>
          <w:p w14:paraId="3D5376DE" w14:textId="77777777" w:rsidR="00010B35" w:rsidRDefault="00010B35" w:rsidP="00010B35">
            <w:pPr>
              <w:pStyle w:val="ListParagraph"/>
              <w:rPr>
                <w:rFonts w:ascii="Arial" w:hAnsi="Arial" w:cs="Arial"/>
                <w:bCs/>
                <w:sz w:val="22"/>
                <w:szCs w:val="22"/>
              </w:rPr>
            </w:pPr>
          </w:p>
          <w:p w14:paraId="4603E9D5" w14:textId="77777777" w:rsidR="00010B35" w:rsidRPr="006E07B4" w:rsidRDefault="00010B35" w:rsidP="00010B35">
            <w:pPr>
              <w:pStyle w:val="ListParagraph"/>
              <w:rPr>
                <w:rFonts w:ascii="Arial" w:hAnsi="Arial" w:cs="Arial"/>
                <w:bCs/>
                <w:sz w:val="22"/>
                <w:szCs w:val="22"/>
              </w:rPr>
            </w:pPr>
          </w:p>
          <w:p w14:paraId="1F2E5949" w14:textId="77777777" w:rsidR="00010B35" w:rsidRDefault="00010B35" w:rsidP="00010B35">
            <w:pPr>
              <w:pStyle w:val="ListParagraph"/>
              <w:numPr>
                <w:ilvl w:val="0"/>
                <w:numId w:val="6"/>
              </w:numPr>
              <w:rPr>
                <w:rFonts w:ascii="Arial" w:hAnsi="Arial" w:cs="Arial"/>
                <w:bCs/>
                <w:sz w:val="22"/>
                <w:szCs w:val="22"/>
              </w:rPr>
            </w:pPr>
            <w:r>
              <w:rPr>
                <w:rFonts w:ascii="Arial" w:hAnsi="Arial" w:cs="Arial"/>
                <w:bCs/>
                <w:sz w:val="22"/>
                <w:szCs w:val="22"/>
              </w:rPr>
              <w:t>Complete P1 baseline assessments.</w:t>
            </w:r>
          </w:p>
          <w:p w14:paraId="5024153E" w14:textId="77777777" w:rsidR="00010B35" w:rsidRDefault="00010B35" w:rsidP="00010B35">
            <w:pPr>
              <w:pStyle w:val="ListParagraph"/>
              <w:rPr>
                <w:rFonts w:ascii="Arial" w:hAnsi="Arial" w:cs="Arial"/>
                <w:bCs/>
                <w:sz w:val="22"/>
                <w:szCs w:val="22"/>
              </w:rPr>
            </w:pPr>
          </w:p>
          <w:p w14:paraId="134FCF8E" w14:textId="77777777" w:rsidR="00010B35" w:rsidRDefault="00010B35" w:rsidP="00010B35">
            <w:pPr>
              <w:pStyle w:val="ListParagraph"/>
              <w:rPr>
                <w:rFonts w:ascii="Arial" w:hAnsi="Arial" w:cs="Arial"/>
                <w:bCs/>
                <w:sz w:val="22"/>
                <w:szCs w:val="22"/>
              </w:rPr>
            </w:pPr>
          </w:p>
          <w:p w14:paraId="77DA40DE" w14:textId="77777777" w:rsidR="00010B35" w:rsidRDefault="00010B35" w:rsidP="00010B35">
            <w:pPr>
              <w:pStyle w:val="ListParagraph"/>
              <w:rPr>
                <w:rFonts w:ascii="Arial" w:hAnsi="Arial" w:cs="Arial"/>
                <w:bCs/>
                <w:sz w:val="22"/>
                <w:szCs w:val="22"/>
              </w:rPr>
            </w:pPr>
          </w:p>
          <w:p w14:paraId="0AF76D07" w14:textId="77777777" w:rsidR="00010B35" w:rsidRPr="006E07B4" w:rsidRDefault="00010B35" w:rsidP="00010B35">
            <w:pPr>
              <w:pStyle w:val="ListParagraph"/>
              <w:rPr>
                <w:rFonts w:ascii="Arial" w:hAnsi="Arial" w:cs="Arial"/>
                <w:bCs/>
                <w:sz w:val="22"/>
                <w:szCs w:val="22"/>
              </w:rPr>
            </w:pPr>
          </w:p>
          <w:p w14:paraId="147224AE" w14:textId="57C2BDEE" w:rsidR="00010B35" w:rsidRPr="00010B35" w:rsidRDefault="00010B35" w:rsidP="00010B35">
            <w:pPr>
              <w:pStyle w:val="ListParagraph"/>
              <w:numPr>
                <w:ilvl w:val="0"/>
                <w:numId w:val="6"/>
              </w:numPr>
              <w:rPr>
                <w:rFonts w:ascii="Arial" w:hAnsi="Arial" w:cs="Arial"/>
                <w:bCs/>
                <w:sz w:val="22"/>
                <w:szCs w:val="22"/>
              </w:rPr>
            </w:pPr>
            <w:r>
              <w:rPr>
                <w:rFonts w:ascii="Arial" w:hAnsi="Arial" w:cs="Arial"/>
                <w:bCs/>
                <w:sz w:val="22"/>
                <w:szCs w:val="22"/>
              </w:rPr>
              <w:t xml:space="preserve">Complete </w:t>
            </w:r>
            <w:r w:rsidRPr="00D11513">
              <w:rPr>
                <w:rFonts w:ascii="Arial" w:hAnsi="Arial" w:cs="Arial"/>
                <w:bCs/>
                <w:sz w:val="22"/>
                <w:szCs w:val="22"/>
              </w:rPr>
              <w:t>NGRT,</w:t>
            </w:r>
            <w:r>
              <w:rPr>
                <w:rFonts w:ascii="Arial" w:hAnsi="Arial" w:cs="Arial"/>
                <w:bCs/>
                <w:sz w:val="22"/>
                <w:szCs w:val="22"/>
              </w:rPr>
              <w:t xml:space="preserve"> </w:t>
            </w:r>
            <w:proofErr w:type="spellStart"/>
            <w:r>
              <w:rPr>
                <w:rFonts w:ascii="Arial" w:hAnsi="Arial" w:cs="Arial"/>
                <w:bCs/>
                <w:sz w:val="22"/>
                <w:szCs w:val="22"/>
              </w:rPr>
              <w:t>Schonell</w:t>
            </w:r>
            <w:proofErr w:type="spellEnd"/>
            <w:r>
              <w:rPr>
                <w:rFonts w:ascii="Arial" w:hAnsi="Arial" w:cs="Arial"/>
                <w:bCs/>
                <w:sz w:val="22"/>
                <w:szCs w:val="22"/>
              </w:rPr>
              <w:t xml:space="preserve"> Spelling, BURT Reading and Salford Reading assessments with all P1-7 children.</w:t>
            </w:r>
          </w:p>
          <w:p w14:paraId="7A557DC2" w14:textId="77777777" w:rsidR="00010B35" w:rsidRPr="00BA6230" w:rsidRDefault="00010B35" w:rsidP="00010B35">
            <w:pPr>
              <w:pStyle w:val="ListParagraph"/>
              <w:rPr>
                <w:rFonts w:ascii="Arial" w:hAnsi="Arial" w:cs="Arial"/>
                <w:bCs/>
                <w:sz w:val="22"/>
                <w:szCs w:val="22"/>
              </w:rPr>
            </w:pPr>
          </w:p>
          <w:p w14:paraId="79F5ED44" w14:textId="77777777" w:rsidR="00010B35" w:rsidRDefault="00010B35" w:rsidP="00010B35">
            <w:pPr>
              <w:pStyle w:val="ListParagraph"/>
              <w:numPr>
                <w:ilvl w:val="0"/>
                <w:numId w:val="6"/>
              </w:numPr>
              <w:rPr>
                <w:rFonts w:ascii="Arial" w:hAnsi="Arial" w:cs="Arial"/>
                <w:bCs/>
                <w:sz w:val="22"/>
                <w:szCs w:val="22"/>
              </w:rPr>
            </w:pPr>
            <w:r>
              <w:rPr>
                <w:rFonts w:ascii="Arial" w:hAnsi="Arial" w:cs="Arial"/>
                <w:bCs/>
                <w:sz w:val="22"/>
                <w:szCs w:val="22"/>
              </w:rPr>
              <w:t>Complete MALT assessments with all P1-7 children.</w:t>
            </w:r>
          </w:p>
          <w:p w14:paraId="6A9C4389" w14:textId="77777777" w:rsidR="00010B35" w:rsidRDefault="00010B35" w:rsidP="00010B35">
            <w:pPr>
              <w:pStyle w:val="ListParagraph"/>
              <w:rPr>
                <w:rFonts w:ascii="Arial" w:hAnsi="Arial" w:cs="Arial"/>
                <w:bCs/>
                <w:sz w:val="22"/>
                <w:szCs w:val="22"/>
              </w:rPr>
            </w:pPr>
          </w:p>
          <w:p w14:paraId="07D7C619" w14:textId="77777777" w:rsidR="00010B35" w:rsidRDefault="00010B35" w:rsidP="00010B35">
            <w:pPr>
              <w:pStyle w:val="ListParagraph"/>
              <w:rPr>
                <w:rFonts w:ascii="Arial" w:hAnsi="Arial" w:cs="Arial"/>
                <w:bCs/>
                <w:sz w:val="22"/>
                <w:szCs w:val="22"/>
              </w:rPr>
            </w:pPr>
          </w:p>
          <w:p w14:paraId="7BD77310" w14:textId="77777777" w:rsidR="00010B35" w:rsidRPr="00BA6230" w:rsidRDefault="00010B35" w:rsidP="00010B35">
            <w:pPr>
              <w:pStyle w:val="ListParagraph"/>
              <w:rPr>
                <w:rFonts w:ascii="Arial" w:hAnsi="Arial" w:cs="Arial"/>
                <w:bCs/>
                <w:sz w:val="22"/>
                <w:szCs w:val="22"/>
              </w:rPr>
            </w:pPr>
          </w:p>
          <w:p w14:paraId="13661FAE" w14:textId="77777777" w:rsidR="00010B35" w:rsidRDefault="00010B35" w:rsidP="00010B35">
            <w:pPr>
              <w:pStyle w:val="ListParagraph"/>
              <w:numPr>
                <w:ilvl w:val="0"/>
                <w:numId w:val="6"/>
              </w:numPr>
              <w:rPr>
                <w:rFonts w:ascii="Arial" w:hAnsi="Arial" w:cs="Arial"/>
                <w:bCs/>
                <w:sz w:val="22"/>
                <w:szCs w:val="22"/>
              </w:rPr>
            </w:pPr>
            <w:r>
              <w:rPr>
                <w:rFonts w:ascii="Arial" w:hAnsi="Arial" w:cs="Arial"/>
                <w:bCs/>
                <w:sz w:val="22"/>
                <w:szCs w:val="22"/>
              </w:rPr>
              <w:t>Track and monitor children’s level of engagement in Literacy and Numeracy using the Leuven scale on a termly basis.</w:t>
            </w:r>
          </w:p>
          <w:p w14:paraId="4FDA1B38" w14:textId="77777777" w:rsidR="00010B35" w:rsidRPr="00BA6230" w:rsidRDefault="00010B35" w:rsidP="00010B35">
            <w:pPr>
              <w:pStyle w:val="ListParagraph"/>
              <w:rPr>
                <w:rFonts w:ascii="Arial" w:hAnsi="Arial" w:cs="Arial"/>
                <w:bCs/>
                <w:sz w:val="22"/>
                <w:szCs w:val="22"/>
              </w:rPr>
            </w:pPr>
          </w:p>
          <w:p w14:paraId="7D531858" w14:textId="3194AE1B" w:rsidR="00010B35" w:rsidRDefault="00010B35" w:rsidP="00010B35">
            <w:pPr>
              <w:pStyle w:val="ListParagraph"/>
              <w:numPr>
                <w:ilvl w:val="0"/>
                <w:numId w:val="6"/>
              </w:numPr>
              <w:rPr>
                <w:rFonts w:ascii="Arial" w:hAnsi="Arial" w:cs="Arial"/>
                <w:sz w:val="22"/>
                <w:szCs w:val="22"/>
              </w:rPr>
            </w:pPr>
            <w:r>
              <w:rPr>
                <w:rFonts w:ascii="Arial" w:hAnsi="Arial" w:cs="Arial"/>
                <w:bCs/>
                <w:sz w:val="22"/>
                <w:szCs w:val="22"/>
              </w:rPr>
              <w:t xml:space="preserve">Track and monitor </w:t>
            </w:r>
            <w:r>
              <w:rPr>
                <w:rFonts w:ascii="Arial" w:hAnsi="Arial" w:cs="Arial"/>
                <w:sz w:val="22"/>
                <w:szCs w:val="22"/>
              </w:rPr>
              <w:t>children’s level of participation during recovery on a termly basis.</w:t>
            </w:r>
          </w:p>
          <w:p w14:paraId="77093A82" w14:textId="77777777" w:rsidR="00010B35" w:rsidRPr="00010B35" w:rsidRDefault="00010B35" w:rsidP="00010B35">
            <w:pPr>
              <w:pStyle w:val="ListParagraph"/>
              <w:rPr>
                <w:rFonts w:ascii="Arial" w:hAnsi="Arial" w:cs="Arial"/>
                <w:sz w:val="22"/>
                <w:szCs w:val="22"/>
              </w:rPr>
            </w:pPr>
          </w:p>
          <w:p w14:paraId="2FE81F65" w14:textId="77777777" w:rsidR="00010B35" w:rsidRDefault="00010B35" w:rsidP="00010B35">
            <w:pPr>
              <w:pStyle w:val="ListParagraph"/>
              <w:rPr>
                <w:rFonts w:ascii="Arial" w:hAnsi="Arial" w:cs="Arial"/>
                <w:sz w:val="22"/>
                <w:szCs w:val="22"/>
              </w:rPr>
            </w:pPr>
          </w:p>
          <w:p w14:paraId="77D9E279" w14:textId="77777777" w:rsidR="00010B35" w:rsidRPr="00BA6230" w:rsidRDefault="00010B35" w:rsidP="00010B35">
            <w:pPr>
              <w:rPr>
                <w:rFonts w:ascii="Arial" w:hAnsi="Arial" w:cs="Arial"/>
                <w:sz w:val="22"/>
                <w:szCs w:val="22"/>
              </w:rPr>
            </w:pPr>
          </w:p>
          <w:p w14:paraId="504AD58A" w14:textId="77777777" w:rsidR="00010B35" w:rsidRDefault="00010B35" w:rsidP="00010B35">
            <w:pPr>
              <w:pStyle w:val="ListParagraph"/>
              <w:rPr>
                <w:rFonts w:ascii="Arial" w:hAnsi="Arial" w:cs="Arial"/>
                <w:bCs/>
                <w:sz w:val="22"/>
                <w:szCs w:val="22"/>
              </w:rPr>
            </w:pPr>
          </w:p>
          <w:p w14:paraId="28188B5A" w14:textId="77777777" w:rsidR="00010B35" w:rsidRDefault="00010B35" w:rsidP="00010B35">
            <w:pPr>
              <w:pStyle w:val="ListParagraph"/>
              <w:rPr>
                <w:rFonts w:ascii="Arial" w:hAnsi="Arial" w:cs="Arial"/>
                <w:bCs/>
                <w:sz w:val="22"/>
                <w:szCs w:val="22"/>
              </w:rPr>
            </w:pPr>
          </w:p>
          <w:p w14:paraId="2807E0B9" w14:textId="77777777" w:rsidR="00010B35" w:rsidRDefault="00010B35" w:rsidP="00010B35">
            <w:pPr>
              <w:pStyle w:val="ListParagraph"/>
              <w:rPr>
                <w:rFonts w:ascii="Arial" w:hAnsi="Arial" w:cs="Arial"/>
                <w:bCs/>
                <w:sz w:val="22"/>
                <w:szCs w:val="22"/>
              </w:rPr>
            </w:pPr>
          </w:p>
          <w:p w14:paraId="7CD23B8E" w14:textId="50A6BF5B" w:rsidR="00010B35" w:rsidRDefault="00010B35" w:rsidP="00010B35">
            <w:pPr>
              <w:pStyle w:val="ListParagraph"/>
              <w:numPr>
                <w:ilvl w:val="0"/>
                <w:numId w:val="6"/>
              </w:numPr>
              <w:rPr>
                <w:rFonts w:ascii="Arial" w:hAnsi="Arial" w:cs="Arial"/>
                <w:bCs/>
                <w:sz w:val="22"/>
                <w:szCs w:val="22"/>
              </w:rPr>
            </w:pPr>
            <w:r>
              <w:rPr>
                <w:rFonts w:ascii="Arial" w:hAnsi="Arial" w:cs="Arial"/>
                <w:bCs/>
                <w:sz w:val="22"/>
                <w:szCs w:val="22"/>
              </w:rPr>
              <w:t>Staff complete attainment predictions 3 times annually.</w:t>
            </w:r>
          </w:p>
          <w:p w14:paraId="2843C3AD" w14:textId="77777777" w:rsidR="00010B35" w:rsidRDefault="00010B35" w:rsidP="00010B35">
            <w:pPr>
              <w:pStyle w:val="ListParagraph"/>
              <w:rPr>
                <w:rFonts w:ascii="Arial" w:hAnsi="Arial" w:cs="Arial"/>
                <w:bCs/>
                <w:sz w:val="22"/>
                <w:szCs w:val="22"/>
              </w:rPr>
            </w:pPr>
          </w:p>
          <w:p w14:paraId="5AFA388A" w14:textId="35431A93" w:rsidR="00010B35" w:rsidRPr="00010B35" w:rsidRDefault="00010B35" w:rsidP="00010B35">
            <w:pPr>
              <w:rPr>
                <w:rFonts w:ascii="Arial" w:hAnsi="Arial" w:cs="Arial"/>
                <w:bCs/>
                <w:sz w:val="22"/>
                <w:szCs w:val="22"/>
              </w:rPr>
            </w:pPr>
          </w:p>
          <w:p w14:paraId="4C57EA50" w14:textId="77777777" w:rsidR="00010B35" w:rsidRDefault="00010B35" w:rsidP="00010B35">
            <w:pPr>
              <w:pStyle w:val="ListParagraph"/>
              <w:numPr>
                <w:ilvl w:val="0"/>
                <w:numId w:val="6"/>
              </w:numPr>
              <w:rPr>
                <w:rFonts w:ascii="Arial" w:hAnsi="Arial" w:cs="Arial"/>
                <w:bCs/>
                <w:sz w:val="22"/>
                <w:szCs w:val="22"/>
              </w:rPr>
            </w:pPr>
            <w:r>
              <w:rPr>
                <w:rFonts w:ascii="Arial" w:hAnsi="Arial" w:cs="Arial"/>
                <w:bCs/>
                <w:sz w:val="22"/>
                <w:szCs w:val="22"/>
              </w:rPr>
              <w:t>Children’s attendance will be monitored monthly.</w:t>
            </w:r>
          </w:p>
          <w:p w14:paraId="63C4D348" w14:textId="77777777" w:rsidR="00010B35" w:rsidRDefault="00010B35" w:rsidP="00010B35">
            <w:pPr>
              <w:pStyle w:val="ListParagraph"/>
              <w:rPr>
                <w:rFonts w:ascii="Arial" w:hAnsi="Arial" w:cs="Arial"/>
                <w:bCs/>
                <w:sz w:val="22"/>
                <w:szCs w:val="22"/>
              </w:rPr>
            </w:pPr>
          </w:p>
          <w:p w14:paraId="10EA514B" w14:textId="77777777" w:rsidR="00010B35" w:rsidRDefault="00010B35" w:rsidP="00010B35">
            <w:pPr>
              <w:pStyle w:val="ListParagraph"/>
              <w:rPr>
                <w:rFonts w:ascii="Arial" w:hAnsi="Arial" w:cs="Arial"/>
                <w:bCs/>
                <w:sz w:val="22"/>
                <w:szCs w:val="22"/>
              </w:rPr>
            </w:pPr>
          </w:p>
          <w:p w14:paraId="083D5F73" w14:textId="77777777" w:rsidR="00010B35" w:rsidRPr="00BA6230" w:rsidRDefault="00010B35" w:rsidP="00010B35">
            <w:pPr>
              <w:pStyle w:val="ListParagraph"/>
              <w:rPr>
                <w:rFonts w:ascii="Arial" w:hAnsi="Arial" w:cs="Arial"/>
                <w:bCs/>
                <w:sz w:val="22"/>
                <w:szCs w:val="22"/>
              </w:rPr>
            </w:pPr>
          </w:p>
          <w:p w14:paraId="358370E8" w14:textId="77777777" w:rsidR="00010B35" w:rsidRPr="006E07B4" w:rsidRDefault="00010B35" w:rsidP="00010B35">
            <w:pPr>
              <w:pStyle w:val="ListParagraph"/>
              <w:numPr>
                <w:ilvl w:val="0"/>
                <w:numId w:val="6"/>
              </w:numPr>
              <w:rPr>
                <w:rFonts w:ascii="Arial" w:hAnsi="Arial" w:cs="Arial"/>
                <w:bCs/>
                <w:sz w:val="22"/>
                <w:szCs w:val="22"/>
              </w:rPr>
            </w:pPr>
            <w:r>
              <w:rPr>
                <w:rFonts w:ascii="Arial" w:hAnsi="Arial" w:cs="Arial"/>
                <w:bCs/>
                <w:sz w:val="22"/>
                <w:szCs w:val="22"/>
              </w:rPr>
              <w:t>Exclusion data to be monitored termly.</w:t>
            </w:r>
          </w:p>
          <w:p w14:paraId="0E8F3B9E" w14:textId="77777777" w:rsidR="00010B35" w:rsidRDefault="00010B35" w:rsidP="00010B35">
            <w:pPr>
              <w:rPr>
                <w:rFonts w:ascii="Arial" w:hAnsi="Arial" w:cs="Arial"/>
                <w:b/>
                <w:bCs/>
                <w:sz w:val="22"/>
                <w:szCs w:val="22"/>
              </w:rPr>
            </w:pPr>
          </w:p>
          <w:p w14:paraId="27EECCE1" w14:textId="77777777" w:rsidR="00010B35" w:rsidRDefault="00010B35" w:rsidP="00010B35">
            <w:pPr>
              <w:rPr>
                <w:rFonts w:ascii="Arial" w:hAnsi="Arial" w:cs="Arial"/>
                <w:b/>
                <w:bCs/>
                <w:sz w:val="22"/>
                <w:szCs w:val="22"/>
              </w:rPr>
            </w:pPr>
          </w:p>
          <w:p w14:paraId="0F369B39" w14:textId="77777777" w:rsidR="00010B35" w:rsidRPr="00FE2DDA" w:rsidRDefault="00010B35" w:rsidP="00010B35">
            <w:pPr>
              <w:rPr>
                <w:rFonts w:ascii="Arial" w:hAnsi="Arial" w:cs="Arial"/>
                <w:b/>
                <w:bCs/>
                <w:sz w:val="22"/>
                <w:szCs w:val="22"/>
              </w:rPr>
            </w:pPr>
          </w:p>
          <w:p w14:paraId="0C6E3632" w14:textId="560FC277" w:rsidR="00010B35" w:rsidRPr="00163B33" w:rsidRDefault="00010B35" w:rsidP="00010B35">
            <w:pPr>
              <w:rPr>
                <w:sz w:val="22"/>
                <w:szCs w:val="22"/>
              </w:rPr>
            </w:pPr>
          </w:p>
        </w:tc>
        <w:tc>
          <w:tcPr>
            <w:tcW w:w="3211" w:type="dxa"/>
            <w:shd w:val="clear" w:color="auto" w:fill="E5DFEC" w:themeFill="accent4" w:themeFillTint="33"/>
          </w:tcPr>
          <w:p w14:paraId="3CED981F" w14:textId="77777777" w:rsidR="00010B35" w:rsidRDefault="00010B35" w:rsidP="00010B35">
            <w:pPr>
              <w:rPr>
                <w:sz w:val="22"/>
                <w:szCs w:val="22"/>
              </w:rPr>
            </w:pPr>
          </w:p>
          <w:p w14:paraId="01F1C2DE" w14:textId="77777777" w:rsidR="00010B35" w:rsidRPr="00FE2DDA" w:rsidRDefault="00010B35" w:rsidP="00010B35">
            <w:pPr>
              <w:rPr>
                <w:rFonts w:ascii="Arial" w:hAnsi="Arial" w:cs="Arial"/>
                <w:b/>
                <w:sz w:val="22"/>
                <w:szCs w:val="22"/>
              </w:rPr>
            </w:pPr>
            <w:r w:rsidRPr="00FE2DDA">
              <w:rPr>
                <w:rFonts w:ascii="Arial" w:hAnsi="Arial" w:cs="Arial"/>
                <w:b/>
                <w:sz w:val="22"/>
                <w:szCs w:val="22"/>
              </w:rPr>
              <w:t xml:space="preserve">Desired Outcomes and Impact </w:t>
            </w:r>
          </w:p>
          <w:p w14:paraId="32CD7DD0" w14:textId="77777777" w:rsidR="00010B35" w:rsidRPr="00FE2DDA" w:rsidRDefault="00010B35" w:rsidP="00010B35">
            <w:pPr>
              <w:rPr>
                <w:rFonts w:ascii="Arial" w:hAnsi="Arial" w:cs="Arial"/>
                <w:b/>
                <w:bCs/>
                <w:sz w:val="22"/>
                <w:szCs w:val="22"/>
              </w:rPr>
            </w:pPr>
          </w:p>
          <w:p w14:paraId="10607321" w14:textId="77777777" w:rsidR="00010B35" w:rsidRDefault="00010B35" w:rsidP="00010B35">
            <w:pPr>
              <w:pStyle w:val="ListParagraph"/>
              <w:numPr>
                <w:ilvl w:val="0"/>
                <w:numId w:val="6"/>
              </w:numPr>
              <w:rPr>
                <w:rFonts w:ascii="Arial" w:hAnsi="Arial" w:cs="Arial"/>
                <w:sz w:val="22"/>
                <w:szCs w:val="22"/>
              </w:rPr>
            </w:pPr>
            <w:r>
              <w:rPr>
                <w:rFonts w:ascii="Arial" w:hAnsi="Arial" w:cs="Arial"/>
                <w:sz w:val="22"/>
                <w:szCs w:val="22"/>
              </w:rPr>
              <w:t>Collated information will where more support may be needed.</w:t>
            </w:r>
          </w:p>
          <w:p w14:paraId="5F2D65F2" w14:textId="77777777" w:rsidR="00010B35" w:rsidRDefault="00010B35" w:rsidP="00010B35">
            <w:pPr>
              <w:pStyle w:val="ListParagraph"/>
              <w:rPr>
                <w:rFonts w:ascii="Arial" w:hAnsi="Arial" w:cs="Arial"/>
                <w:sz w:val="22"/>
                <w:szCs w:val="22"/>
              </w:rPr>
            </w:pPr>
          </w:p>
          <w:p w14:paraId="6BACCE27" w14:textId="42F4106A" w:rsidR="00010B35" w:rsidRDefault="00010B35" w:rsidP="00010B35">
            <w:pPr>
              <w:rPr>
                <w:rFonts w:ascii="Arial" w:hAnsi="Arial" w:cs="Arial"/>
                <w:sz w:val="22"/>
                <w:szCs w:val="22"/>
              </w:rPr>
            </w:pPr>
          </w:p>
          <w:p w14:paraId="282690B2" w14:textId="6A89BC80" w:rsidR="00010B35" w:rsidRDefault="00010B35" w:rsidP="00010B35">
            <w:pPr>
              <w:rPr>
                <w:rFonts w:ascii="Arial" w:hAnsi="Arial" w:cs="Arial"/>
                <w:sz w:val="22"/>
                <w:szCs w:val="22"/>
              </w:rPr>
            </w:pPr>
          </w:p>
          <w:p w14:paraId="41117169" w14:textId="77777777" w:rsidR="00010B35" w:rsidRPr="00155089" w:rsidRDefault="00010B35" w:rsidP="00010B35">
            <w:pPr>
              <w:rPr>
                <w:rFonts w:ascii="Arial" w:hAnsi="Arial" w:cs="Arial"/>
                <w:sz w:val="22"/>
                <w:szCs w:val="22"/>
              </w:rPr>
            </w:pPr>
          </w:p>
          <w:p w14:paraId="6A6EA982" w14:textId="77777777" w:rsidR="00010B35" w:rsidRDefault="00010B35" w:rsidP="00010B35">
            <w:pPr>
              <w:pStyle w:val="ListParagraph"/>
              <w:rPr>
                <w:rFonts w:ascii="Arial" w:hAnsi="Arial" w:cs="Arial"/>
                <w:sz w:val="22"/>
                <w:szCs w:val="22"/>
              </w:rPr>
            </w:pPr>
          </w:p>
          <w:p w14:paraId="5F6D94D1" w14:textId="19D70F32" w:rsidR="00010B35" w:rsidRDefault="00010B35" w:rsidP="00010B35">
            <w:pPr>
              <w:pStyle w:val="ListParagraph"/>
              <w:numPr>
                <w:ilvl w:val="0"/>
                <w:numId w:val="6"/>
              </w:numPr>
              <w:rPr>
                <w:rFonts w:ascii="Arial" w:hAnsi="Arial" w:cs="Arial"/>
                <w:sz w:val="22"/>
                <w:szCs w:val="22"/>
              </w:rPr>
            </w:pPr>
            <w:r>
              <w:rPr>
                <w:rFonts w:ascii="Arial" w:hAnsi="Arial" w:cs="Arial"/>
                <w:sz w:val="22"/>
                <w:szCs w:val="22"/>
              </w:rPr>
              <w:t>Collated results will show where more support and interventions may be required.</w:t>
            </w:r>
          </w:p>
          <w:p w14:paraId="09F31070" w14:textId="77777777" w:rsidR="00010B35" w:rsidRPr="00BA6230" w:rsidRDefault="00010B35" w:rsidP="00010B35">
            <w:pPr>
              <w:pStyle w:val="ListParagraph"/>
              <w:rPr>
                <w:rFonts w:ascii="Arial" w:hAnsi="Arial" w:cs="Arial"/>
                <w:sz w:val="22"/>
                <w:szCs w:val="22"/>
              </w:rPr>
            </w:pPr>
          </w:p>
          <w:p w14:paraId="4CCA4B7D" w14:textId="77777777" w:rsidR="00010B35" w:rsidRDefault="00010B35" w:rsidP="00010B35">
            <w:pPr>
              <w:pStyle w:val="ListParagraph"/>
              <w:numPr>
                <w:ilvl w:val="0"/>
                <w:numId w:val="6"/>
              </w:numPr>
              <w:rPr>
                <w:rFonts w:ascii="Arial" w:hAnsi="Arial" w:cs="Arial"/>
                <w:sz w:val="22"/>
                <w:szCs w:val="22"/>
              </w:rPr>
            </w:pPr>
            <w:r>
              <w:rPr>
                <w:rFonts w:ascii="Arial" w:hAnsi="Arial" w:cs="Arial"/>
                <w:sz w:val="22"/>
                <w:szCs w:val="22"/>
              </w:rPr>
              <w:t>Collated results will show where more support and interventions may be required.</w:t>
            </w:r>
          </w:p>
          <w:p w14:paraId="07BEDA19" w14:textId="77777777" w:rsidR="00010B35" w:rsidRPr="00BA6230" w:rsidRDefault="00010B35" w:rsidP="00010B35">
            <w:pPr>
              <w:pStyle w:val="ListParagraph"/>
              <w:rPr>
                <w:rFonts w:ascii="Arial" w:hAnsi="Arial" w:cs="Arial"/>
                <w:sz w:val="22"/>
                <w:szCs w:val="22"/>
              </w:rPr>
            </w:pPr>
          </w:p>
          <w:p w14:paraId="3FC1A2D6" w14:textId="77777777" w:rsidR="00010B35" w:rsidRDefault="00010B35" w:rsidP="00010B35">
            <w:pPr>
              <w:pStyle w:val="ListParagraph"/>
              <w:numPr>
                <w:ilvl w:val="0"/>
                <w:numId w:val="6"/>
              </w:numPr>
              <w:rPr>
                <w:rFonts w:ascii="Arial" w:hAnsi="Arial" w:cs="Arial"/>
                <w:sz w:val="22"/>
                <w:szCs w:val="22"/>
              </w:rPr>
            </w:pPr>
            <w:r>
              <w:rPr>
                <w:rFonts w:ascii="Arial" w:hAnsi="Arial" w:cs="Arial"/>
                <w:sz w:val="22"/>
                <w:szCs w:val="22"/>
              </w:rPr>
              <w:t>Collated results will show where more support and interventions may be required.</w:t>
            </w:r>
          </w:p>
          <w:p w14:paraId="04B9D0AB" w14:textId="64FD3ADC" w:rsidR="00010B35" w:rsidRDefault="00010B35" w:rsidP="00010B35">
            <w:pPr>
              <w:rPr>
                <w:rFonts w:ascii="Arial" w:hAnsi="Arial" w:cs="Arial"/>
                <w:sz w:val="22"/>
                <w:szCs w:val="22"/>
              </w:rPr>
            </w:pPr>
          </w:p>
          <w:p w14:paraId="6786F5BB" w14:textId="77777777" w:rsidR="00010B35" w:rsidRPr="00BA6230" w:rsidRDefault="00010B35" w:rsidP="00010B35">
            <w:pPr>
              <w:pStyle w:val="ListParagraph"/>
              <w:numPr>
                <w:ilvl w:val="0"/>
                <w:numId w:val="6"/>
              </w:numPr>
              <w:rPr>
                <w:rFonts w:ascii="Arial" w:hAnsi="Arial" w:cs="Arial"/>
                <w:sz w:val="22"/>
                <w:szCs w:val="22"/>
              </w:rPr>
            </w:pPr>
            <w:r>
              <w:rPr>
                <w:rFonts w:ascii="Arial" w:hAnsi="Arial" w:cs="Arial"/>
                <w:sz w:val="22"/>
                <w:szCs w:val="22"/>
              </w:rPr>
              <w:t>Collated results will show where more support and interventions may be required.</w:t>
            </w:r>
          </w:p>
          <w:p w14:paraId="3F8DEDF3" w14:textId="77777777" w:rsidR="00010B35" w:rsidRDefault="00010B35" w:rsidP="00010B35">
            <w:pPr>
              <w:rPr>
                <w:rFonts w:ascii="Arial" w:hAnsi="Arial" w:cs="Arial"/>
                <w:sz w:val="22"/>
                <w:szCs w:val="22"/>
              </w:rPr>
            </w:pPr>
          </w:p>
          <w:p w14:paraId="42EE6AD4" w14:textId="77777777" w:rsidR="00010B35" w:rsidRDefault="00010B35" w:rsidP="00010B35">
            <w:pPr>
              <w:pStyle w:val="ListParagraph"/>
              <w:numPr>
                <w:ilvl w:val="0"/>
                <w:numId w:val="6"/>
              </w:numPr>
              <w:rPr>
                <w:rFonts w:ascii="Arial" w:hAnsi="Arial" w:cs="Arial"/>
                <w:sz w:val="22"/>
                <w:szCs w:val="22"/>
              </w:rPr>
            </w:pPr>
            <w:r w:rsidRPr="00BA6230">
              <w:rPr>
                <w:rFonts w:ascii="Arial" w:hAnsi="Arial" w:cs="Arial"/>
                <w:sz w:val="22"/>
                <w:szCs w:val="22"/>
              </w:rPr>
              <w:t>Collated results will show where more support and interventions may be required.</w:t>
            </w:r>
          </w:p>
          <w:p w14:paraId="60DBD24A" w14:textId="450D7D82" w:rsidR="00010B35" w:rsidRPr="00010B35" w:rsidRDefault="00010B35" w:rsidP="00010B35">
            <w:pPr>
              <w:rPr>
                <w:rFonts w:ascii="Arial" w:hAnsi="Arial" w:cs="Arial"/>
                <w:sz w:val="22"/>
                <w:szCs w:val="22"/>
              </w:rPr>
            </w:pPr>
          </w:p>
          <w:p w14:paraId="6C1F5AB7" w14:textId="0133498D" w:rsidR="00010B35" w:rsidRDefault="00010B35" w:rsidP="00010B35">
            <w:pPr>
              <w:pStyle w:val="ListParagraph"/>
              <w:numPr>
                <w:ilvl w:val="0"/>
                <w:numId w:val="6"/>
              </w:numPr>
              <w:rPr>
                <w:rFonts w:ascii="Arial" w:hAnsi="Arial" w:cs="Arial"/>
                <w:sz w:val="22"/>
                <w:szCs w:val="22"/>
              </w:rPr>
            </w:pPr>
            <w:r w:rsidRPr="00BA6230">
              <w:rPr>
                <w:rFonts w:ascii="Arial" w:hAnsi="Arial" w:cs="Arial"/>
                <w:sz w:val="22"/>
                <w:szCs w:val="22"/>
              </w:rPr>
              <w:t>Collated results will show where more support and interventions may be required.</w:t>
            </w:r>
          </w:p>
          <w:p w14:paraId="418314A8" w14:textId="77777777" w:rsidR="00010B35" w:rsidRPr="00010B35" w:rsidRDefault="00010B35" w:rsidP="00010B35">
            <w:pPr>
              <w:pStyle w:val="ListParagraph"/>
              <w:rPr>
                <w:rFonts w:ascii="Arial" w:hAnsi="Arial" w:cs="Arial"/>
                <w:sz w:val="22"/>
                <w:szCs w:val="22"/>
              </w:rPr>
            </w:pPr>
          </w:p>
          <w:p w14:paraId="27995C9F" w14:textId="77777777" w:rsidR="00010B35" w:rsidRPr="00010B35" w:rsidRDefault="00010B35" w:rsidP="00010B35">
            <w:pPr>
              <w:rPr>
                <w:rFonts w:ascii="Arial" w:hAnsi="Arial" w:cs="Arial"/>
                <w:sz w:val="22"/>
                <w:szCs w:val="22"/>
              </w:rPr>
            </w:pPr>
          </w:p>
          <w:p w14:paraId="09E805A9" w14:textId="77777777" w:rsidR="00010B35" w:rsidRDefault="00010B35" w:rsidP="00010B35">
            <w:pPr>
              <w:pStyle w:val="ListParagraph"/>
              <w:rPr>
                <w:rFonts w:ascii="Arial" w:hAnsi="Arial" w:cs="Arial"/>
                <w:sz w:val="22"/>
                <w:szCs w:val="22"/>
              </w:rPr>
            </w:pPr>
          </w:p>
          <w:p w14:paraId="5BF0B341" w14:textId="77777777" w:rsidR="00010B35" w:rsidRDefault="00010B35" w:rsidP="00010B35">
            <w:pPr>
              <w:pStyle w:val="ListParagraph"/>
              <w:rPr>
                <w:rFonts w:ascii="Arial" w:hAnsi="Arial" w:cs="Arial"/>
                <w:sz w:val="22"/>
                <w:szCs w:val="22"/>
              </w:rPr>
            </w:pPr>
          </w:p>
          <w:p w14:paraId="4280E488" w14:textId="77777777" w:rsidR="00010B35" w:rsidRDefault="00010B35" w:rsidP="00010B35">
            <w:pPr>
              <w:pStyle w:val="ListParagraph"/>
              <w:rPr>
                <w:rFonts w:ascii="Arial" w:hAnsi="Arial" w:cs="Arial"/>
                <w:sz w:val="22"/>
                <w:szCs w:val="22"/>
              </w:rPr>
            </w:pPr>
          </w:p>
          <w:p w14:paraId="252DDC85" w14:textId="3C19BD53" w:rsidR="00010B35" w:rsidRDefault="00010B35" w:rsidP="00010B35">
            <w:pPr>
              <w:pStyle w:val="ListParagraph"/>
              <w:numPr>
                <w:ilvl w:val="0"/>
                <w:numId w:val="6"/>
              </w:numPr>
              <w:rPr>
                <w:rFonts w:ascii="Arial" w:hAnsi="Arial" w:cs="Arial"/>
                <w:sz w:val="22"/>
                <w:szCs w:val="22"/>
              </w:rPr>
            </w:pPr>
            <w:r w:rsidRPr="00BA6230">
              <w:rPr>
                <w:rFonts w:ascii="Arial" w:hAnsi="Arial" w:cs="Arial"/>
                <w:sz w:val="22"/>
                <w:szCs w:val="22"/>
              </w:rPr>
              <w:t xml:space="preserve">Collated </w:t>
            </w:r>
            <w:r>
              <w:rPr>
                <w:rFonts w:ascii="Arial" w:hAnsi="Arial" w:cs="Arial"/>
                <w:sz w:val="22"/>
                <w:szCs w:val="22"/>
              </w:rPr>
              <w:t>data</w:t>
            </w:r>
            <w:r w:rsidRPr="00BA6230">
              <w:rPr>
                <w:rFonts w:ascii="Arial" w:hAnsi="Arial" w:cs="Arial"/>
                <w:sz w:val="22"/>
                <w:szCs w:val="22"/>
              </w:rPr>
              <w:t xml:space="preserve"> will show where more support and interventions may be required.</w:t>
            </w:r>
          </w:p>
          <w:p w14:paraId="6B718FAA" w14:textId="77777777" w:rsidR="00010B35" w:rsidRPr="00C25284" w:rsidRDefault="00010B35" w:rsidP="00010B35">
            <w:pPr>
              <w:pStyle w:val="ListParagraph"/>
              <w:rPr>
                <w:rFonts w:ascii="Arial" w:hAnsi="Arial" w:cs="Arial"/>
                <w:sz w:val="22"/>
                <w:szCs w:val="22"/>
              </w:rPr>
            </w:pPr>
          </w:p>
          <w:p w14:paraId="7EA1532E" w14:textId="77777777" w:rsidR="00010B35" w:rsidRDefault="00010B35" w:rsidP="00010B35">
            <w:pPr>
              <w:pStyle w:val="ListParagraph"/>
              <w:numPr>
                <w:ilvl w:val="0"/>
                <w:numId w:val="6"/>
              </w:numPr>
              <w:rPr>
                <w:rFonts w:ascii="Arial" w:hAnsi="Arial" w:cs="Arial"/>
                <w:sz w:val="22"/>
                <w:szCs w:val="22"/>
              </w:rPr>
            </w:pPr>
            <w:r w:rsidRPr="00A92518">
              <w:rPr>
                <w:rFonts w:ascii="Arial" w:hAnsi="Arial" w:cs="Arial"/>
                <w:sz w:val="22"/>
                <w:szCs w:val="22"/>
              </w:rPr>
              <w:t xml:space="preserve">Collated </w:t>
            </w:r>
            <w:r>
              <w:rPr>
                <w:rFonts w:ascii="Arial" w:hAnsi="Arial" w:cs="Arial"/>
                <w:sz w:val="22"/>
                <w:szCs w:val="22"/>
              </w:rPr>
              <w:t>data</w:t>
            </w:r>
            <w:r w:rsidRPr="00A92518">
              <w:rPr>
                <w:rFonts w:ascii="Arial" w:hAnsi="Arial" w:cs="Arial"/>
                <w:sz w:val="22"/>
                <w:szCs w:val="22"/>
              </w:rPr>
              <w:t xml:space="preserve"> will show where more support and interventions may be required.</w:t>
            </w:r>
          </w:p>
          <w:p w14:paraId="0E01179B" w14:textId="77777777" w:rsidR="00010B35" w:rsidRPr="00A92518" w:rsidRDefault="00010B35" w:rsidP="00010B35">
            <w:pPr>
              <w:pStyle w:val="ListParagraph"/>
              <w:rPr>
                <w:rFonts w:ascii="Arial" w:hAnsi="Arial" w:cs="Arial"/>
                <w:sz w:val="22"/>
                <w:szCs w:val="22"/>
              </w:rPr>
            </w:pPr>
          </w:p>
          <w:p w14:paraId="65D33F32" w14:textId="5AF34D94" w:rsidR="00010B35" w:rsidRPr="00010B35" w:rsidRDefault="00010B35" w:rsidP="00010B35">
            <w:pPr>
              <w:pStyle w:val="ListParagraph"/>
              <w:numPr>
                <w:ilvl w:val="0"/>
                <w:numId w:val="6"/>
              </w:numPr>
              <w:rPr>
                <w:sz w:val="22"/>
                <w:szCs w:val="22"/>
              </w:rPr>
            </w:pPr>
            <w:r w:rsidRPr="00010B35">
              <w:rPr>
                <w:rFonts w:ascii="Arial" w:hAnsi="Arial" w:cs="Arial"/>
                <w:sz w:val="22"/>
                <w:szCs w:val="22"/>
              </w:rPr>
              <w:t>Collated data will show where more support and interventions may be required.</w:t>
            </w:r>
          </w:p>
        </w:tc>
      </w:tr>
      <w:tr w:rsidR="00010B35" w:rsidRPr="00163B33" w14:paraId="63366482" w14:textId="742C3E13" w:rsidTr="00DD03C7">
        <w:tc>
          <w:tcPr>
            <w:tcW w:w="4294" w:type="dxa"/>
            <w:shd w:val="clear" w:color="auto" w:fill="E5DFEC" w:themeFill="accent4" w:themeFillTint="33"/>
          </w:tcPr>
          <w:p w14:paraId="14E6C958" w14:textId="77777777" w:rsidR="00010B35" w:rsidRDefault="00010B35" w:rsidP="00010B35">
            <w:pPr>
              <w:rPr>
                <w:rFonts w:ascii="Arial" w:hAnsi="Arial" w:cs="Arial"/>
                <w:b/>
                <w:bCs/>
                <w:sz w:val="22"/>
                <w:szCs w:val="22"/>
              </w:rPr>
            </w:pPr>
          </w:p>
          <w:p w14:paraId="770A9E12" w14:textId="6E7C98D5" w:rsidR="00010B35" w:rsidRDefault="00010B35" w:rsidP="00010B35">
            <w:pPr>
              <w:rPr>
                <w:rFonts w:ascii="Arial" w:hAnsi="Arial" w:cs="Arial"/>
                <w:b/>
                <w:bCs/>
                <w:sz w:val="22"/>
                <w:szCs w:val="22"/>
              </w:rPr>
            </w:pPr>
            <w:r>
              <w:rPr>
                <w:rFonts w:ascii="Arial" w:hAnsi="Arial" w:cs="Arial"/>
                <w:b/>
                <w:bCs/>
                <w:sz w:val="22"/>
                <w:szCs w:val="22"/>
              </w:rPr>
              <w:t xml:space="preserve">Theme: </w:t>
            </w:r>
            <w:r w:rsidRPr="00290FE0">
              <w:rPr>
                <w:rFonts w:ascii="Arial" w:hAnsi="Arial" w:cs="Arial"/>
                <w:bCs/>
                <w:sz w:val="22"/>
                <w:szCs w:val="22"/>
              </w:rPr>
              <w:t>Planning to close the poverty-related attainment gap and reduce learners’ barriers to learning.</w:t>
            </w:r>
            <w:r>
              <w:rPr>
                <w:rFonts w:ascii="Arial" w:hAnsi="Arial" w:cs="Arial"/>
                <w:b/>
                <w:bCs/>
                <w:sz w:val="22"/>
                <w:szCs w:val="22"/>
              </w:rPr>
              <w:t xml:space="preserve"> </w:t>
            </w:r>
          </w:p>
          <w:p w14:paraId="1591021C" w14:textId="77777777" w:rsidR="00010B35" w:rsidRDefault="00010B35" w:rsidP="00010B35">
            <w:pPr>
              <w:rPr>
                <w:rFonts w:ascii="Arial" w:hAnsi="Arial" w:cs="Arial"/>
                <w:b/>
                <w:bCs/>
                <w:sz w:val="22"/>
                <w:szCs w:val="22"/>
              </w:rPr>
            </w:pPr>
          </w:p>
          <w:p w14:paraId="42F4560D" w14:textId="5A7C927B" w:rsidR="00010B35" w:rsidRPr="006E299D" w:rsidRDefault="00010B35" w:rsidP="00010B35">
            <w:pPr>
              <w:rPr>
                <w:rFonts w:ascii="Arial" w:hAnsi="Arial" w:cs="Arial"/>
                <w:b/>
                <w:bCs/>
                <w:sz w:val="22"/>
                <w:szCs w:val="22"/>
              </w:rPr>
            </w:pPr>
            <w:r w:rsidRPr="00407514">
              <w:rPr>
                <w:rFonts w:ascii="Arial" w:hAnsi="Arial" w:cs="Arial"/>
                <w:b/>
                <w:bCs/>
                <w:sz w:val="22"/>
                <w:szCs w:val="22"/>
              </w:rPr>
              <w:t>Rationale</w:t>
            </w:r>
            <w:r>
              <w:rPr>
                <w:rFonts w:ascii="Arial" w:hAnsi="Arial" w:cs="Arial"/>
                <w:b/>
                <w:bCs/>
                <w:sz w:val="22"/>
                <w:szCs w:val="22"/>
              </w:rPr>
              <w:t xml:space="preserve">: </w:t>
            </w:r>
            <w:r>
              <w:rPr>
                <w:rFonts w:ascii="Arial" w:hAnsi="Arial" w:cs="Arial"/>
                <w:bCs/>
                <w:sz w:val="22"/>
                <w:szCs w:val="22"/>
              </w:rPr>
              <w:t xml:space="preserve">As learners return to school, SAC/PEF plans need to be flexible and adaptable to meet the </w:t>
            </w:r>
            <w:r w:rsidRPr="00205A7F">
              <w:rPr>
                <w:rFonts w:ascii="Arial" w:hAnsi="Arial" w:cs="Arial"/>
                <w:b/>
                <w:bCs/>
                <w:sz w:val="22"/>
                <w:szCs w:val="22"/>
              </w:rPr>
              <w:t>current</w:t>
            </w:r>
            <w:r>
              <w:rPr>
                <w:rFonts w:ascii="Arial" w:hAnsi="Arial" w:cs="Arial"/>
                <w:bCs/>
                <w:sz w:val="22"/>
                <w:szCs w:val="22"/>
              </w:rPr>
              <w:t xml:space="preserve"> needs of learners as blended learning is implemented. Whilst there will be parts of the equity plans that are still relevant and can delivered, there will also be parts that are no longer relevant and therefore need to be altered and adapted following the re-identifying of the gap, and the need to take account of the new blended learning taking place. Note, any changes, to SAC/PEF plans must still adhere to the guiding principles in which this funding was intended.</w:t>
            </w:r>
          </w:p>
        </w:tc>
        <w:tc>
          <w:tcPr>
            <w:tcW w:w="4773" w:type="dxa"/>
            <w:shd w:val="clear" w:color="auto" w:fill="E5DFEC" w:themeFill="accent4" w:themeFillTint="33"/>
          </w:tcPr>
          <w:p w14:paraId="74C700B8" w14:textId="77777777" w:rsidR="00010B35" w:rsidRDefault="00010B35" w:rsidP="00010B35">
            <w:pPr>
              <w:rPr>
                <w:rFonts w:ascii="Arial" w:hAnsi="Arial" w:cs="Arial"/>
                <w:b/>
                <w:sz w:val="22"/>
                <w:szCs w:val="22"/>
              </w:rPr>
            </w:pPr>
          </w:p>
          <w:p w14:paraId="44DDAA71" w14:textId="77777777" w:rsidR="00010B35" w:rsidRPr="00FE2DDA" w:rsidRDefault="00010B35" w:rsidP="00010B35">
            <w:pPr>
              <w:rPr>
                <w:rFonts w:ascii="Arial" w:hAnsi="Arial" w:cs="Arial"/>
                <w:b/>
                <w:sz w:val="22"/>
                <w:szCs w:val="22"/>
              </w:rPr>
            </w:pPr>
            <w:r w:rsidRPr="00FE2DDA">
              <w:rPr>
                <w:rFonts w:ascii="Arial" w:hAnsi="Arial" w:cs="Arial"/>
                <w:b/>
                <w:sz w:val="22"/>
                <w:szCs w:val="22"/>
              </w:rPr>
              <w:t>Schools need to:</w:t>
            </w:r>
          </w:p>
          <w:p w14:paraId="139B38C5" w14:textId="77777777" w:rsidR="00010B35" w:rsidRDefault="00010B35" w:rsidP="00010B35">
            <w:pPr>
              <w:pStyle w:val="ListParagraph"/>
              <w:ind w:left="129"/>
              <w:rPr>
                <w:rFonts w:ascii="Arial" w:hAnsi="Arial" w:cs="Arial"/>
                <w:sz w:val="22"/>
                <w:szCs w:val="22"/>
              </w:rPr>
            </w:pPr>
          </w:p>
          <w:p w14:paraId="386D4A0B" w14:textId="53BE6A27" w:rsidR="00010B35" w:rsidRDefault="00010B35" w:rsidP="00010B35">
            <w:pPr>
              <w:pStyle w:val="ListParagraph"/>
              <w:numPr>
                <w:ilvl w:val="0"/>
                <w:numId w:val="6"/>
              </w:numPr>
              <w:ind w:left="129" w:hanging="218"/>
              <w:rPr>
                <w:rFonts w:ascii="Arial" w:hAnsi="Arial" w:cs="Arial"/>
                <w:sz w:val="22"/>
                <w:szCs w:val="22"/>
              </w:rPr>
            </w:pPr>
            <w:r>
              <w:rPr>
                <w:rFonts w:ascii="Arial" w:hAnsi="Arial" w:cs="Arial"/>
                <w:sz w:val="22"/>
                <w:szCs w:val="22"/>
              </w:rPr>
              <w:t xml:space="preserve">Consult with all stakeholders (learners, parents, staff, partners) when making decisions around the PEF/SAC funding during the recovery phase. </w:t>
            </w:r>
          </w:p>
          <w:p w14:paraId="496227E2" w14:textId="5D7453BD" w:rsidR="00010B35" w:rsidRDefault="00010B35" w:rsidP="00010B35">
            <w:pPr>
              <w:pStyle w:val="ListParagraph"/>
              <w:numPr>
                <w:ilvl w:val="0"/>
                <w:numId w:val="6"/>
              </w:numPr>
              <w:ind w:left="129" w:hanging="218"/>
              <w:rPr>
                <w:rFonts w:ascii="Arial" w:hAnsi="Arial" w:cs="Arial"/>
                <w:sz w:val="22"/>
                <w:szCs w:val="22"/>
              </w:rPr>
            </w:pPr>
            <w:r>
              <w:rPr>
                <w:rFonts w:ascii="Arial" w:hAnsi="Arial" w:cs="Arial"/>
                <w:sz w:val="22"/>
                <w:szCs w:val="22"/>
              </w:rPr>
              <w:t xml:space="preserve">Explore evidence based approaches through EEF, National Improvement Hub, </w:t>
            </w:r>
            <w:r w:rsidRPr="005A1C4B">
              <w:rPr>
                <w:rFonts w:ascii="Arial" w:hAnsi="Arial" w:cs="Arial"/>
                <w:sz w:val="22"/>
                <w:szCs w:val="22"/>
              </w:rPr>
              <w:t>SLC HWB recovery support document, etc. to inform</w:t>
            </w:r>
            <w:r>
              <w:rPr>
                <w:rFonts w:ascii="Arial" w:hAnsi="Arial" w:cs="Arial"/>
                <w:sz w:val="22"/>
                <w:szCs w:val="22"/>
              </w:rPr>
              <w:t xml:space="preserve"> thinking. </w:t>
            </w:r>
          </w:p>
          <w:p w14:paraId="2580E8EB" w14:textId="42ECDEC8" w:rsidR="00010B35" w:rsidRDefault="00010B35" w:rsidP="00010B35">
            <w:pPr>
              <w:pStyle w:val="ListParagraph"/>
              <w:numPr>
                <w:ilvl w:val="0"/>
                <w:numId w:val="6"/>
              </w:numPr>
              <w:ind w:left="129" w:hanging="218"/>
              <w:rPr>
                <w:rFonts w:ascii="Arial" w:hAnsi="Arial" w:cs="Arial"/>
                <w:sz w:val="22"/>
                <w:szCs w:val="22"/>
              </w:rPr>
            </w:pPr>
            <w:r>
              <w:rPr>
                <w:rFonts w:ascii="Arial" w:hAnsi="Arial" w:cs="Arial"/>
                <w:sz w:val="22"/>
                <w:szCs w:val="22"/>
              </w:rPr>
              <w:t xml:space="preserve">Engage in professional dialogue with staff to establish the best approaches to close the poverty-related attainment gap. Ensure agreed approaches provide additionality. </w:t>
            </w:r>
          </w:p>
          <w:p w14:paraId="7F32B98C" w14:textId="2DE44ADB" w:rsidR="00010B35" w:rsidRDefault="00010B35" w:rsidP="00010B35">
            <w:pPr>
              <w:pStyle w:val="ListParagraph"/>
              <w:numPr>
                <w:ilvl w:val="0"/>
                <w:numId w:val="6"/>
              </w:numPr>
              <w:ind w:left="129" w:hanging="218"/>
              <w:rPr>
                <w:rFonts w:ascii="Arial" w:hAnsi="Arial" w:cs="Arial"/>
                <w:sz w:val="22"/>
                <w:szCs w:val="22"/>
              </w:rPr>
            </w:pPr>
            <w:r>
              <w:rPr>
                <w:rFonts w:ascii="Arial" w:hAnsi="Arial" w:cs="Arial"/>
                <w:sz w:val="22"/>
                <w:szCs w:val="22"/>
              </w:rPr>
              <w:t xml:space="preserve">Review staff training needs. </w:t>
            </w:r>
          </w:p>
          <w:p w14:paraId="63B88D58" w14:textId="741DDA5D" w:rsidR="00010B35" w:rsidRDefault="00010B35" w:rsidP="00010B35">
            <w:pPr>
              <w:pStyle w:val="ListParagraph"/>
              <w:numPr>
                <w:ilvl w:val="0"/>
                <w:numId w:val="6"/>
              </w:numPr>
              <w:ind w:left="129" w:hanging="218"/>
              <w:rPr>
                <w:rFonts w:ascii="Arial" w:hAnsi="Arial" w:cs="Arial"/>
                <w:sz w:val="22"/>
                <w:szCs w:val="22"/>
              </w:rPr>
            </w:pPr>
            <w:r>
              <w:rPr>
                <w:rFonts w:ascii="Arial" w:hAnsi="Arial" w:cs="Arial"/>
                <w:sz w:val="22"/>
                <w:szCs w:val="22"/>
              </w:rPr>
              <w:t>Review current partnership working.</w:t>
            </w:r>
          </w:p>
          <w:p w14:paraId="384F1660" w14:textId="7C18CECD" w:rsidR="00010B35" w:rsidRDefault="00010B35" w:rsidP="00010B35">
            <w:pPr>
              <w:pStyle w:val="ListParagraph"/>
              <w:numPr>
                <w:ilvl w:val="0"/>
                <w:numId w:val="6"/>
              </w:numPr>
              <w:ind w:left="129" w:hanging="218"/>
              <w:rPr>
                <w:rFonts w:ascii="Arial" w:hAnsi="Arial" w:cs="Arial"/>
                <w:sz w:val="22"/>
                <w:szCs w:val="22"/>
              </w:rPr>
            </w:pPr>
            <w:r>
              <w:rPr>
                <w:rFonts w:ascii="Arial" w:hAnsi="Arial" w:cs="Arial"/>
                <w:sz w:val="22"/>
                <w:szCs w:val="22"/>
              </w:rPr>
              <w:t xml:space="preserve">Consider how you will measure and evidence impact; plan this into home and school approaches. </w:t>
            </w:r>
          </w:p>
          <w:p w14:paraId="07B4324B" w14:textId="1BB56E9D" w:rsidR="00010B35" w:rsidRPr="005E38CB" w:rsidRDefault="00010B35" w:rsidP="00010B35">
            <w:pPr>
              <w:pStyle w:val="ListParagraph"/>
              <w:numPr>
                <w:ilvl w:val="0"/>
                <w:numId w:val="6"/>
              </w:numPr>
              <w:ind w:left="129" w:hanging="218"/>
              <w:rPr>
                <w:rFonts w:ascii="Arial" w:hAnsi="Arial" w:cs="Arial"/>
                <w:sz w:val="22"/>
                <w:szCs w:val="22"/>
              </w:rPr>
            </w:pPr>
            <w:r>
              <w:rPr>
                <w:rFonts w:ascii="Arial" w:hAnsi="Arial" w:cs="Arial"/>
                <w:sz w:val="22"/>
                <w:szCs w:val="22"/>
              </w:rPr>
              <w:t xml:space="preserve">Consider how blended learning will affect our most disadvantaged learners: what support can be delivered while learning at home and in-school? </w:t>
            </w:r>
            <w:r w:rsidRPr="00230987">
              <w:rPr>
                <w:rFonts w:ascii="Arial" w:hAnsi="Arial" w:cs="Arial"/>
                <w:sz w:val="22"/>
                <w:szCs w:val="22"/>
              </w:rPr>
              <w:t xml:space="preserve">You may find the </w:t>
            </w:r>
            <w:hyperlink r:id="rId11" w:history="1">
              <w:r w:rsidRPr="00230987">
                <w:rPr>
                  <w:rStyle w:val="Hyperlink"/>
                  <w:rFonts w:ascii="Arial" w:hAnsi="Arial" w:cs="Arial"/>
                  <w:sz w:val="22"/>
                  <w:szCs w:val="22"/>
                </w:rPr>
                <w:t>EEF covid-19</w:t>
              </w:r>
            </w:hyperlink>
            <w:r w:rsidRPr="00230987">
              <w:rPr>
                <w:rFonts w:ascii="Arial" w:hAnsi="Arial" w:cs="Arial"/>
                <w:sz w:val="22"/>
                <w:szCs w:val="22"/>
              </w:rPr>
              <w:t xml:space="preserve"> resources helpful</w:t>
            </w:r>
            <w:r>
              <w:rPr>
                <w:rFonts w:ascii="Arial" w:hAnsi="Arial" w:cs="Arial"/>
                <w:sz w:val="22"/>
                <w:szCs w:val="22"/>
              </w:rPr>
              <w:t xml:space="preserve"> when considering this</w:t>
            </w:r>
            <w:r w:rsidRPr="00230987">
              <w:rPr>
                <w:rFonts w:ascii="Arial" w:hAnsi="Arial" w:cs="Arial"/>
                <w:sz w:val="22"/>
                <w:szCs w:val="22"/>
              </w:rPr>
              <w:t>.</w:t>
            </w:r>
          </w:p>
        </w:tc>
        <w:tc>
          <w:tcPr>
            <w:tcW w:w="3686" w:type="dxa"/>
            <w:shd w:val="clear" w:color="auto" w:fill="E5DFEC" w:themeFill="accent4" w:themeFillTint="33"/>
          </w:tcPr>
          <w:p w14:paraId="616BC9E3" w14:textId="77777777" w:rsidR="00010B35" w:rsidRDefault="00010B35" w:rsidP="00010B35">
            <w:pPr>
              <w:rPr>
                <w:sz w:val="22"/>
                <w:szCs w:val="22"/>
              </w:rPr>
            </w:pPr>
          </w:p>
          <w:p w14:paraId="7F2CFF2C" w14:textId="77777777" w:rsidR="00010B35" w:rsidRDefault="00010B35" w:rsidP="00010B35">
            <w:pPr>
              <w:rPr>
                <w:sz w:val="22"/>
                <w:szCs w:val="22"/>
              </w:rPr>
            </w:pPr>
          </w:p>
          <w:p w14:paraId="7C4648E5" w14:textId="77777777" w:rsidR="00010B35" w:rsidRDefault="00010B35" w:rsidP="00010B35">
            <w:pPr>
              <w:rPr>
                <w:sz w:val="22"/>
                <w:szCs w:val="22"/>
              </w:rPr>
            </w:pPr>
          </w:p>
          <w:p w14:paraId="2F677A98" w14:textId="77777777" w:rsidR="00010B35" w:rsidRDefault="00010B35" w:rsidP="00010B35">
            <w:pPr>
              <w:pStyle w:val="ListParagraph"/>
              <w:numPr>
                <w:ilvl w:val="0"/>
                <w:numId w:val="6"/>
              </w:numPr>
              <w:rPr>
                <w:rFonts w:ascii="Arial" w:hAnsi="Arial" w:cs="Arial"/>
                <w:sz w:val="22"/>
                <w:szCs w:val="22"/>
              </w:rPr>
            </w:pPr>
            <w:r w:rsidRPr="006335D3">
              <w:rPr>
                <w:rFonts w:ascii="Arial" w:hAnsi="Arial" w:cs="Arial"/>
                <w:sz w:val="22"/>
                <w:szCs w:val="22"/>
              </w:rPr>
              <w:t>Complete</w:t>
            </w:r>
            <w:r>
              <w:rPr>
                <w:rFonts w:ascii="Arial" w:hAnsi="Arial" w:cs="Arial"/>
                <w:sz w:val="22"/>
                <w:szCs w:val="22"/>
              </w:rPr>
              <w:t xml:space="preserve"> PEF consultation with all stakeholders.</w:t>
            </w:r>
          </w:p>
          <w:p w14:paraId="2FD6E75F" w14:textId="77777777" w:rsidR="00010B35" w:rsidRDefault="00010B35" w:rsidP="00010B35">
            <w:pPr>
              <w:rPr>
                <w:rFonts w:ascii="Arial" w:hAnsi="Arial" w:cs="Arial"/>
                <w:sz w:val="22"/>
                <w:szCs w:val="22"/>
              </w:rPr>
            </w:pPr>
          </w:p>
          <w:p w14:paraId="6276EC4B" w14:textId="32BB0136" w:rsidR="00010B35" w:rsidRDefault="00010B35" w:rsidP="00010B35">
            <w:pPr>
              <w:rPr>
                <w:rFonts w:ascii="Arial" w:hAnsi="Arial" w:cs="Arial"/>
                <w:sz w:val="22"/>
                <w:szCs w:val="22"/>
              </w:rPr>
            </w:pPr>
          </w:p>
          <w:p w14:paraId="4B2A4551" w14:textId="4E848DE6" w:rsidR="00010B35" w:rsidRDefault="00010B35" w:rsidP="00010B35">
            <w:pPr>
              <w:rPr>
                <w:rFonts w:ascii="Arial" w:hAnsi="Arial" w:cs="Arial"/>
                <w:sz w:val="22"/>
                <w:szCs w:val="22"/>
              </w:rPr>
            </w:pPr>
          </w:p>
          <w:p w14:paraId="4E449422" w14:textId="37F3C58D" w:rsidR="00010B35" w:rsidRDefault="00010B35" w:rsidP="00010B35">
            <w:pPr>
              <w:rPr>
                <w:rFonts w:ascii="Arial" w:hAnsi="Arial" w:cs="Arial"/>
                <w:sz w:val="22"/>
                <w:szCs w:val="22"/>
              </w:rPr>
            </w:pPr>
          </w:p>
          <w:p w14:paraId="1DEE8CF7" w14:textId="77777777" w:rsidR="00010B35" w:rsidRDefault="00010B35" w:rsidP="00010B35">
            <w:pPr>
              <w:rPr>
                <w:rFonts w:ascii="Arial" w:hAnsi="Arial" w:cs="Arial"/>
                <w:sz w:val="22"/>
                <w:szCs w:val="22"/>
              </w:rPr>
            </w:pPr>
          </w:p>
          <w:p w14:paraId="5AB51113" w14:textId="77777777" w:rsidR="00010B35" w:rsidRPr="001D452D" w:rsidRDefault="00010B35" w:rsidP="00010B35">
            <w:pPr>
              <w:rPr>
                <w:rFonts w:ascii="Arial" w:hAnsi="Arial" w:cs="Arial"/>
                <w:sz w:val="22"/>
                <w:szCs w:val="22"/>
              </w:rPr>
            </w:pPr>
          </w:p>
          <w:p w14:paraId="0753EFB6" w14:textId="77777777" w:rsidR="00010B35" w:rsidRDefault="00010B35" w:rsidP="00010B35">
            <w:pPr>
              <w:pStyle w:val="ListParagraph"/>
              <w:numPr>
                <w:ilvl w:val="0"/>
                <w:numId w:val="6"/>
              </w:numPr>
              <w:rPr>
                <w:rFonts w:ascii="Arial" w:hAnsi="Arial" w:cs="Arial"/>
                <w:sz w:val="22"/>
                <w:szCs w:val="22"/>
              </w:rPr>
            </w:pPr>
            <w:r>
              <w:rPr>
                <w:rFonts w:ascii="Arial" w:hAnsi="Arial" w:cs="Arial"/>
                <w:sz w:val="22"/>
                <w:szCs w:val="22"/>
              </w:rPr>
              <w:t>Discuss poverty-related attainment gap with staff and agree on approaches to close this.</w:t>
            </w:r>
          </w:p>
          <w:p w14:paraId="3A1FD343" w14:textId="77777777" w:rsidR="00010B35" w:rsidRDefault="00010B35" w:rsidP="00010B35">
            <w:pPr>
              <w:pStyle w:val="ListParagraph"/>
              <w:rPr>
                <w:rFonts w:ascii="Arial" w:hAnsi="Arial" w:cs="Arial"/>
                <w:sz w:val="22"/>
                <w:szCs w:val="22"/>
              </w:rPr>
            </w:pPr>
          </w:p>
          <w:p w14:paraId="71F88961" w14:textId="0E645C14" w:rsidR="00010B35" w:rsidRDefault="00010B35" w:rsidP="00010B35">
            <w:pPr>
              <w:pStyle w:val="ListParagraph"/>
              <w:rPr>
                <w:rFonts w:ascii="Arial" w:hAnsi="Arial" w:cs="Arial"/>
                <w:sz w:val="22"/>
                <w:szCs w:val="22"/>
              </w:rPr>
            </w:pPr>
          </w:p>
          <w:p w14:paraId="3B2D1719" w14:textId="4BDBFDE3" w:rsidR="00010B35" w:rsidRDefault="00010B35" w:rsidP="00010B35">
            <w:pPr>
              <w:pStyle w:val="ListParagraph"/>
              <w:rPr>
                <w:rFonts w:ascii="Arial" w:hAnsi="Arial" w:cs="Arial"/>
                <w:sz w:val="22"/>
                <w:szCs w:val="22"/>
              </w:rPr>
            </w:pPr>
          </w:p>
          <w:p w14:paraId="7A330A2D" w14:textId="3E8CA0E0" w:rsidR="00010B35" w:rsidRPr="00010B35" w:rsidRDefault="00010B35" w:rsidP="00010B35">
            <w:pPr>
              <w:rPr>
                <w:rFonts w:ascii="Arial" w:hAnsi="Arial" w:cs="Arial"/>
                <w:sz w:val="22"/>
                <w:szCs w:val="22"/>
              </w:rPr>
            </w:pPr>
          </w:p>
          <w:p w14:paraId="66BB387C" w14:textId="77777777" w:rsidR="00010B35" w:rsidRDefault="00010B35" w:rsidP="00010B35">
            <w:pPr>
              <w:pStyle w:val="ListParagraph"/>
              <w:numPr>
                <w:ilvl w:val="0"/>
                <w:numId w:val="6"/>
              </w:numPr>
              <w:rPr>
                <w:rFonts w:ascii="Arial" w:hAnsi="Arial" w:cs="Arial"/>
                <w:sz w:val="22"/>
                <w:szCs w:val="22"/>
              </w:rPr>
            </w:pPr>
            <w:r>
              <w:rPr>
                <w:rFonts w:ascii="Arial" w:hAnsi="Arial" w:cs="Arial"/>
                <w:sz w:val="22"/>
                <w:szCs w:val="22"/>
              </w:rPr>
              <w:t>Identify staff training needs in response to gap analysis.</w:t>
            </w:r>
          </w:p>
          <w:p w14:paraId="3772DCC4" w14:textId="77777777" w:rsidR="00010B35" w:rsidRDefault="00010B35" w:rsidP="00010B35">
            <w:pPr>
              <w:pStyle w:val="ListParagraph"/>
              <w:numPr>
                <w:ilvl w:val="0"/>
                <w:numId w:val="6"/>
              </w:numPr>
              <w:rPr>
                <w:rFonts w:ascii="Arial" w:hAnsi="Arial" w:cs="Arial"/>
                <w:sz w:val="22"/>
                <w:szCs w:val="22"/>
              </w:rPr>
            </w:pPr>
            <w:r>
              <w:rPr>
                <w:rFonts w:ascii="Arial" w:hAnsi="Arial" w:cs="Arial"/>
                <w:sz w:val="22"/>
                <w:szCs w:val="22"/>
              </w:rPr>
              <w:t>Identify how we will measure and evidence impact of PEF interventions during school and home learning.</w:t>
            </w:r>
          </w:p>
          <w:p w14:paraId="3676142E" w14:textId="13D7781E" w:rsidR="00010B35" w:rsidRPr="00010B35" w:rsidRDefault="00010B35" w:rsidP="00010B35">
            <w:pPr>
              <w:rPr>
                <w:rFonts w:ascii="Arial" w:hAnsi="Arial" w:cs="Arial"/>
                <w:sz w:val="22"/>
                <w:szCs w:val="22"/>
              </w:rPr>
            </w:pPr>
          </w:p>
          <w:p w14:paraId="26FA164E" w14:textId="6AF0F13D" w:rsidR="00010B35" w:rsidRPr="00010B35" w:rsidRDefault="00010B35" w:rsidP="00010B35">
            <w:pPr>
              <w:pStyle w:val="ListParagraph"/>
              <w:numPr>
                <w:ilvl w:val="0"/>
                <w:numId w:val="6"/>
              </w:numPr>
              <w:rPr>
                <w:sz w:val="22"/>
                <w:szCs w:val="22"/>
              </w:rPr>
            </w:pPr>
            <w:r w:rsidRPr="00010B35">
              <w:rPr>
                <w:rFonts w:ascii="Arial" w:hAnsi="Arial" w:cs="Arial"/>
                <w:sz w:val="22"/>
                <w:szCs w:val="22"/>
              </w:rPr>
              <w:t>Identify resources that will be required to support the most disadvantaged learners.</w:t>
            </w:r>
          </w:p>
        </w:tc>
        <w:tc>
          <w:tcPr>
            <w:tcW w:w="3211" w:type="dxa"/>
            <w:shd w:val="clear" w:color="auto" w:fill="E5DFEC" w:themeFill="accent4" w:themeFillTint="33"/>
          </w:tcPr>
          <w:p w14:paraId="3863AAC5" w14:textId="77777777" w:rsidR="00010B35" w:rsidRDefault="00010B35" w:rsidP="00010B35">
            <w:pPr>
              <w:rPr>
                <w:sz w:val="22"/>
                <w:szCs w:val="22"/>
              </w:rPr>
            </w:pPr>
          </w:p>
          <w:p w14:paraId="629B19E9" w14:textId="77777777" w:rsidR="00010B35" w:rsidRDefault="00010B35" w:rsidP="00010B35">
            <w:pPr>
              <w:rPr>
                <w:sz w:val="22"/>
                <w:szCs w:val="22"/>
              </w:rPr>
            </w:pPr>
          </w:p>
          <w:p w14:paraId="733DF162" w14:textId="77777777" w:rsidR="00010B35" w:rsidRDefault="00010B35" w:rsidP="00010B35">
            <w:pPr>
              <w:rPr>
                <w:sz w:val="22"/>
                <w:szCs w:val="22"/>
              </w:rPr>
            </w:pPr>
          </w:p>
          <w:p w14:paraId="2A623277" w14:textId="1359F36E" w:rsidR="00010B35" w:rsidRDefault="00010B35" w:rsidP="00010B35">
            <w:pPr>
              <w:pStyle w:val="ListParagraph"/>
              <w:numPr>
                <w:ilvl w:val="0"/>
                <w:numId w:val="6"/>
              </w:numPr>
              <w:rPr>
                <w:rFonts w:ascii="Arial" w:hAnsi="Arial" w:cs="Arial"/>
                <w:sz w:val="22"/>
                <w:szCs w:val="22"/>
              </w:rPr>
            </w:pPr>
            <w:r w:rsidRPr="006335D3">
              <w:rPr>
                <w:rFonts w:ascii="Arial" w:hAnsi="Arial" w:cs="Arial"/>
                <w:sz w:val="22"/>
                <w:szCs w:val="22"/>
              </w:rPr>
              <w:t>All stakeholders will agree on how PEF funding will be used to support the recovery phase.</w:t>
            </w:r>
          </w:p>
          <w:p w14:paraId="7CDC83D8" w14:textId="63A291EE" w:rsidR="00010B35" w:rsidRDefault="00010B35" w:rsidP="00010B35">
            <w:pPr>
              <w:pStyle w:val="ListParagraph"/>
              <w:rPr>
                <w:rFonts w:ascii="Arial" w:hAnsi="Arial" w:cs="Arial"/>
                <w:sz w:val="22"/>
                <w:szCs w:val="22"/>
              </w:rPr>
            </w:pPr>
          </w:p>
          <w:p w14:paraId="6EC54C1F" w14:textId="22063A59" w:rsidR="00010B35" w:rsidRDefault="00010B35" w:rsidP="00010B35">
            <w:pPr>
              <w:pStyle w:val="ListParagraph"/>
              <w:rPr>
                <w:rFonts w:ascii="Arial" w:hAnsi="Arial" w:cs="Arial"/>
                <w:sz w:val="22"/>
                <w:szCs w:val="22"/>
              </w:rPr>
            </w:pPr>
          </w:p>
          <w:p w14:paraId="63F93030" w14:textId="77777777" w:rsidR="00010B35" w:rsidRDefault="00010B35" w:rsidP="00010B35">
            <w:pPr>
              <w:pStyle w:val="ListParagraph"/>
              <w:rPr>
                <w:rFonts w:ascii="Arial" w:hAnsi="Arial" w:cs="Arial"/>
                <w:sz w:val="22"/>
                <w:szCs w:val="22"/>
              </w:rPr>
            </w:pPr>
          </w:p>
          <w:p w14:paraId="1436CE6F" w14:textId="77777777" w:rsidR="00010B35" w:rsidRDefault="00010B35" w:rsidP="00010B35">
            <w:pPr>
              <w:pStyle w:val="ListParagraph"/>
              <w:numPr>
                <w:ilvl w:val="0"/>
                <w:numId w:val="6"/>
              </w:numPr>
              <w:rPr>
                <w:rFonts w:ascii="Arial" w:hAnsi="Arial" w:cs="Arial"/>
                <w:sz w:val="22"/>
                <w:szCs w:val="22"/>
              </w:rPr>
            </w:pPr>
            <w:r>
              <w:rPr>
                <w:rFonts w:ascii="Arial" w:hAnsi="Arial" w:cs="Arial"/>
                <w:sz w:val="22"/>
                <w:szCs w:val="22"/>
              </w:rPr>
              <w:t>All staff will agree on identified approaches to support the school in closing the poverty-related attainment gap.</w:t>
            </w:r>
          </w:p>
          <w:p w14:paraId="159A2B94" w14:textId="77777777" w:rsidR="00010B35" w:rsidRDefault="00010B35" w:rsidP="00010B35">
            <w:pPr>
              <w:pStyle w:val="ListParagraph"/>
              <w:numPr>
                <w:ilvl w:val="0"/>
                <w:numId w:val="6"/>
              </w:numPr>
              <w:rPr>
                <w:rFonts w:ascii="Arial" w:hAnsi="Arial" w:cs="Arial"/>
                <w:sz w:val="22"/>
                <w:szCs w:val="22"/>
              </w:rPr>
            </w:pPr>
            <w:r>
              <w:rPr>
                <w:rFonts w:ascii="Arial" w:hAnsi="Arial" w:cs="Arial"/>
                <w:sz w:val="22"/>
                <w:szCs w:val="22"/>
              </w:rPr>
              <w:t>Staff training needs will be met.</w:t>
            </w:r>
          </w:p>
          <w:p w14:paraId="56868988" w14:textId="77777777" w:rsidR="00010B35" w:rsidRDefault="00010B35" w:rsidP="00010B35">
            <w:pPr>
              <w:pStyle w:val="ListParagraph"/>
              <w:rPr>
                <w:rFonts w:ascii="Arial" w:hAnsi="Arial" w:cs="Arial"/>
                <w:sz w:val="22"/>
                <w:szCs w:val="22"/>
              </w:rPr>
            </w:pPr>
          </w:p>
          <w:p w14:paraId="02570C2A" w14:textId="77777777" w:rsidR="00010B35" w:rsidRDefault="00010B35" w:rsidP="00010B35">
            <w:pPr>
              <w:pStyle w:val="ListParagraph"/>
              <w:numPr>
                <w:ilvl w:val="0"/>
                <w:numId w:val="6"/>
              </w:numPr>
              <w:rPr>
                <w:rFonts w:ascii="Arial" w:hAnsi="Arial" w:cs="Arial"/>
                <w:sz w:val="22"/>
                <w:szCs w:val="22"/>
              </w:rPr>
            </w:pPr>
            <w:r>
              <w:rPr>
                <w:rFonts w:ascii="Arial" w:hAnsi="Arial" w:cs="Arial"/>
                <w:sz w:val="22"/>
                <w:szCs w:val="22"/>
              </w:rPr>
              <w:t>PEF interventions will be monitored to ensure that they are having an impact on children and adjusted accordingly.</w:t>
            </w:r>
          </w:p>
          <w:p w14:paraId="607A4DFE" w14:textId="77777777" w:rsidR="00010B35" w:rsidRPr="00C93420" w:rsidRDefault="00010B35" w:rsidP="00010B35">
            <w:pPr>
              <w:rPr>
                <w:rFonts w:ascii="Arial" w:hAnsi="Arial" w:cs="Arial"/>
                <w:sz w:val="22"/>
                <w:szCs w:val="22"/>
              </w:rPr>
            </w:pPr>
          </w:p>
          <w:p w14:paraId="7D083FBD" w14:textId="77777777" w:rsidR="00010B35" w:rsidRPr="00010B35" w:rsidRDefault="00010B35" w:rsidP="00010B35">
            <w:pPr>
              <w:pStyle w:val="ListParagraph"/>
              <w:rPr>
                <w:sz w:val="22"/>
                <w:szCs w:val="22"/>
              </w:rPr>
            </w:pPr>
          </w:p>
          <w:p w14:paraId="2BDC5FFC" w14:textId="77777777" w:rsidR="00010B35" w:rsidRPr="00BD6D6A" w:rsidRDefault="00010B35" w:rsidP="00BD6D6A">
            <w:pPr>
              <w:rPr>
                <w:rFonts w:ascii="Arial" w:hAnsi="Arial" w:cs="Arial"/>
                <w:sz w:val="22"/>
                <w:szCs w:val="22"/>
              </w:rPr>
            </w:pPr>
          </w:p>
          <w:p w14:paraId="605641BB" w14:textId="2C9F7996" w:rsidR="00010B35" w:rsidRPr="00010B35" w:rsidRDefault="00010B35" w:rsidP="00010B35">
            <w:pPr>
              <w:pStyle w:val="ListParagraph"/>
              <w:numPr>
                <w:ilvl w:val="0"/>
                <w:numId w:val="6"/>
              </w:numPr>
              <w:rPr>
                <w:sz w:val="22"/>
                <w:szCs w:val="22"/>
              </w:rPr>
            </w:pPr>
            <w:r w:rsidRPr="00010B35">
              <w:rPr>
                <w:rFonts w:ascii="Arial" w:hAnsi="Arial" w:cs="Arial"/>
                <w:sz w:val="22"/>
                <w:szCs w:val="22"/>
              </w:rPr>
              <w:t>Resources will be utilised by targeted children.</w:t>
            </w:r>
          </w:p>
        </w:tc>
      </w:tr>
      <w:tr w:rsidR="00010B35" w:rsidRPr="00163B33" w14:paraId="1904D480" w14:textId="68249340" w:rsidTr="00DD03C7">
        <w:tc>
          <w:tcPr>
            <w:tcW w:w="4294" w:type="dxa"/>
            <w:shd w:val="clear" w:color="auto" w:fill="E5DFEC" w:themeFill="accent4" w:themeFillTint="33"/>
          </w:tcPr>
          <w:p w14:paraId="5B9FCDA8" w14:textId="77777777" w:rsidR="00010B35" w:rsidRDefault="00010B35" w:rsidP="00010B35">
            <w:pPr>
              <w:rPr>
                <w:rFonts w:ascii="Arial" w:hAnsi="Arial" w:cs="Arial"/>
                <w:b/>
                <w:bCs/>
                <w:sz w:val="22"/>
                <w:szCs w:val="22"/>
              </w:rPr>
            </w:pPr>
          </w:p>
          <w:p w14:paraId="0975C69E" w14:textId="5EEBB3B2" w:rsidR="00010B35" w:rsidRPr="002B70AD" w:rsidRDefault="00010B35" w:rsidP="00010B35">
            <w:pPr>
              <w:rPr>
                <w:rFonts w:ascii="Arial" w:hAnsi="Arial" w:cs="Arial"/>
                <w:bCs/>
                <w:sz w:val="22"/>
                <w:szCs w:val="22"/>
              </w:rPr>
            </w:pPr>
            <w:r>
              <w:rPr>
                <w:rFonts w:ascii="Arial" w:hAnsi="Arial" w:cs="Arial"/>
                <w:b/>
                <w:bCs/>
                <w:sz w:val="22"/>
                <w:szCs w:val="22"/>
              </w:rPr>
              <w:t xml:space="preserve">Theme: </w:t>
            </w:r>
            <w:r>
              <w:rPr>
                <w:rFonts w:ascii="Arial" w:hAnsi="Arial" w:cs="Arial"/>
                <w:bCs/>
                <w:sz w:val="22"/>
                <w:szCs w:val="22"/>
              </w:rPr>
              <w:t xml:space="preserve">Tracking and monitoring impact of equity approaches. </w:t>
            </w:r>
          </w:p>
          <w:p w14:paraId="741CC494" w14:textId="77777777" w:rsidR="00010B35" w:rsidRDefault="00010B35" w:rsidP="00010B35">
            <w:pPr>
              <w:rPr>
                <w:rFonts w:ascii="Arial" w:hAnsi="Arial" w:cs="Arial"/>
                <w:b/>
                <w:bCs/>
                <w:sz w:val="22"/>
                <w:szCs w:val="22"/>
              </w:rPr>
            </w:pPr>
          </w:p>
          <w:p w14:paraId="204AAB34" w14:textId="3A3D69E3" w:rsidR="00010B35" w:rsidRPr="006E299D" w:rsidRDefault="00010B35" w:rsidP="00010B35">
            <w:pPr>
              <w:rPr>
                <w:rFonts w:ascii="Arial" w:hAnsi="Arial" w:cs="Arial"/>
                <w:b/>
                <w:bCs/>
                <w:sz w:val="22"/>
                <w:szCs w:val="22"/>
              </w:rPr>
            </w:pPr>
            <w:r w:rsidRPr="00407514">
              <w:rPr>
                <w:rFonts w:ascii="Arial" w:hAnsi="Arial" w:cs="Arial"/>
                <w:b/>
                <w:bCs/>
                <w:sz w:val="22"/>
                <w:szCs w:val="22"/>
              </w:rPr>
              <w:t>Rationale</w:t>
            </w:r>
            <w:r>
              <w:rPr>
                <w:rFonts w:ascii="Arial" w:hAnsi="Arial" w:cs="Arial"/>
                <w:b/>
                <w:bCs/>
                <w:sz w:val="22"/>
                <w:szCs w:val="22"/>
              </w:rPr>
              <w:t xml:space="preserve">: </w:t>
            </w:r>
            <w:r>
              <w:rPr>
                <w:rFonts w:ascii="Arial" w:hAnsi="Arial" w:cs="Arial"/>
                <w:bCs/>
                <w:sz w:val="22"/>
                <w:szCs w:val="22"/>
              </w:rPr>
              <w:t xml:space="preserve">To ensure maximum impact for learners, there needs to be rigorous, regular tracking and monitoring of equity approaches. This enables schools to understand what works well, and to build on this, but also ensures approaches can be changed, stopped or adapted quickly when there is little/no impact. </w:t>
            </w:r>
          </w:p>
        </w:tc>
        <w:tc>
          <w:tcPr>
            <w:tcW w:w="4773" w:type="dxa"/>
            <w:shd w:val="clear" w:color="auto" w:fill="E5DFEC" w:themeFill="accent4" w:themeFillTint="33"/>
          </w:tcPr>
          <w:p w14:paraId="1CA17AED" w14:textId="77777777" w:rsidR="00010B35" w:rsidRDefault="00010B35" w:rsidP="00010B35">
            <w:pPr>
              <w:rPr>
                <w:rFonts w:ascii="Arial" w:hAnsi="Arial" w:cs="Arial"/>
                <w:b/>
                <w:sz w:val="22"/>
                <w:szCs w:val="22"/>
              </w:rPr>
            </w:pPr>
          </w:p>
          <w:p w14:paraId="1E3A1744" w14:textId="77777777" w:rsidR="00010B35" w:rsidRPr="00FE2DDA" w:rsidRDefault="00010B35" w:rsidP="00010B35">
            <w:pPr>
              <w:rPr>
                <w:rFonts w:ascii="Arial" w:hAnsi="Arial" w:cs="Arial"/>
                <w:b/>
                <w:sz w:val="22"/>
                <w:szCs w:val="22"/>
              </w:rPr>
            </w:pPr>
            <w:r w:rsidRPr="00FE2DDA">
              <w:rPr>
                <w:rFonts w:ascii="Arial" w:hAnsi="Arial" w:cs="Arial"/>
                <w:b/>
                <w:sz w:val="22"/>
                <w:szCs w:val="22"/>
              </w:rPr>
              <w:t>Schools need to:</w:t>
            </w:r>
          </w:p>
          <w:p w14:paraId="17C93D1C" w14:textId="77777777" w:rsidR="00010B35" w:rsidRDefault="00010B35" w:rsidP="00010B35">
            <w:pPr>
              <w:pStyle w:val="ListParagraph"/>
              <w:ind w:left="129"/>
              <w:rPr>
                <w:rFonts w:ascii="Arial" w:hAnsi="Arial" w:cs="Arial"/>
                <w:sz w:val="22"/>
                <w:szCs w:val="22"/>
              </w:rPr>
            </w:pPr>
          </w:p>
          <w:p w14:paraId="28CCF946" w14:textId="1BC42168" w:rsidR="00010B35" w:rsidRDefault="00010B35" w:rsidP="00010B35">
            <w:pPr>
              <w:pStyle w:val="ListParagraph"/>
              <w:numPr>
                <w:ilvl w:val="0"/>
                <w:numId w:val="11"/>
              </w:numPr>
              <w:ind w:left="129" w:hanging="141"/>
              <w:rPr>
                <w:rFonts w:ascii="Arial" w:hAnsi="Arial" w:cs="Arial"/>
                <w:sz w:val="22"/>
                <w:szCs w:val="22"/>
              </w:rPr>
            </w:pPr>
            <w:r w:rsidRPr="005E38CB">
              <w:rPr>
                <w:rFonts w:ascii="Arial" w:hAnsi="Arial" w:cs="Arial"/>
                <w:sz w:val="22"/>
                <w:szCs w:val="22"/>
              </w:rPr>
              <w:t>Identify key measures, which will evidence impact for your approaches. Consider: when; how; by whom; b</w:t>
            </w:r>
            <w:r>
              <w:rPr>
                <w:rFonts w:ascii="Arial" w:hAnsi="Arial" w:cs="Arial"/>
                <w:sz w:val="22"/>
                <w:szCs w:val="22"/>
              </w:rPr>
              <w:t>u</w:t>
            </w:r>
            <w:r w:rsidRPr="005E38CB">
              <w:rPr>
                <w:rFonts w:ascii="Arial" w:hAnsi="Arial" w:cs="Arial"/>
                <w:sz w:val="22"/>
                <w:szCs w:val="22"/>
              </w:rPr>
              <w:t>reaucracy</w:t>
            </w:r>
            <w:r>
              <w:rPr>
                <w:rFonts w:ascii="Arial" w:hAnsi="Arial" w:cs="Arial"/>
                <w:sz w:val="22"/>
                <w:szCs w:val="22"/>
              </w:rPr>
              <w:t xml:space="preserve">. </w:t>
            </w:r>
          </w:p>
          <w:p w14:paraId="4E424834" w14:textId="7A825028" w:rsidR="00010B35" w:rsidRDefault="00010B35" w:rsidP="00010B35">
            <w:pPr>
              <w:pStyle w:val="ListParagraph"/>
              <w:ind w:left="129"/>
              <w:rPr>
                <w:rFonts w:ascii="Arial" w:hAnsi="Arial" w:cs="Arial"/>
                <w:sz w:val="22"/>
                <w:szCs w:val="22"/>
              </w:rPr>
            </w:pPr>
          </w:p>
          <w:p w14:paraId="744A182C" w14:textId="77777777" w:rsidR="00010B35" w:rsidRPr="005E38CB" w:rsidRDefault="00010B35" w:rsidP="00010B35">
            <w:pPr>
              <w:pStyle w:val="ListParagraph"/>
              <w:ind w:left="129"/>
              <w:rPr>
                <w:rFonts w:ascii="Arial" w:hAnsi="Arial" w:cs="Arial"/>
                <w:sz w:val="22"/>
                <w:szCs w:val="22"/>
              </w:rPr>
            </w:pPr>
          </w:p>
          <w:p w14:paraId="787D925E" w14:textId="0B30F0ED" w:rsidR="00010B35" w:rsidRDefault="00010B35" w:rsidP="00010B35">
            <w:pPr>
              <w:pStyle w:val="ListParagraph"/>
              <w:numPr>
                <w:ilvl w:val="0"/>
                <w:numId w:val="8"/>
              </w:numPr>
              <w:ind w:left="129" w:hanging="218"/>
              <w:rPr>
                <w:rFonts w:ascii="Arial" w:hAnsi="Arial" w:cs="Arial"/>
                <w:sz w:val="22"/>
                <w:szCs w:val="22"/>
              </w:rPr>
            </w:pPr>
            <w:r>
              <w:rPr>
                <w:rFonts w:ascii="Arial" w:hAnsi="Arial" w:cs="Arial"/>
                <w:sz w:val="22"/>
                <w:szCs w:val="22"/>
              </w:rPr>
              <w:t xml:space="preserve">Engage in dialogue with staff, pupils and parents to discuss progress and analyse the evidence obtained from your key measures. Use these to inform planning; alter plans promptly and accordingly if little/no impact evidenced. </w:t>
            </w:r>
          </w:p>
          <w:p w14:paraId="6B44D5D5" w14:textId="2A1B8DA3" w:rsidR="00010B35" w:rsidRPr="00EE6843" w:rsidRDefault="00010B35" w:rsidP="00010B35">
            <w:pPr>
              <w:pStyle w:val="ListParagraph"/>
              <w:numPr>
                <w:ilvl w:val="0"/>
                <w:numId w:val="8"/>
              </w:numPr>
              <w:ind w:left="129" w:hanging="218"/>
              <w:rPr>
                <w:rFonts w:ascii="Arial" w:hAnsi="Arial" w:cs="Arial"/>
                <w:sz w:val="22"/>
                <w:szCs w:val="22"/>
              </w:rPr>
            </w:pPr>
            <w:r>
              <w:rPr>
                <w:rFonts w:ascii="Arial" w:hAnsi="Arial" w:cs="Arial"/>
                <w:sz w:val="22"/>
                <w:szCs w:val="22"/>
              </w:rPr>
              <w:t>Consider points in planning section to find alternative approaches.</w:t>
            </w:r>
          </w:p>
        </w:tc>
        <w:tc>
          <w:tcPr>
            <w:tcW w:w="3686" w:type="dxa"/>
            <w:shd w:val="clear" w:color="auto" w:fill="E5DFEC" w:themeFill="accent4" w:themeFillTint="33"/>
          </w:tcPr>
          <w:p w14:paraId="6ADFA34E" w14:textId="77777777" w:rsidR="00010B35" w:rsidRDefault="00010B35" w:rsidP="00010B35">
            <w:pPr>
              <w:rPr>
                <w:sz w:val="22"/>
                <w:szCs w:val="22"/>
              </w:rPr>
            </w:pPr>
          </w:p>
          <w:p w14:paraId="2088E0B9" w14:textId="77777777" w:rsidR="00010B35" w:rsidRDefault="00010B35" w:rsidP="00010B35">
            <w:pPr>
              <w:rPr>
                <w:sz w:val="22"/>
                <w:szCs w:val="22"/>
              </w:rPr>
            </w:pPr>
          </w:p>
          <w:p w14:paraId="3E21D693" w14:textId="77777777" w:rsidR="00010B35" w:rsidRDefault="00010B35" w:rsidP="00010B35">
            <w:pPr>
              <w:rPr>
                <w:sz w:val="22"/>
                <w:szCs w:val="22"/>
              </w:rPr>
            </w:pPr>
          </w:p>
          <w:p w14:paraId="3331962D" w14:textId="5FD8E049" w:rsidR="00010B35" w:rsidRDefault="00010B35" w:rsidP="00010B35">
            <w:pPr>
              <w:pStyle w:val="ListParagraph"/>
              <w:numPr>
                <w:ilvl w:val="0"/>
                <w:numId w:val="8"/>
              </w:numPr>
              <w:rPr>
                <w:rFonts w:ascii="Arial" w:hAnsi="Arial" w:cs="Arial"/>
                <w:sz w:val="22"/>
                <w:szCs w:val="22"/>
              </w:rPr>
            </w:pPr>
            <w:r w:rsidRPr="00C200E1">
              <w:rPr>
                <w:rFonts w:ascii="Arial" w:hAnsi="Arial" w:cs="Arial"/>
                <w:sz w:val="22"/>
                <w:szCs w:val="22"/>
              </w:rPr>
              <w:t xml:space="preserve">Identify </w:t>
            </w:r>
            <w:r>
              <w:rPr>
                <w:rFonts w:ascii="Arial" w:hAnsi="Arial" w:cs="Arial"/>
                <w:sz w:val="22"/>
                <w:szCs w:val="22"/>
              </w:rPr>
              <w:t>what will be measured to show the impact of equity approaches.</w:t>
            </w:r>
          </w:p>
          <w:p w14:paraId="1E2131DB" w14:textId="77777777" w:rsidR="00010B35" w:rsidRDefault="00010B35" w:rsidP="00010B35">
            <w:pPr>
              <w:pStyle w:val="ListParagraph"/>
              <w:rPr>
                <w:rFonts w:ascii="Arial" w:hAnsi="Arial" w:cs="Arial"/>
                <w:sz w:val="22"/>
                <w:szCs w:val="22"/>
              </w:rPr>
            </w:pPr>
          </w:p>
          <w:p w14:paraId="105B0ED9" w14:textId="77777777" w:rsidR="00010B35" w:rsidRDefault="00010B35" w:rsidP="00010B35">
            <w:pPr>
              <w:pStyle w:val="ListParagraph"/>
              <w:numPr>
                <w:ilvl w:val="0"/>
                <w:numId w:val="8"/>
              </w:numPr>
              <w:rPr>
                <w:rFonts w:ascii="Arial" w:hAnsi="Arial" w:cs="Arial"/>
                <w:sz w:val="22"/>
                <w:szCs w:val="22"/>
              </w:rPr>
            </w:pPr>
            <w:r>
              <w:rPr>
                <w:rFonts w:ascii="Arial" w:hAnsi="Arial" w:cs="Arial"/>
                <w:sz w:val="22"/>
                <w:szCs w:val="22"/>
              </w:rPr>
              <w:t>Identify when, how and by whom these key measures will be implemented, monitored and evaluated.</w:t>
            </w:r>
          </w:p>
          <w:p w14:paraId="10554DC9" w14:textId="3C0F8BC6" w:rsidR="00010B35" w:rsidRDefault="00010B35" w:rsidP="00010B35">
            <w:pPr>
              <w:pStyle w:val="ListParagraph"/>
              <w:numPr>
                <w:ilvl w:val="0"/>
                <w:numId w:val="8"/>
              </w:numPr>
              <w:rPr>
                <w:rFonts w:ascii="Arial" w:hAnsi="Arial" w:cs="Arial"/>
                <w:sz w:val="22"/>
                <w:szCs w:val="22"/>
              </w:rPr>
            </w:pPr>
            <w:r>
              <w:rPr>
                <w:rFonts w:ascii="Arial" w:hAnsi="Arial" w:cs="Arial"/>
                <w:sz w:val="22"/>
                <w:szCs w:val="22"/>
              </w:rPr>
              <w:t>Staff, pupils and parents will be consulted re progress of identified approaches.</w:t>
            </w:r>
          </w:p>
          <w:p w14:paraId="4ACC41CB" w14:textId="1919CF68" w:rsidR="00010B35" w:rsidRPr="00010B35" w:rsidRDefault="00010B35" w:rsidP="00010B35">
            <w:pPr>
              <w:pStyle w:val="ListParagraph"/>
              <w:numPr>
                <w:ilvl w:val="0"/>
                <w:numId w:val="8"/>
              </w:numPr>
              <w:rPr>
                <w:rFonts w:ascii="Arial" w:hAnsi="Arial" w:cs="Arial"/>
                <w:sz w:val="22"/>
                <w:szCs w:val="22"/>
              </w:rPr>
            </w:pPr>
            <w:r w:rsidRPr="00010B35">
              <w:rPr>
                <w:rFonts w:ascii="Arial" w:hAnsi="Arial" w:cs="Arial"/>
                <w:sz w:val="22"/>
                <w:szCs w:val="22"/>
              </w:rPr>
              <w:t>Adjust planning if equity approaches are showing little/no impact.</w:t>
            </w:r>
          </w:p>
        </w:tc>
        <w:tc>
          <w:tcPr>
            <w:tcW w:w="3211" w:type="dxa"/>
            <w:shd w:val="clear" w:color="auto" w:fill="E5DFEC" w:themeFill="accent4" w:themeFillTint="33"/>
          </w:tcPr>
          <w:p w14:paraId="17A376AB" w14:textId="77777777" w:rsidR="00010B35" w:rsidRDefault="00010B35" w:rsidP="00010B35">
            <w:pPr>
              <w:rPr>
                <w:sz w:val="22"/>
                <w:szCs w:val="22"/>
              </w:rPr>
            </w:pPr>
          </w:p>
          <w:p w14:paraId="750C49B9" w14:textId="77777777" w:rsidR="00010B35" w:rsidRDefault="00010B35" w:rsidP="00010B35">
            <w:pPr>
              <w:rPr>
                <w:sz w:val="22"/>
                <w:szCs w:val="22"/>
              </w:rPr>
            </w:pPr>
          </w:p>
          <w:p w14:paraId="7375229C" w14:textId="77777777" w:rsidR="00010B35" w:rsidRDefault="00010B35" w:rsidP="00010B35">
            <w:pPr>
              <w:rPr>
                <w:sz w:val="22"/>
                <w:szCs w:val="22"/>
              </w:rPr>
            </w:pPr>
          </w:p>
          <w:p w14:paraId="59419CF4" w14:textId="598E43BF" w:rsidR="00010B35" w:rsidRDefault="00010B35" w:rsidP="00010B35">
            <w:pPr>
              <w:pStyle w:val="ListParagraph"/>
              <w:numPr>
                <w:ilvl w:val="0"/>
                <w:numId w:val="8"/>
              </w:numPr>
              <w:rPr>
                <w:rFonts w:ascii="Arial" w:hAnsi="Arial" w:cs="Arial"/>
                <w:sz w:val="22"/>
                <w:szCs w:val="22"/>
              </w:rPr>
            </w:pPr>
            <w:r w:rsidRPr="00326117">
              <w:rPr>
                <w:rFonts w:ascii="Arial" w:hAnsi="Arial" w:cs="Arial"/>
                <w:sz w:val="22"/>
                <w:szCs w:val="22"/>
              </w:rPr>
              <w:t>Key measures will be identified</w:t>
            </w:r>
            <w:r>
              <w:rPr>
                <w:rFonts w:ascii="Arial" w:hAnsi="Arial" w:cs="Arial"/>
                <w:sz w:val="22"/>
                <w:szCs w:val="22"/>
              </w:rPr>
              <w:t>.</w:t>
            </w:r>
          </w:p>
          <w:p w14:paraId="41C9E8A7" w14:textId="37928077" w:rsidR="00010B35" w:rsidRDefault="00010B35" w:rsidP="00010B35">
            <w:pPr>
              <w:rPr>
                <w:rFonts w:ascii="Arial" w:hAnsi="Arial" w:cs="Arial"/>
                <w:sz w:val="22"/>
                <w:szCs w:val="22"/>
              </w:rPr>
            </w:pPr>
          </w:p>
          <w:p w14:paraId="0A573478" w14:textId="77777777" w:rsidR="00010B35" w:rsidRPr="00010B35" w:rsidRDefault="00010B35" w:rsidP="00010B35">
            <w:pPr>
              <w:rPr>
                <w:rFonts w:ascii="Arial" w:hAnsi="Arial" w:cs="Arial"/>
                <w:sz w:val="22"/>
                <w:szCs w:val="22"/>
              </w:rPr>
            </w:pPr>
          </w:p>
          <w:p w14:paraId="452F205F" w14:textId="77777777" w:rsidR="00010B35" w:rsidRDefault="00010B35" w:rsidP="00010B35">
            <w:pPr>
              <w:pStyle w:val="ListParagraph"/>
              <w:rPr>
                <w:rFonts w:ascii="Arial" w:hAnsi="Arial" w:cs="Arial"/>
                <w:sz w:val="22"/>
                <w:szCs w:val="22"/>
              </w:rPr>
            </w:pPr>
          </w:p>
          <w:p w14:paraId="3BF9AD49" w14:textId="0E368F84" w:rsidR="00010B35" w:rsidRDefault="00010B35" w:rsidP="00010B35">
            <w:pPr>
              <w:pStyle w:val="ListParagraph"/>
              <w:numPr>
                <w:ilvl w:val="0"/>
                <w:numId w:val="8"/>
              </w:numPr>
              <w:rPr>
                <w:rFonts w:ascii="Arial" w:hAnsi="Arial" w:cs="Arial"/>
                <w:sz w:val="22"/>
                <w:szCs w:val="22"/>
              </w:rPr>
            </w:pPr>
            <w:r>
              <w:rPr>
                <w:rFonts w:ascii="Arial" w:hAnsi="Arial" w:cs="Arial"/>
                <w:sz w:val="22"/>
                <w:szCs w:val="22"/>
              </w:rPr>
              <w:t>Key staff will be identified and timelines agreed.</w:t>
            </w:r>
          </w:p>
          <w:p w14:paraId="6C472498" w14:textId="77777777" w:rsidR="00010B35" w:rsidRPr="00010B35" w:rsidRDefault="00010B35" w:rsidP="00010B35">
            <w:pPr>
              <w:pStyle w:val="ListParagraph"/>
              <w:rPr>
                <w:rFonts w:ascii="Arial" w:hAnsi="Arial" w:cs="Arial"/>
                <w:sz w:val="22"/>
                <w:szCs w:val="22"/>
              </w:rPr>
            </w:pPr>
          </w:p>
          <w:p w14:paraId="5E31E2CD" w14:textId="08DCDAD7" w:rsidR="00010B35" w:rsidRPr="00010B35" w:rsidRDefault="00010B35" w:rsidP="00010B35">
            <w:pPr>
              <w:pStyle w:val="ListParagraph"/>
              <w:numPr>
                <w:ilvl w:val="0"/>
                <w:numId w:val="8"/>
              </w:numPr>
              <w:rPr>
                <w:rFonts w:ascii="Arial" w:hAnsi="Arial" w:cs="Arial"/>
                <w:sz w:val="22"/>
                <w:szCs w:val="22"/>
              </w:rPr>
            </w:pPr>
            <w:r w:rsidRPr="00010B35">
              <w:rPr>
                <w:rFonts w:ascii="Arial" w:hAnsi="Arial" w:cs="Arial"/>
                <w:sz w:val="22"/>
                <w:szCs w:val="22"/>
              </w:rPr>
              <w:t>The views of staff, pupils and parents will identify what is/is not working and planning will be adjusted accordingly.</w:t>
            </w:r>
          </w:p>
        </w:tc>
      </w:tr>
      <w:tr w:rsidR="00010B35" w:rsidRPr="00163B33" w14:paraId="14DA7596" w14:textId="77777777" w:rsidTr="00DD03C7">
        <w:tc>
          <w:tcPr>
            <w:tcW w:w="4294" w:type="dxa"/>
            <w:shd w:val="clear" w:color="auto" w:fill="E5DFEC" w:themeFill="accent4" w:themeFillTint="33"/>
          </w:tcPr>
          <w:p w14:paraId="6043492E" w14:textId="77777777" w:rsidR="00010B35" w:rsidRDefault="00010B35" w:rsidP="00010B35">
            <w:pPr>
              <w:rPr>
                <w:rFonts w:ascii="Arial" w:hAnsi="Arial" w:cs="Arial"/>
                <w:b/>
                <w:bCs/>
                <w:sz w:val="22"/>
                <w:szCs w:val="22"/>
              </w:rPr>
            </w:pPr>
          </w:p>
          <w:p w14:paraId="263A09DB" w14:textId="04650A53" w:rsidR="00010B35" w:rsidRPr="002B70AD" w:rsidRDefault="00010B35" w:rsidP="00010B35">
            <w:pPr>
              <w:rPr>
                <w:rFonts w:ascii="Arial" w:hAnsi="Arial" w:cs="Arial"/>
                <w:bCs/>
                <w:sz w:val="22"/>
                <w:szCs w:val="22"/>
              </w:rPr>
            </w:pPr>
            <w:r>
              <w:rPr>
                <w:rFonts w:ascii="Arial" w:hAnsi="Arial" w:cs="Arial"/>
                <w:b/>
                <w:bCs/>
                <w:sz w:val="22"/>
                <w:szCs w:val="22"/>
              </w:rPr>
              <w:t xml:space="preserve">Theme: </w:t>
            </w:r>
            <w:r>
              <w:rPr>
                <w:rFonts w:ascii="Arial" w:hAnsi="Arial" w:cs="Arial"/>
                <w:bCs/>
                <w:sz w:val="22"/>
                <w:szCs w:val="22"/>
              </w:rPr>
              <w:t>Cost of the School Day</w:t>
            </w:r>
          </w:p>
          <w:p w14:paraId="781DBB1D" w14:textId="77777777" w:rsidR="00010B35" w:rsidRDefault="00010B35" w:rsidP="00010B35">
            <w:pPr>
              <w:rPr>
                <w:rFonts w:ascii="Arial" w:hAnsi="Arial" w:cs="Arial"/>
                <w:b/>
                <w:bCs/>
                <w:sz w:val="22"/>
                <w:szCs w:val="22"/>
              </w:rPr>
            </w:pPr>
          </w:p>
          <w:p w14:paraId="00DDDE4F" w14:textId="5A505D3F" w:rsidR="00010B35" w:rsidRPr="00EC6704" w:rsidRDefault="00010B35" w:rsidP="00010B35">
            <w:pPr>
              <w:rPr>
                <w:rFonts w:ascii="Arial" w:hAnsi="Arial" w:cs="Arial"/>
                <w:bCs/>
                <w:sz w:val="22"/>
                <w:szCs w:val="22"/>
              </w:rPr>
            </w:pPr>
            <w:r w:rsidRPr="00407514">
              <w:rPr>
                <w:rFonts w:ascii="Arial" w:hAnsi="Arial" w:cs="Arial"/>
                <w:b/>
                <w:bCs/>
                <w:sz w:val="22"/>
                <w:szCs w:val="22"/>
              </w:rPr>
              <w:t>Rationale</w:t>
            </w:r>
            <w:r>
              <w:rPr>
                <w:rFonts w:ascii="Arial" w:hAnsi="Arial" w:cs="Arial"/>
                <w:b/>
                <w:bCs/>
                <w:sz w:val="22"/>
                <w:szCs w:val="22"/>
              </w:rPr>
              <w:t xml:space="preserve">: </w:t>
            </w:r>
            <w:r w:rsidRPr="00C125B4">
              <w:rPr>
                <w:rFonts w:ascii="Arial" w:hAnsi="Arial" w:cs="Arial"/>
                <w:bCs/>
                <w:sz w:val="22"/>
                <w:szCs w:val="22"/>
              </w:rPr>
              <w:t xml:space="preserve">The coronavirus will have affected families in different ways. Those who experienced poverty prior to the epidemic were </w:t>
            </w:r>
            <w:r w:rsidRPr="00C125B4">
              <w:rPr>
                <w:rFonts w:ascii="Arial" w:hAnsi="Arial" w:cs="Arial"/>
                <w:sz w:val="22"/>
                <w:szCs w:val="22"/>
              </w:rPr>
              <w:t xml:space="preserve">already pushed into unacceptable hardship, and may have been pushed deeper into poverty due to the effects of the coronavirus. </w:t>
            </w:r>
            <w:r w:rsidRPr="00C125B4">
              <w:rPr>
                <w:rFonts w:ascii="Arial" w:hAnsi="Arial" w:cs="Arial"/>
                <w:bCs/>
                <w:sz w:val="22"/>
                <w:szCs w:val="22"/>
              </w:rPr>
              <w:t>There will also be a number of families who are now experiencing poverty who weren’t before.</w:t>
            </w:r>
            <w:r>
              <w:rPr>
                <w:rFonts w:ascii="Arial" w:hAnsi="Arial" w:cs="Arial"/>
                <w:bCs/>
                <w:sz w:val="22"/>
                <w:szCs w:val="22"/>
              </w:rPr>
              <w:t xml:space="preserve"> As a result, cost of the school day has never been more important. We need to poverty-proof our approaches, particularly as we move towards a blended learning approach to ensure no learner misses out due to financial constraints.  </w:t>
            </w:r>
          </w:p>
          <w:p w14:paraId="64ED0FA9" w14:textId="4E1EBA08" w:rsidR="00010B35" w:rsidRPr="00407514" w:rsidRDefault="00010B35" w:rsidP="00010B35">
            <w:pPr>
              <w:rPr>
                <w:rFonts w:ascii="Arial" w:hAnsi="Arial" w:cs="Arial"/>
                <w:b/>
                <w:bCs/>
                <w:sz w:val="22"/>
                <w:szCs w:val="22"/>
              </w:rPr>
            </w:pPr>
          </w:p>
        </w:tc>
        <w:tc>
          <w:tcPr>
            <w:tcW w:w="4773" w:type="dxa"/>
            <w:shd w:val="clear" w:color="auto" w:fill="E5DFEC" w:themeFill="accent4" w:themeFillTint="33"/>
          </w:tcPr>
          <w:p w14:paraId="79F5A837" w14:textId="77777777" w:rsidR="00010B35" w:rsidRDefault="00010B35" w:rsidP="00010B35">
            <w:pPr>
              <w:rPr>
                <w:rFonts w:ascii="Arial" w:hAnsi="Arial" w:cs="Arial"/>
                <w:b/>
                <w:sz w:val="22"/>
                <w:szCs w:val="22"/>
              </w:rPr>
            </w:pPr>
          </w:p>
          <w:p w14:paraId="1EDB3C2A" w14:textId="77777777" w:rsidR="00010B35" w:rsidRPr="00FE2DDA" w:rsidRDefault="00010B35" w:rsidP="00010B35">
            <w:pPr>
              <w:rPr>
                <w:rFonts w:ascii="Arial" w:hAnsi="Arial" w:cs="Arial"/>
                <w:b/>
                <w:sz w:val="22"/>
                <w:szCs w:val="22"/>
              </w:rPr>
            </w:pPr>
            <w:r w:rsidRPr="00FE2DDA">
              <w:rPr>
                <w:rFonts w:ascii="Arial" w:hAnsi="Arial" w:cs="Arial"/>
                <w:b/>
                <w:sz w:val="22"/>
                <w:szCs w:val="22"/>
              </w:rPr>
              <w:t>Schools need to:</w:t>
            </w:r>
          </w:p>
          <w:p w14:paraId="23B62CA3" w14:textId="77777777" w:rsidR="00010B35" w:rsidRPr="00DD03C7" w:rsidRDefault="00010B35" w:rsidP="00010B35">
            <w:pPr>
              <w:pStyle w:val="ListParagraph"/>
              <w:ind w:left="129"/>
              <w:rPr>
                <w:sz w:val="22"/>
                <w:szCs w:val="22"/>
              </w:rPr>
            </w:pPr>
          </w:p>
          <w:p w14:paraId="20557F73" w14:textId="1965568D" w:rsidR="00010B35" w:rsidRPr="0078562C" w:rsidRDefault="00010B35" w:rsidP="00010B35">
            <w:pPr>
              <w:pStyle w:val="ListParagraph"/>
              <w:numPr>
                <w:ilvl w:val="0"/>
                <w:numId w:val="10"/>
              </w:numPr>
              <w:ind w:left="129" w:hanging="218"/>
              <w:rPr>
                <w:sz w:val="22"/>
                <w:szCs w:val="22"/>
              </w:rPr>
            </w:pPr>
            <w:r>
              <w:rPr>
                <w:rFonts w:ascii="Arial" w:hAnsi="Arial" w:cs="Arial"/>
                <w:sz w:val="22"/>
                <w:szCs w:val="22"/>
              </w:rPr>
              <w:t xml:space="preserve">Revisit </w:t>
            </w:r>
            <w:hyperlink r:id="rId12" w:history="1">
              <w:r w:rsidRPr="00D92C4B">
                <w:rPr>
                  <w:rStyle w:val="Hyperlink"/>
                  <w:rFonts w:ascii="Arial" w:hAnsi="Arial" w:cs="Arial"/>
                  <w:sz w:val="22"/>
                  <w:szCs w:val="22"/>
                </w:rPr>
                <w:t>Child Poverty Action Group Website</w:t>
              </w:r>
            </w:hyperlink>
          </w:p>
          <w:p w14:paraId="29FBFC4F" w14:textId="700D54FF" w:rsidR="00010B35" w:rsidRPr="0078562C" w:rsidRDefault="00010B35" w:rsidP="00010B35">
            <w:pPr>
              <w:pStyle w:val="ListParagraph"/>
              <w:numPr>
                <w:ilvl w:val="0"/>
                <w:numId w:val="10"/>
              </w:numPr>
              <w:ind w:left="129" w:hanging="218"/>
              <w:rPr>
                <w:sz w:val="22"/>
                <w:szCs w:val="22"/>
              </w:rPr>
            </w:pPr>
            <w:r w:rsidRPr="0078562C">
              <w:rPr>
                <w:rFonts w:ascii="Arial" w:hAnsi="Arial" w:cs="Arial"/>
                <w:sz w:val="22"/>
                <w:szCs w:val="22"/>
              </w:rPr>
              <w:t xml:space="preserve">Read </w:t>
            </w:r>
            <w:hyperlink r:id="rId13" w:history="1">
              <w:r w:rsidRPr="0078562C">
                <w:rPr>
                  <w:rStyle w:val="Hyperlink"/>
                  <w:rFonts w:ascii="Arial" w:hAnsi="Arial" w:cs="Arial"/>
                  <w:sz w:val="22"/>
                  <w:szCs w:val="22"/>
                </w:rPr>
                <w:t>CPAG article</w:t>
              </w:r>
            </w:hyperlink>
            <w:r w:rsidRPr="0078562C">
              <w:rPr>
                <w:rFonts w:ascii="Arial" w:hAnsi="Arial" w:cs="Arial"/>
                <w:sz w:val="22"/>
                <w:szCs w:val="22"/>
              </w:rPr>
              <w:t xml:space="preserve"> on impacts of school closures</w:t>
            </w:r>
            <w:r>
              <w:rPr>
                <w:rFonts w:ascii="Arial" w:hAnsi="Arial" w:cs="Arial"/>
                <w:sz w:val="22"/>
                <w:szCs w:val="22"/>
              </w:rPr>
              <w:t xml:space="preserve">. </w:t>
            </w:r>
          </w:p>
          <w:p w14:paraId="203ED4EB" w14:textId="4CD909F4" w:rsidR="00010B35" w:rsidRPr="0078562C" w:rsidRDefault="00010B35" w:rsidP="00010B35">
            <w:pPr>
              <w:pStyle w:val="ListParagraph"/>
              <w:numPr>
                <w:ilvl w:val="0"/>
                <w:numId w:val="10"/>
              </w:numPr>
              <w:ind w:left="129" w:hanging="218"/>
              <w:rPr>
                <w:sz w:val="22"/>
                <w:szCs w:val="22"/>
              </w:rPr>
            </w:pPr>
            <w:r w:rsidRPr="0078562C">
              <w:rPr>
                <w:rFonts w:ascii="Arial" w:hAnsi="Arial" w:cs="Arial"/>
                <w:sz w:val="22"/>
                <w:szCs w:val="22"/>
              </w:rPr>
              <w:t xml:space="preserve">Revisit your </w:t>
            </w:r>
            <w:proofErr w:type="spellStart"/>
            <w:r w:rsidRPr="0078562C">
              <w:rPr>
                <w:rFonts w:ascii="Arial" w:hAnsi="Arial" w:cs="Arial"/>
                <w:sz w:val="22"/>
                <w:szCs w:val="22"/>
              </w:rPr>
              <w:t>CoSD</w:t>
            </w:r>
            <w:proofErr w:type="spellEnd"/>
            <w:r w:rsidRPr="0078562C">
              <w:rPr>
                <w:rFonts w:ascii="Arial" w:hAnsi="Arial" w:cs="Arial"/>
                <w:sz w:val="22"/>
                <w:szCs w:val="22"/>
              </w:rPr>
              <w:t xml:space="preserve"> Position Statement.</w:t>
            </w:r>
            <w:r w:rsidRPr="00CA3872">
              <w:rPr>
                <w:rFonts w:ascii="Arial" w:hAnsi="Arial" w:cs="Arial"/>
                <w:sz w:val="22"/>
                <w:szCs w:val="22"/>
                <w:highlight w:val="yellow"/>
              </w:rPr>
              <w:t xml:space="preserve"> </w:t>
            </w:r>
            <w:r w:rsidRPr="006545ED">
              <w:rPr>
                <w:rFonts w:ascii="Arial" w:hAnsi="Arial" w:cs="Arial"/>
                <w:sz w:val="22"/>
                <w:szCs w:val="22"/>
              </w:rPr>
              <w:t>Consider how you can best eliminate charges for families.</w:t>
            </w:r>
          </w:p>
          <w:p w14:paraId="407C7153" w14:textId="1B9C6D57" w:rsidR="00010B35" w:rsidRPr="0078562C" w:rsidRDefault="00010B35" w:rsidP="00010B35">
            <w:pPr>
              <w:pStyle w:val="ListParagraph"/>
              <w:numPr>
                <w:ilvl w:val="0"/>
                <w:numId w:val="10"/>
              </w:numPr>
              <w:ind w:left="129" w:hanging="218"/>
              <w:rPr>
                <w:sz w:val="22"/>
                <w:szCs w:val="22"/>
              </w:rPr>
            </w:pPr>
            <w:r>
              <w:rPr>
                <w:rFonts w:ascii="Arial" w:hAnsi="Arial" w:cs="Arial"/>
                <w:sz w:val="22"/>
                <w:szCs w:val="22"/>
              </w:rPr>
              <w:t xml:space="preserve">Consider how you will equip learners with the tools required to undertake home-learning. </w:t>
            </w:r>
          </w:p>
          <w:p w14:paraId="4A82B4C5" w14:textId="6A4FD4BD" w:rsidR="00010B35" w:rsidRPr="006545ED" w:rsidRDefault="00010B35" w:rsidP="00010B35">
            <w:pPr>
              <w:pStyle w:val="ListParagraph"/>
              <w:numPr>
                <w:ilvl w:val="0"/>
                <w:numId w:val="10"/>
              </w:numPr>
              <w:ind w:left="129" w:hanging="218"/>
              <w:rPr>
                <w:sz w:val="22"/>
                <w:szCs w:val="22"/>
              </w:rPr>
            </w:pPr>
            <w:r>
              <w:rPr>
                <w:rFonts w:ascii="Arial" w:hAnsi="Arial" w:cs="Arial"/>
                <w:sz w:val="22"/>
                <w:szCs w:val="22"/>
              </w:rPr>
              <w:t xml:space="preserve">Consider how our actions can inadvertently </w:t>
            </w:r>
            <w:r w:rsidRPr="006545ED">
              <w:rPr>
                <w:rFonts w:ascii="Arial" w:hAnsi="Arial" w:cs="Arial"/>
                <w:sz w:val="22"/>
                <w:szCs w:val="22"/>
              </w:rPr>
              <w:t xml:space="preserve">alienate families in poverty. </w:t>
            </w:r>
          </w:p>
          <w:p w14:paraId="55DF0157" w14:textId="6ED23ED0" w:rsidR="00010B35" w:rsidRPr="006545ED" w:rsidRDefault="00010B35" w:rsidP="00010B35">
            <w:pPr>
              <w:pStyle w:val="ListParagraph"/>
              <w:numPr>
                <w:ilvl w:val="0"/>
                <w:numId w:val="10"/>
              </w:numPr>
              <w:ind w:left="129" w:hanging="218"/>
              <w:rPr>
                <w:sz w:val="22"/>
                <w:szCs w:val="22"/>
              </w:rPr>
            </w:pPr>
            <w:r w:rsidRPr="006545ED">
              <w:rPr>
                <w:rFonts w:ascii="Arial" w:hAnsi="Arial" w:cs="Arial"/>
                <w:sz w:val="22"/>
                <w:szCs w:val="22"/>
              </w:rPr>
              <w:t xml:space="preserve">Use knowledge/intelligence and sensitively engage with families as appropriate to understand any financial impacts. </w:t>
            </w:r>
          </w:p>
          <w:p w14:paraId="5B1B7447" w14:textId="700A3835" w:rsidR="00010B35" w:rsidRPr="00D92C4B" w:rsidRDefault="00010B35" w:rsidP="00010B35">
            <w:pPr>
              <w:pStyle w:val="ListParagraph"/>
              <w:numPr>
                <w:ilvl w:val="0"/>
                <w:numId w:val="10"/>
              </w:numPr>
              <w:ind w:left="129" w:hanging="218"/>
              <w:rPr>
                <w:sz w:val="22"/>
                <w:szCs w:val="22"/>
              </w:rPr>
            </w:pPr>
            <w:r>
              <w:rPr>
                <w:rFonts w:ascii="Arial" w:hAnsi="Arial" w:cs="Arial"/>
                <w:sz w:val="22"/>
                <w:szCs w:val="22"/>
              </w:rPr>
              <w:t xml:space="preserve">Consider how you can sensitively support families by signposting them to financial supports or by supporting them as a school community. </w:t>
            </w:r>
          </w:p>
          <w:p w14:paraId="7C5E24AA" w14:textId="0F0725B9" w:rsidR="00010B35" w:rsidRPr="00D92C4B" w:rsidRDefault="00010B35" w:rsidP="00010B35">
            <w:pPr>
              <w:pStyle w:val="ListParagraph"/>
              <w:numPr>
                <w:ilvl w:val="0"/>
                <w:numId w:val="10"/>
              </w:numPr>
              <w:ind w:left="129" w:hanging="218"/>
              <w:rPr>
                <w:sz w:val="22"/>
                <w:szCs w:val="22"/>
              </w:rPr>
            </w:pPr>
            <w:r>
              <w:rPr>
                <w:rFonts w:ascii="Arial" w:hAnsi="Arial" w:cs="Arial"/>
                <w:sz w:val="22"/>
                <w:szCs w:val="22"/>
              </w:rPr>
              <w:t xml:space="preserve">Consider staff training needs – ensure </w:t>
            </w:r>
            <w:r w:rsidRPr="00D92C4B">
              <w:rPr>
                <w:rFonts w:ascii="Arial" w:hAnsi="Arial" w:cs="Arial"/>
                <w:b/>
                <w:i/>
                <w:sz w:val="22"/>
                <w:szCs w:val="22"/>
              </w:rPr>
              <w:t>all</w:t>
            </w:r>
            <w:r>
              <w:rPr>
                <w:rFonts w:ascii="Arial" w:hAnsi="Arial" w:cs="Arial"/>
                <w:sz w:val="22"/>
                <w:szCs w:val="22"/>
              </w:rPr>
              <w:t xml:space="preserve"> staff are consistent in their approach to poverty.</w:t>
            </w:r>
          </w:p>
          <w:p w14:paraId="757EC10D" w14:textId="03E5C224" w:rsidR="00010B35" w:rsidRPr="00EC6704" w:rsidRDefault="00010B35" w:rsidP="00010B35">
            <w:pPr>
              <w:pStyle w:val="ListParagraph"/>
              <w:numPr>
                <w:ilvl w:val="0"/>
                <w:numId w:val="10"/>
              </w:numPr>
              <w:ind w:left="129" w:hanging="218"/>
              <w:rPr>
                <w:sz w:val="22"/>
                <w:szCs w:val="22"/>
              </w:rPr>
            </w:pPr>
            <w:r>
              <w:rPr>
                <w:rFonts w:ascii="Arial" w:hAnsi="Arial" w:cs="Arial"/>
                <w:sz w:val="22"/>
                <w:szCs w:val="22"/>
              </w:rPr>
              <w:t xml:space="preserve">Consider what changes will need to be made to the school calendar in light of changes to family income. </w:t>
            </w:r>
          </w:p>
        </w:tc>
        <w:tc>
          <w:tcPr>
            <w:tcW w:w="3686" w:type="dxa"/>
            <w:shd w:val="clear" w:color="auto" w:fill="E5DFEC" w:themeFill="accent4" w:themeFillTint="33"/>
          </w:tcPr>
          <w:p w14:paraId="090E0CF5" w14:textId="77777777" w:rsidR="00010B35" w:rsidRDefault="00010B35" w:rsidP="00010B35">
            <w:pPr>
              <w:rPr>
                <w:sz w:val="22"/>
                <w:szCs w:val="22"/>
              </w:rPr>
            </w:pPr>
          </w:p>
          <w:p w14:paraId="7B13B9F7" w14:textId="77777777" w:rsidR="00010B35" w:rsidRDefault="00010B35" w:rsidP="00010B35">
            <w:pPr>
              <w:rPr>
                <w:sz w:val="22"/>
                <w:szCs w:val="22"/>
              </w:rPr>
            </w:pPr>
          </w:p>
          <w:p w14:paraId="3ED223F4" w14:textId="77777777" w:rsidR="00010B35" w:rsidRDefault="00010B35" w:rsidP="00010B35">
            <w:pPr>
              <w:rPr>
                <w:sz w:val="22"/>
                <w:szCs w:val="22"/>
              </w:rPr>
            </w:pPr>
          </w:p>
          <w:p w14:paraId="1EBA1EC9" w14:textId="77777777" w:rsidR="00010B35" w:rsidRDefault="00010B35" w:rsidP="00010B35">
            <w:pPr>
              <w:pStyle w:val="ListParagraph"/>
              <w:numPr>
                <w:ilvl w:val="0"/>
                <w:numId w:val="10"/>
              </w:numPr>
              <w:rPr>
                <w:rFonts w:ascii="Arial" w:hAnsi="Arial" w:cs="Arial"/>
                <w:sz w:val="22"/>
                <w:szCs w:val="22"/>
              </w:rPr>
            </w:pPr>
            <w:r>
              <w:rPr>
                <w:rFonts w:ascii="Arial" w:hAnsi="Arial" w:cs="Arial"/>
                <w:sz w:val="22"/>
                <w:szCs w:val="22"/>
              </w:rPr>
              <w:t>All staff will revisit the Child Poverty Action Group website.</w:t>
            </w:r>
          </w:p>
          <w:p w14:paraId="653BC202" w14:textId="77777777" w:rsidR="00010B35" w:rsidRDefault="00010B35" w:rsidP="00010B35">
            <w:pPr>
              <w:pStyle w:val="ListParagraph"/>
              <w:rPr>
                <w:rFonts w:ascii="Arial" w:hAnsi="Arial" w:cs="Arial"/>
                <w:sz w:val="22"/>
                <w:szCs w:val="22"/>
              </w:rPr>
            </w:pPr>
          </w:p>
          <w:p w14:paraId="3F9DB3B4" w14:textId="43645067" w:rsidR="00010B35" w:rsidRPr="00010B35" w:rsidRDefault="00010B35" w:rsidP="00010B35">
            <w:pPr>
              <w:rPr>
                <w:rFonts w:ascii="Arial" w:hAnsi="Arial" w:cs="Arial"/>
                <w:sz w:val="22"/>
                <w:szCs w:val="22"/>
              </w:rPr>
            </w:pPr>
          </w:p>
          <w:p w14:paraId="2003D7D6" w14:textId="77777777" w:rsidR="00010B35" w:rsidRDefault="00010B35" w:rsidP="00010B35">
            <w:pPr>
              <w:pStyle w:val="ListParagraph"/>
              <w:numPr>
                <w:ilvl w:val="0"/>
                <w:numId w:val="10"/>
              </w:numPr>
              <w:rPr>
                <w:rFonts w:ascii="Arial" w:hAnsi="Arial" w:cs="Arial"/>
                <w:sz w:val="22"/>
                <w:szCs w:val="22"/>
              </w:rPr>
            </w:pPr>
            <w:r>
              <w:rPr>
                <w:rFonts w:ascii="Arial" w:hAnsi="Arial" w:cs="Arial"/>
                <w:sz w:val="22"/>
                <w:szCs w:val="22"/>
              </w:rPr>
              <w:t>All staff will read the CPAG article on the impact of school closures.</w:t>
            </w:r>
          </w:p>
          <w:p w14:paraId="4DDE237A" w14:textId="1796119C" w:rsidR="00010B35" w:rsidRPr="00010B35" w:rsidRDefault="00010B35" w:rsidP="00010B35">
            <w:pPr>
              <w:rPr>
                <w:rFonts w:ascii="Arial" w:hAnsi="Arial" w:cs="Arial"/>
                <w:sz w:val="22"/>
                <w:szCs w:val="22"/>
              </w:rPr>
            </w:pPr>
          </w:p>
          <w:p w14:paraId="5E03F0D6" w14:textId="77777777" w:rsidR="00010B35" w:rsidRPr="00010B35" w:rsidRDefault="00010B35" w:rsidP="00010B35">
            <w:pPr>
              <w:pStyle w:val="ListParagraph"/>
              <w:rPr>
                <w:rFonts w:ascii="Arial" w:hAnsi="Arial" w:cs="Arial"/>
                <w:sz w:val="22"/>
                <w:szCs w:val="22"/>
              </w:rPr>
            </w:pPr>
          </w:p>
          <w:p w14:paraId="013037B3" w14:textId="7A6D4ADE" w:rsidR="00010B35" w:rsidRDefault="00010B35" w:rsidP="00010B35">
            <w:pPr>
              <w:pStyle w:val="ListParagraph"/>
              <w:numPr>
                <w:ilvl w:val="0"/>
                <w:numId w:val="10"/>
              </w:numPr>
              <w:rPr>
                <w:rFonts w:ascii="Arial" w:hAnsi="Arial" w:cs="Arial"/>
                <w:sz w:val="22"/>
                <w:szCs w:val="22"/>
              </w:rPr>
            </w:pPr>
            <w:r>
              <w:rPr>
                <w:rFonts w:ascii="Arial" w:hAnsi="Arial" w:cs="Arial"/>
                <w:sz w:val="22"/>
                <w:szCs w:val="22"/>
              </w:rPr>
              <w:t xml:space="preserve">Review and update </w:t>
            </w:r>
            <w:proofErr w:type="spellStart"/>
            <w:r>
              <w:rPr>
                <w:rFonts w:ascii="Arial" w:hAnsi="Arial" w:cs="Arial"/>
                <w:sz w:val="22"/>
                <w:szCs w:val="22"/>
              </w:rPr>
              <w:t>CoSD</w:t>
            </w:r>
            <w:proofErr w:type="spellEnd"/>
            <w:r>
              <w:rPr>
                <w:rFonts w:ascii="Arial" w:hAnsi="Arial" w:cs="Arial"/>
                <w:sz w:val="22"/>
                <w:szCs w:val="22"/>
              </w:rPr>
              <w:t xml:space="preserve"> Position Statement and share with all stakeholders.</w:t>
            </w:r>
          </w:p>
          <w:p w14:paraId="31D59044" w14:textId="77777777" w:rsidR="00010B35" w:rsidRDefault="00010B35" w:rsidP="00010B35">
            <w:pPr>
              <w:pStyle w:val="ListParagraph"/>
              <w:rPr>
                <w:rFonts w:ascii="Arial" w:hAnsi="Arial" w:cs="Arial"/>
                <w:sz w:val="22"/>
                <w:szCs w:val="22"/>
              </w:rPr>
            </w:pPr>
          </w:p>
          <w:p w14:paraId="690C4A0F" w14:textId="77777777" w:rsidR="00010B35" w:rsidRDefault="00010B35" w:rsidP="00010B35">
            <w:pPr>
              <w:pStyle w:val="ListParagraph"/>
              <w:rPr>
                <w:rFonts w:ascii="Arial" w:hAnsi="Arial" w:cs="Arial"/>
                <w:sz w:val="22"/>
                <w:szCs w:val="22"/>
              </w:rPr>
            </w:pPr>
          </w:p>
          <w:p w14:paraId="17820020" w14:textId="77777777" w:rsidR="00010B35" w:rsidRDefault="00010B35" w:rsidP="00010B35">
            <w:pPr>
              <w:pStyle w:val="ListParagraph"/>
              <w:rPr>
                <w:rFonts w:ascii="Arial" w:hAnsi="Arial" w:cs="Arial"/>
                <w:sz w:val="22"/>
                <w:szCs w:val="22"/>
              </w:rPr>
            </w:pPr>
          </w:p>
          <w:p w14:paraId="714B7F2C" w14:textId="732E5BE5" w:rsidR="00010B35" w:rsidRDefault="00010B35" w:rsidP="00010B35">
            <w:pPr>
              <w:pStyle w:val="ListParagraph"/>
              <w:rPr>
                <w:rFonts w:ascii="Arial" w:hAnsi="Arial" w:cs="Arial"/>
                <w:sz w:val="22"/>
                <w:szCs w:val="22"/>
              </w:rPr>
            </w:pPr>
          </w:p>
          <w:p w14:paraId="5488524E" w14:textId="77777777" w:rsidR="00010B35" w:rsidRDefault="00010B35" w:rsidP="00010B35">
            <w:pPr>
              <w:pStyle w:val="ListParagraph"/>
              <w:rPr>
                <w:rFonts w:ascii="Arial" w:hAnsi="Arial" w:cs="Arial"/>
                <w:sz w:val="22"/>
                <w:szCs w:val="22"/>
              </w:rPr>
            </w:pPr>
          </w:p>
          <w:p w14:paraId="785AB9FC" w14:textId="77777777" w:rsidR="00010B35" w:rsidRDefault="00010B35" w:rsidP="00010B35">
            <w:pPr>
              <w:pStyle w:val="ListParagraph"/>
              <w:numPr>
                <w:ilvl w:val="0"/>
                <w:numId w:val="10"/>
              </w:numPr>
              <w:rPr>
                <w:rFonts w:ascii="Arial" w:hAnsi="Arial" w:cs="Arial"/>
                <w:sz w:val="22"/>
                <w:szCs w:val="22"/>
              </w:rPr>
            </w:pPr>
            <w:r>
              <w:rPr>
                <w:rFonts w:ascii="Arial" w:hAnsi="Arial" w:cs="Arial"/>
                <w:sz w:val="22"/>
                <w:szCs w:val="22"/>
              </w:rPr>
              <w:t>Using knowledge/ intelligence, identify what resources will be required to support home learning and who will need these.</w:t>
            </w:r>
          </w:p>
          <w:p w14:paraId="4B9DF441" w14:textId="77777777" w:rsidR="00010B35" w:rsidRPr="0062588B" w:rsidRDefault="00010B35" w:rsidP="00010B35">
            <w:pPr>
              <w:rPr>
                <w:rFonts w:ascii="Arial" w:hAnsi="Arial" w:cs="Arial"/>
                <w:sz w:val="22"/>
                <w:szCs w:val="22"/>
              </w:rPr>
            </w:pPr>
          </w:p>
          <w:p w14:paraId="05B03743" w14:textId="77777777" w:rsidR="00010B35" w:rsidRDefault="00010B35" w:rsidP="00010B35">
            <w:pPr>
              <w:pStyle w:val="ListParagraph"/>
              <w:numPr>
                <w:ilvl w:val="0"/>
                <w:numId w:val="10"/>
              </w:numPr>
              <w:rPr>
                <w:rFonts w:ascii="Arial" w:hAnsi="Arial" w:cs="Arial"/>
                <w:sz w:val="22"/>
                <w:szCs w:val="22"/>
              </w:rPr>
            </w:pPr>
            <w:r>
              <w:rPr>
                <w:rFonts w:ascii="Arial" w:hAnsi="Arial" w:cs="Arial"/>
                <w:sz w:val="22"/>
                <w:szCs w:val="22"/>
              </w:rPr>
              <w:t>Identify financial supports available to families and signpost these to them.</w:t>
            </w:r>
          </w:p>
          <w:p w14:paraId="5444AA0E" w14:textId="77777777" w:rsidR="00010B35" w:rsidRPr="0062588B" w:rsidRDefault="00010B35" w:rsidP="00010B35">
            <w:pPr>
              <w:rPr>
                <w:rFonts w:ascii="Arial" w:hAnsi="Arial" w:cs="Arial"/>
                <w:sz w:val="22"/>
                <w:szCs w:val="22"/>
              </w:rPr>
            </w:pPr>
          </w:p>
          <w:p w14:paraId="693CB513" w14:textId="77777777" w:rsidR="00010B35" w:rsidRDefault="00010B35" w:rsidP="00010B35">
            <w:pPr>
              <w:pStyle w:val="ListParagraph"/>
              <w:numPr>
                <w:ilvl w:val="0"/>
                <w:numId w:val="10"/>
              </w:numPr>
              <w:rPr>
                <w:rFonts w:ascii="Arial" w:hAnsi="Arial" w:cs="Arial"/>
                <w:sz w:val="22"/>
                <w:szCs w:val="22"/>
              </w:rPr>
            </w:pPr>
            <w:r>
              <w:rPr>
                <w:rFonts w:ascii="Arial" w:hAnsi="Arial" w:cs="Arial"/>
                <w:sz w:val="22"/>
                <w:szCs w:val="22"/>
              </w:rPr>
              <w:t xml:space="preserve">Identify staff training needs linked to </w:t>
            </w:r>
            <w:proofErr w:type="spellStart"/>
            <w:r>
              <w:rPr>
                <w:rFonts w:ascii="Arial" w:hAnsi="Arial" w:cs="Arial"/>
                <w:sz w:val="22"/>
                <w:szCs w:val="22"/>
              </w:rPr>
              <w:t>CoSD</w:t>
            </w:r>
            <w:proofErr w:type="spellEnd"/>
            <w:r>
              <w:rPr>
                <w:rFonts w:ascii="Arial" w:hAnsi="Arial" w:cs="Arial"/>
                <w:sz w:val="22"/>
                <w:szCs w:val="22"/>
              </w:rPr>
              <w:t>.</w:t>
            </w:r>
          </w:p>
          <w:p w14:paraId="58FB7982" w14:textId="77777777" w:rsidR="00010B35" w:rsidRDefault="00010B35" w:rsidP="00010B35">
            <w:pPr>
              <w:rPr>
                <w:rFonts w:ascii="Arial" w:hAnsi="Arial" w:cs="Arial"/>
                <w:sz w:val="22"/>
                <w:szCs w:val="22"/>
              </w:rPr>
            </w:pPr>
          </w:p>
          <w:p w14:paraId="427167BD" w14:textId="77777777" w:rsidR="00010B35" w:rsidRPr="0062588B" w:rsidRDefault="00010B35" w:rsidP="00010B35">
            <w:pPr>
              <w:rPr>
                <w:rFonts w:ascii="Arial" w:hAnsi="Arial" w:cs="Arial"/>
                <w:sz w:val="22"/>
                <w:szCs w:val="22"/>
              </w:rPr>
            </w:pPr>
          </w:p>
          <w:p w14:paraId="1AC0F6D4" w14:textId="13A58CA3" w:rsidR="00010B35" w:rsidRPr="00010B35" w:rsidRDefault="00010B35" w:rsidP="00010B35">
            <w:pPr>
              <w:pStyle w:val="ListParagraph"/>
              <w:numPr>
                <w:ilvl w:val="0"/>
                <w:numId w:val="10"/>
              </w:numPr>
              <w:rPr>
                <w:sz w:val="22"/>
                <w:szCs w:val="22"/>
              </w:rPr>
            </w:pPr>
            <w:r w:rsidRPr="00010B35">
              <w:rPr>
                <w:rFonts w:ascii="Arial" w:hAnsi="Arial" w:cs="Arial"/>
                <w:sz w:val="22"/>
                <w:szCs w:val="22"/>
              </w:rPr>
              <w:t>Review and update school calendar.</w:t>
            </w:r>
          </w:p>
        </w:tc>
        <w:tc>
          <w:tcPr>
            <w:tcW w:w="3211" w:type="dxa"/>
            <w:shd w:val="clear" w:color="auto" w:fill="E5DFEC" w:themeFill="accent4" w:themeFillTint="33"/>
          </w:tcPr>
          <w:p w14:paraId="51110DEC" w14:textId="77777777" w:rsidR="00010B35" w:rsidRDefault="00010B35" w:rsidP="00010B35">
            <w:pPr>
              <w:rPr>
                <w:sz w:val="22"/>
                <w:szCs w:val="22"/>
              </w:rPr>
            </w:pPr>
          </w:p>
          <w:p w14:paraId="1650063B" w14:textId="77777777" w:rsidR="00010B35" w:rsidRDefault="00010B35" w:rsidP="00010B35">
            <w:pPr>
              <w:rPr>
                <w:sz w:val="22"/>
                <w:szCs w:val="22"/>
              </w:rPr>
            </w:pPr>
          </w:p>
          <w:p w14:paraId="170BC3B4" w14:textId="77777777" w:rsidR="00010B35" w:rsidRDefault="00010B35" w:rsidP="00010B35">
            <w:pPr>
              <w:rPr>
                <w:sz w:val="22"/>
                <w:szCs w:val="22"/>
              </w:rPr>
            </w:pPr>
          </w:p>
          <w:p w14:paraId="395F81B2" w14:textId="77777777" w:rsidR="00010B35" w:rsidRDefault="00010B35" w:rsidP="00010B35">
            <w:pPr>
              <w:pStyle w:val="ListParagraph"/>
              <w:numPr>
                <w:ilvl w:val="0"/>
                <w:numId w:val="10"/>
              </w:numPr>
              <w:rPr>
                <w:rFonts w:ascii="Arial" w:hAnsi="Arial" w:cs="Arial"/>
                <w:sz w:val="22"/>
                <w:szCs w:val="22"/>
              </w:rPr>
            </w:pPr>
            <w:r>
              <w:rPr>
                <w:rFonts w:ascii="Arial" w:hAnsi="Arial" w:cs="Arial"/>
                <w:sz w:val="22"/>
                <w:szCs w:val="22"/>
              </w:rPr>
              <w:t>All staff will gain increased knowledge of information available on CPAG website.</w:t>
            </w:r>
          </w:p>
          <w:p w14:paraId="1FFF5113" w14:textId="77777777" w:rsidR="00010B35" w:rsidRDefault="00010B35" w:rsidP="00010B35">
            <w:pPr>
              <w:pStyle w:val="ListParagraph"/>
              <w:rPr>
                <w:rFonts w:ascii="Arial" w:hAnsi="Arial" w:cs="Arial"/>
                <w:sz w:val="22"/>
                <w:szCs w:val="22"/>
              </w:rPr>
            </w:pPr>
          </w:p>
          <w:p w14:paraId="20D5FD5A" w14:textId="77777777" w:rsidR="00010B35" w:rsidRDefault="00010B35" w:rsidP="00010B35">
            <w:pPr>
              <w:pStyle w:val="ListParagraph"/>
              <w:numPr>
                <w:ilvl w:val="0"/>
                <w:numId w:val="10"/>
              </w:numPr>
              <w:rPr>
                <w:rFonts w:ascii="Arial" w:hAnsi="Arial" w:cs="Arial"/>
                <w:sz w:val="22"/>
                <w:szCs w:val="22"/>
              </w:rPr>
            </w:pPr>
            <w:r>
              <w:rPr>
                <w:rFonts w:ascii="Arial" w:hAnsi="Arial" w:cs="Arial"/>
                <w:sz w:val="22"/>
                <w:szCs w:val="22"/>
              </w:rPr>
              <w:t>All staff will become more aware of the impact of school closures.</w:t>
            </w:r>
          </w:p>
          <w:p w14:paraId="4C65290E" w14:textId="77777777" w:rsidR="00010B35" w:rsidRPr="003E1186" w:rsidRDefault="00010B35" w:rsidP="00010B35">
            <w:pPr>
              <w:pStyle w:val="ListParagraph"/>
              <w:rPr>
                <w:rFonts w:ascii="Arial" w:hAnsi="Arial" w:cs="Arial"/>
                <w:sz w:val="22"/>
                <w:szCs w:val="22"/>
              </w:rPr>
            </w:pPr>
          </w:p>
          <w:p w14:paraId="5FE4E33D" w14:textId="77777777" w:rsidR="00010B35" w:rsidRPr="00B44D16" w:rsidRDefault="00010B35" w:rsidP="00010B35">
            <w:pPr>
              <w:pStyle w:val="ListParagraph"/>
              <w:numPr>
                <w:ilvl w:val="0"/>
                <w:numId w:val="10"/>
              </w:numPr>
              <w:rPr>
                <w:rFonts w:ascii="Arial" w:hAnsi="Arial" w:cs="Arial"/>
                <w:sz w:val="22"/>
                <w:szCs w:val="22"/>
              </w:rPr>
            </w:pPr>
            <w:proofErr w:type="spellStart"/>
            <w:r>
              <w:rPr>
                <w:rFonts w:ascii="Arial" w:hAnsi="Arial" w:cs="Arial"/>
                <w:sz w:val="22"/>
                <w:szCs w:val="22"/>
              </w:rPr>
              <w:t>CoSD</w:t>
            </w:r>
            <w:proofErr w:type="spellEnd"/>
            <w:r>
              <w:rPr>
                <w:rFonts w:ascii="Arial" w:hAnsi="Arial" w:cs="Arial"/>
                <w:sz w:val="22"/>
                <w:szCs w:val="22"/>
              </w:rPr>
              <w:t xml:space="preserve"> Position Statement will be updated to reflect current situation.</w:t>
            </w:r>
          </w:p>
          <w:p w14:paraId="6AEE7D3D" w14:textId="77777777" w:rsidR="00010B35" w:rsidRDefault="00010B35" w:rsidP="00010B35">
            <w:pPr>
              <w:pStyle w:val="ListParagraph"/>
              <w:numPr>
                <w:ilvl w:val="0"/>
                <w:numId w:val="10"/>
              </w:numPr>
              <w:rPr>
                <w:rFonts w:ascii="Arial" w:hAnsi="Arial" w:cs="Arial"/>
                <w:sz w:val="22"/>
                <w:szCs w:val="22"/>
              </w:rPr>
            </w:pPr>
            <w:r>
              <w:rPr>
                <w:rFonts w:ascii="Arial" w:hAnsi="Arial" w:cs="Arial"/>
                <w:sz w:val="22"/>
                <w:szCs w:val="22"/>
              </w:rPr>
              <w:t>Charges for families will be eliminated where possible.</w:t>
            </w:r>
          </w:p>
          <w:p w14:paraId="5A478472" w14:textId="77777777" w:rsidR="00010B35" w:rsidRDefault="00010B35" w:rsidP="00010B35">
            <w:pPr>
              <w:rPr>
                <w:rFonts w:ascii="Arial" w:hAnsi="Arial" w:cs="Arial"/>
                <w:sz w:val="22"/>
                <w:szCs w:val="22"/>
              </w:rPr>
            </w:pPr>
          </w:p>
          <w:p w14:paraId="04B0E9DA" w14:textId="77777777" w:rsidR="00010B35" w:rsidRPr="00B44D16" w:rsidRDefault="00010B35" w:rsidP="00010B35">
            <w:pPr>
              <w:pStyle w:val="ListParagraph"/>
              <w:numPr>
                <w:ilvl w:val="0"/>
                <w:numId w:val="10"/>
              </w:numPr>
              <w:rPr>
                <w:rFonts w:ascii="Arial" w:hAnsi="Arial" w:cs="Arial"/>
                <w:sz w:val="22"/>
                <w:szCs w:val="22"/>
              </w:rPr>
            </w:pPr>
            <w:r w:rsidRPr="00B44D16">
              <w:rPr>
                <w:rFonts w:ascii="Arial" w:hAnsi="Arial" w:cs="Arial"/>
                <w:sz w:val="22"/>
                <w:szCs w:val="22"/>
              </w:rPr>
              <w:t>Where possible, relevant resources will be provided for identified children.</w:t>
            </w:r>
          </w:p>
          <w:p w14:paraId="1207FAE8" w14:textId="77777777" w:rsidR="00010B35" w:rsidRDefault="00010B35" w:rsidP="00010B35">
            <w:pPr>
              <w:pStyle w:val="ListParagraph"/>
              <w:rPr>
                <w:rFonts w:ascii="Arial" w:hAnsi="Arial" w:cs="Arial"/>
                <w:sz w:val="22"/>
                <w:szCs w:val="22"/>
              </w:rPr>
            </w:pPr>
          </w:p>
          <w:p w14:paraId="1BFB05B7" w14:textId="3118A7FB" w:rsidR="00010B35" w:rsidRPr="00010B35" w:rsidRDefault="00010B35" w:rsidP="00010B35">
            <w:pPr>
              <w:rPr>
                <w:rFonts w:ascii="Arial" w:hAnsi="Arial" w:cs="Arial"/>
                <w:sz w:val="22"/>
                <w:szCs w:val="22"/>
              </w:rPr>
            </w:pPr>
          </w:p>
          <w:p w14:paraId="0817063D" w14:textId="77777777" w:rsidR="00010B35" w:rsidRDefault="00010B35" w:rsidP="00010B35">
            <w:pPr>
              <w:pStyle w:val="ListParagraph"/>
              <w:numPr>
                <w:ilvl w:val="0"/>
                <w:numId w:val="10"/>
              </w:numPr>
              <w:rPr>
                <w:rFonts w:ascii="Arial" w:hAnsi="Arial" w:cs="Arial"/>
                <w:sz w:val="22"/>
                <w:szCs w:val="22"/>
              </w:rPr>
            </w:pPr>
            <w:r>
              <w:rPr>
                <w:rFonts w:ascii="Arial" w:hAnsi="Arial" w:cs="Arial"/>
                <w:sz w:val="22"/>
                <w:szCs w:val="22"/>
              </w:rPr>
              <w:t>Financial supports will be accessed by families.</w:t>
            </w:r>
          </w:p>
          <w:p w14:paraId="05A51730" w14:textId="19F1034E" w:rsidR="00010B35" w:rsidRPr="0062588B" w:rsidRDefault="00010B35" w:rsidP="00010B35">
            <w:pPr>
              <w:rPr>
                <w:rFonts w:ascii="Arial" w:hAnsi="Arial" w:cs="Arial"/>
                <w:sz w:val="22"/>
                <w:szCs w:val="22"/>
              </w:rPr>
            </w:pPr>
          </w:p>
          <w:p w14:paraId="2977520C" w14:textId="77777777" w:rsidR="00010B35" w:rsidRDefault="00010B35" w:rsidP="00010B35">
            <w:pPr>
              <w:pStyle w:val="ListParagraph"/>
              <w:numPr>
                <w:ilvl w:val="0"/>
                <w:numId w:val="10"/>
              </w:numPr>
              <w:rPr>
                <w:rFonts w:ascii="Arial" w:hAnsi="Arial" w:cs="Arial"/>
                <w:sz w:val="22"/>
                <w:szCs w:val="22"/>
              </w:rPr>
            </w:pPr>
            <w:r>
              <w:rPr>
                <w:rFonts w:ascii="Arial" w:hAnsi="Arial" w:cs="Arial"/>
                <w:sz w:val="22"/>
                <w:szCs w:val="22"/>
              </w:rPr>
              <w:t>Where needed, relevant staff training will be undertaken.</w:t>
            </w:r>
          </w:p>
          <w:p w14:paraId="61936662" w14:textId="77777777" w:rsidR="00010B35" w:rsidRDefault="00010B35" w:rsidP="00010B35">
            <w:pPr>
              <w:pStyle w:val="ListParagraph"/>
              <w:rPr>
                <w:rFonts w:ascii="Arial" w:hAnsi="Arial" w:cs="Arial"/>
                <w:sz w:val="22"/>
                <w:szCs w:val="22"/>
              </w:rPr>
            </w:pPr>
          </w:p>
          <w:p w14:paraId="77C9D417" w14:textId="6ECB9723" w:rsidR="00010B35" w:rsidRPr="00010B35" w:rsidRDefault="00010B35" w:rsidP="00010B35">
            <w:pPr>
              <w:pStyle w:val="ListParagraph"/>
              <w:numPr>
                <w:ilvl w:val="0"/>
                <w:numId w:val="10"/>
              </w:numPr>
              <w:rPr>
                <w:sz w:val="22"/>
                <w:szCs w:val="22"/>
              </w:rPr>
            </w:pPr>
            <w:r w:rsidRPr="00010B35">
              <w:rPr>
                <w:rFonts w:ascii="Arial" w:hAnsi="Arial" w:cs="Arial"/>
                <w:sz w:val="22"/>
                <w:szCs w:val="22"/>
              </w:rPr>
              <w:t>School calendar will be updated to reflect current situation.</w:t>
            </w:r>
          </w:p>
        </w:tc>
      </w:tr>
    </w:tbl>
    <w:p w14:paraId="434FF5D3" w14:textId="6DF1162C" w:rsidR="004F6BB7" w:rsidRDefault="004F6BB7"/>
    <w:p w14:paraId="54EC92E4" w14:textId="18F4B3DC" w:rsidR="00C0791F" w:rsidRDefault="00C0791F"/>
    <w:p w14:paraId="7EA4B11F" w14:textId="0F2BE6EE" w:rsidR="006F50AE" w:rsidRDefault="006F50AE"/>
    <w:p w14:paraId="2246E4E5" w14:textId="14C7F405" w:rsidR="006F50AE" w:rsidRDefault="006F50AE"/>
    <w:p w14:paraId="55E91A97" w14:textId="6AADE43A" w:rsidR="006F50AE" w:rsidRDefault="006F50AE"/>
    <w:p w14:paraId="2C1968F4" w14:textId="65DC10FC" w:rsidR="006F50AE" w:rsidRDefault="006F50AE"/>
    <w:p w14:paraId="4684842A" w14:textId="64CF1952" w:rsidR="006F50AE" w:rsidRDefault="006F50AE"/>
    <w:p w14:paraId="780B455D" w14:textId="6370F42C" w:rsidR="006F50AE" w:rsidRDefault="006F50AE"/>
    <w:p w14:paraId="7F5431B1" w14:textId="5C036137" w:rsidR="006F50AE" w:rsidRDefault="006F50AE"/>
    <w:p w14:paraId="08B55606" w14:textId="2FB1CBE5" w:rsidR="006F50AE" w:rsidRDefault="006F50AE"/>
    <w:p w14:paraId="52E7CE02" w14:textId="21D6F6F3" w:rsidR="006F50AE" w:rsidRDefault="006F50AE"/>
    <w:p w14:paraId="4ECC820C" w14:textId="16A5E1ED" w:rsidR="006F50AE" w:rsidRDefault="006F50AE"/>
    <w:tbl>
      <w:tblPr>
        <w:tblStyle w:val="TableGrid"/>
        <w:tblW w:w="0" w:type="auto"/>
        <w:shd w:val="clear" w:color="auto" w:fill="FFFF66"/>
        <w:tblLayout w:type="fixed"/>
        <w:tblLook w:val="04A0" w:firstRow="1" w:lastRow="0" w:firstColumn="1" w:lastColumn="0" w:noHBand="0" w:noVBand="1"/>
      </w:tblPr>
      <w:tblGrid>
        <w:gridCol w:w="6376"/>
        <w:gridCol w:w="6377"/>
        <w:gridCol w:w="3211"/>
      </w:tblGrid>
      <w:tr w:rsidR="006F50AE" w14:paraId="46C8BE1E" w14:textId="77777777" w:rsidTr="00114B33">
        <w:trPr>
          <w:trHeight w:val="1495"/>
        </w:trPr>
        <w:tc>
          <w:tcPr>
            <w:tcW w:w="15964" w:type="dxa"/>
            <w:gridSpan w:val="3"/>
            <w:shd w:val="clear" w:color="auto" w:fill="92CDDC" w:themeFill="accent5" w:themeFillTint="99"/>
          </w:tcPr>
          <w:p w14:paraId="39A1AEB4" w14:textId="0F89A64F" w:rsidR="006F50AE" w:rsidRPr="008451F4" w:rsidRDefault="006F50AE" w:rsidP="00010B35">
            <w:pPr>
              <w:rPr>
                <w:b/>
                <w:bCs/>
              </w:rPr>
            </w:pPr>
            <w:r>
              <w:rPr>
                <w:b/>
                <w:bCs/>
                <w:noProof/>
                <w:lang w:eastAsia="en-GB"/>
              </w:rPr>
              <w:drawing>
                <wp:anchor distT="0" distB="0" distL="114300" distR="114300" simplePos="0" relativeHeight="251671552" behindDoc="0" locked="0" layoutInCell="1" allowOverlap="1" wp14:anchorId="11F432AD" wp14:editId="70BD4097">
                  <wp:simplePos x="0" y="0"/>
                  <wp:positionH relativeFrom="column">
                    <wp:posOffset>17780</wp:posOffset>
                  </wp:positionH>
                  <wp:positionV relativeFrom="paragraph">
                    <wp:posOffset>87630</wp:posOffset>
                  </wp:positionV>
                  <wp:extent cx="13335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77696" behindDoc="0" locked="0" layoutInCell="1" allowOverlap="1" wp14:anchorId="4285DC85" wp14:editId="359C0CFF">
                  <wp:simplePos x="0" y="0"/>
                  <wp:positionH relativeFrom="column">
                    <wp:posOffset>8651875</wp:posOffset>
                  </wp:positionH>
                  <wp:positionV relativeFrom="paragraph">
                    <wp:posOffset>113665</wp:posOffset>
                  </wp:positionV>
                  <wp:extent cx="13335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0AB805DD" w14:textId="50AB4DAE" w:rsidR="006F50AE" w:rsidRDefault="006F50AE" w:rsidP="00010B35">
            <w:pPr>
              <w:pStyle w:val="western"/>
              <w:ind w:right="57"/>
              <w:jc w:val="center"/>
              <w:rPr>
                <w:b/>
                <w:bCs/>
                <w:sz w:val="36"/>
                <w:szCs w:val="36"/>
              </w:rPr>
            </w:pPr>
            <w:r>
              <w:rPr>
                <w:b/>
                <w:bCs/>
                <w:sz w:val="36"/>
                <w:szCs w:val="36"/>
              </w:rPr>
              <w:t xml:space="preserve">        </w:t>
            </w:r>
            <w:r w:rsidRPr="006E091E">
              <w:rPr>
                <w:b/>
                <w:bCs/>
                <w:sz w:val="36"/>
                <w:szCs w:val="36"/>
              </w:rPr>
              <w:t xml:space="preserve">Improvement Priority </w:t>
            </w:r>
            <w:r>
              <w:rPr>
                <w:b/>
                <w:bCs/>
                <w:sz w:val="36"/>
                <w:szCs w:val="36"/>
              </w:rPr>
              <w:t>2</w:t>
            </w:r>
            <w:r w:rsidRPr="006E091E">
              <w:rPr>
                <w:b/>
                <w:bCs/>
                <w:sz w:val="36"/>
                <w:szCs w:val="36"/>
              </w:rPr>
              <w:t xml:space="preserve"> -   </w:t>
            </w:r>
            <w:r>
              <w:rPr>
                <w:b/>
                <w:bCs/>
                <w:sz w:val="36"/>
                <w:szCs w:val="36"/>
              </w:rPr>
              <w:t xml:space="preserve">Equity  </w:t>
            </w:r>
          </w:p>
          <w:p w14:paraId="21F7515E" w14:textId="64B7A2F1" w:rsidR="006F50AE" w:rsidRPr="006E091E" w:rsidRDefault="006F50AE" w:rsidP="00010B35">
            <w:pPr>
              <w:pStyle w:val="western"/>
              <w:ind w:right="57"/>
              <w:jc w:val="center"/>
              <w:rPr>
                <w:b/>
                <w:bCs/>
                <w:sz w:val="36"/>
                <w:szCs w:val="36"/>
              </w:rPr>
            </w:pPr>
            <w:r>
              <w:rPr>
                <w:b/>
                <w:bCs/>
                <w:sz w:val="36"/>
                <w:szCs w:val="36"/>
              </w:rPr>
              <w:t>Progress Report June 2021</w:t>
            </w:r>
          </w:p>
          <w:p w14:paraId="50C593ED" w14:textId="77777777" w:rsidR="006F50AE" w:rsidRPr="008451F4" w:rsidRDefault="006F50AE" w:rsidP="00010B35">
            <w:pPr>
              <w:jc w:val="center"/>
              <w:rPr>
                <w:b/>
                <w:bCs/>
              </w:rPr>
            </w:pPr>
            <w:r>
              <w:tab/>
            </w:r>
          </w:p>
        </w:tc>
      </w:tr>
      <w:tr w:rsidR="006F50AE" w14:paraId="063589BB" w14:textId="77777777" w:rsidTr="00FC583B">
        <w:trPr>
          <w:trHeight w:val="654"/>
        </w:trPr>
        <w:tc>
          <w:tcPr>
            <w:tcW w:w="6376" w:type="dxa"/>
            <w:shd w:val="clear" w:color="auto" w:fill="92CDDC" w:themeFill="accent5" w:themeFillTint="99"/>
          </w:tcPr>
          <w:p w14:paraId="24E4BD6F" w14:textId="77777777" w:rsidR="006F50AE" w:rsidRDefault="006F50AE" w:rsidP="006F50AE">
            <w:pPr>
              <w:rPr>
                <w:rFonts w:ascii="Arial" w:hAnsi="Arial" w:cs="Arial"/>
                <w:b/>
                <w:bCs/>
                <w:noProof/>
                <w:lang w:eastAsia="en-GB"/>
              </w:rPr>
            </w:pPr>
            <w:r w:rsidRPr="006F50AE">
              <w:rPr>
                <w:rFonts w:ascii="Arial" w:hAnsi="Arial" w:cs="Arial"/>
                <w:b/>
                <w:bCs/>
                <w:noProof/>
                <w:lang w:eastAsia="en-GB"/>
              </w:rPr>
              <w:t xml:space="preserve">What did we actually achieve? </w:t>
            </w:r>
          </w:p>
          <w:p w14:paraId="24C75A90" w14:textId="77777777" w:rsidR="006F50AE" w:rsidRPr="006F50AE" w:rsidRDefault="006F50AE" w:rsidP="00010B35">
            <w:pPr>
              <w:rPr>
                <w:rFonts w:ascii="Arial" w:hAnsi="Arial" w:cs="Arial"/>
                <w:b/>
                <w:bCs/>
                <w:noProof/>
                <w:lang w:eastAsia="en-GB"/>
              </w:rPr>
            </w:pPr>
          </w:p>
        </w:tc>
        <w:tc>
          <w:tcPr>
            <w:tcW w:w="6377" w:type="dxa"/>
            <w:shd w:val="clear" w:color="auto" w:fill="92CDDC" w:themeFill="accent5" w:themeFillTint="99"/>
          </w:tcPr>
          <w:p w14:paraId="0EEA1717" w14:textId="1658D7FC" w:rsidR="006F50AE" w:rsidRPr="006F50AE" w:rsidRDefault="006F50AE" w:rsidP="00010B35">
            <w:pPr>
              <w:rPr>
                <w:rFonts w:ascii="Arial" w:hAnsi="Arial" w:cs="Arial"/>
                <w:b/>
                <w:bCs/>
                <w:noProof/>
                <w:lang w:eastAsia="en-GB"/>
              </w:rPr>
            </w:pPr>
            <w:r w:rsidRPr="006F50AE">
              <w:rPr>
                <w:rFonts w:ascii="Arial" w:hAnsi="Arial" w:cs="Arial"/>
                <w:b/>
                <w:bCs/>
                <w:noProof/>
                <w:lang w:eastAsia="en-GB"/>
              </w:rPr>
              <w:t>How do we know?</w:t>
            </w:r>
          </w:p>
        </w:tc>
        <w:tc>
          <w:tcPr>
            <w:tcW w:w="3211" w:type="dxa"/>
            <w:shd w:val="clear" w:color="auto" w:fill="92CDDC" w:themeFill="accent5" w:themeFillTint="99"/>
          </w:tcPr>
          <w:p w14:paraId="4584797D" w14:textId="7C4F4CFF" w:rsidR="006F50AE" w:rsidRPr="006F50AE" w:rsidRDefault="006F50AE" w:rsidP="006F50AE">
            <w:pPr>
              <w:rPr>
                <w:rFonts w:ascii="Arial" w:hAnsi="Arial" w:cs="Arial"/>
                <w:b/>
                <w:bCs/>
              </w:rPr>
            </w:pPr>
            <w:r w:rsidRPr="006F50AE">
              <w:rPr>
                <w:rFonts w:ascii="Arial" w:hAnsi="Arial" w:cs="Arial"/>
                <w:b/>
                <w:bCs/>
              </w:rPr>
              <w:t>What do we need to do next</w:t>
            </w:r>
            <w:r>
              <w:rPr>
                <w:rFonts w:ascii="Arial" w:hAnsi="Arial" w:cs="Arial"/>
                <w:b/>
                <w:bCs/>
              </w:rPr>
              <w:t>?</w:t>
            </w:r>
          </w:p>
        </w:tc>
      </w:tr>
      <w:tr w:rsidR="006F50AE" w14:paraId="045A131D" w14:textId="77777777" w:rsidTr="00FC583B">
        <w:trPr>
          <w:trHeight w:val="1495"/>
        </w:trPr>
        <w:tc>
          <w:tcPr>
            <w:tcW w:w="6376" w:type="dxa"/>
            <w:shd w:val="clear" w:color="auto" w:fill="92CDDC" w:themeFill="accent5" w:themeFillTint="99"/>
          </w:tcPr>
          <w:p w14:paraId="0EE4B944" w14:textId="77777777" w:rsidR="006F50AE" w:rsidRDefault="006F50AE" w:rsidP="00010B35">
            <w:pPr>
              <w:rPr>
                <w:rFonts w:ascii="Arial" w:hAnsi="Arial" w:cs="Arial"/>
                <w:b/>
                <w:bCs/>
                <w:noProof/>
                <w:lang w:eastAsia="en-GB"/>
              </w:rPr>
            </w:pPr>
          </w:p>
          <w:p w14:paraId="5B61F96B" w14:textId="77777777" w:rsidR="00FC583B" w:rsidRPr="00FC583B" w:rsidRDefault="00FC583B" w:rsidP="00FC583B">
            <w:pPr>
              <w:rPr>
                <w:rFonts w:ascii="Arial" w:hAnsi="Arial" w:cs="Arial"/>
                <w:sz w:val="22"/>
                <w:szCs w:val="22"/>
              </w:rPr>
            </w:pPr>
            <w:r w:rsidRPr="00FC583B">
              <w:rPr>
                <w:rFonts w:ascii="Arial" w:hAnsi="Arial" w:cs="Arial"/>
                <w:sz w:val="22"/>
                <w:szCs w:val="22"/>
              </w:rPr>
              <w:t>Staff across all stages recorded children’s level of engagement during the first lockdown using a simple traffic-light system.  Using this consistent approach, it was then easy for us to identify those children who had not engaged in any learning whilst schools were closed and so we were able to have conversations with the families concerned to find of what sort of support would be of benefit to them.</w:t>
            </w:r>
          </w:p>
          <w:p w14:paraId="58AA5C48" w14:textId="7B50B723" w:rsidR="00FC583B" w:rsidRDefault="00FC583B" w:rsidP="00FC583B">
            <w:pPr>
              <w:rPr>
                <w:rFonts w:ascii="Arial" w:hAnsi="Arial" w:cs="Arial"/>
                <w:sz w:val="22"/>
                <w:szCs w:val="22"/>
              </w:rPr>
            </w:pPr>
            <w:r w:rsidRPr="00FC583B">
              <w:rPr>
                <w:rFonts w:ascii="Arial" w:hAnsi="Arial" w:cs="Arial"/>
                <w:sz w:val="22"/>
                <w:szCs w:val="22"/>
              </w:rPr>
              <w:t xml:space="preserve">  </w:t>
            </w:r>
          </w:p>
          <w:p w14:paraId="628EA490" w14:textId="6A113B33" w:rsidR="00FC583B" w:rsidRDefault="00FC583B" w:rsidP="00FC583B">
            <w:pPr>
              <w:rPr>
                <w:rFonts w:ascii="Arial" w:hAnsi="Arial" w:cs="Arial"/>
                <w:sz w:val="22"/>
                <w:szCs w:val="22"/>
              </w:rPr>
            </w:pPr>
          </w:p>
          <w:p w14:paraId="32190E56" w14:textId="0647C7EC" w:rsidR="002243C8" w:rsidRDefault="002243C8" w:rsidP="00FC583B">
            <w:pPr>
              <w:rPr>
                <w:rFonts w:ascii="Arial" w:hAnsi="Arial" w:cs="Arial"/>
                <w:sz w:val="22"/>
                <w:szCs w:val="22"/>
              </w:rPr>
            </w:pPr>
          </w:p>
          <w:p w14:paraId="1D6114CD" w14:textId="1159D976" w:rsidR="002243C8" w:rsidRDefault="002243C8" w:rsidP="00FC583B">
            <w:pPr>
              <w:rPr>
                <w:rFonts w:ascii="Arial" w:hAnsi="Arial" w:cs="Arial"/>
                <w:sz w:val="22"/>
                <w:szCs w:val="22"/>
              </w:rPr>
            </w:pPr>
          </w:p>
          <w:p w14:paraId="3EF84714" w14:textId="55CBA17B" w:rsidR="00DC4DE4" w:rsidRDefault="00DC4DE4" w:rsidP="00FC583B">
            <w:pPr>
              <w:rPr>
                <w:rFonts w:ascii="Arial" w:hAnsi="Arial" w:cs="Arial"/>
                <w:sz w:val="22"/>
                <w:szCs w:val="22"/>
              </w:rPr>
            </w:pPr>
          </w:p>
          <w:p w14:paraId="7FFED601" w14:textId="77777777" w:rsidR="00DC4DE4" w:rsidRDefault="00DC4DE4" w:rsidP="00FC583B">
            <w:pPr>
              <w:rPr>
                <w:rFonts w:ascii="Arial" w:hAnsi="Arial" w:cs="Arial"/>
                <w:sz w:val="22"/>
                <w:szCs w:val="22"/>
              </w:rPr>
            </w:pPr>
          </w:p>
          <w:p w14:paraId="3A65CE51" w14:textId="77777777" w:rsidR="003F338D" w:rsidRDefault="003F338D" w:rsidP="00FC583B">
            <w:pPr>
              <w:rPr>
                <w:rFonts w:ascii="Arial" w:hAnsi="Arial" w:cs="Arial"/>
                <w:sz w:val="22"/>
                <w:szCs w:val="22"/>
              </w:rPr>
            </w:pPr>
          </w:p>
          <w:p w14:paraId="169EF164" w14:textId="77777777" w:rsidR="002243C8" w:rsidRPr="00FC583B" w:rsidRDefault="002243C8" w:rsidP="00FC583B">
            <w:pPr>
              <w:rPr>
                <w:rFonts w:ascii="Arial" w:hAnsi="Arial" w:cs="Arial"/>
                <w:sz w:val="22"/>
                <w:szCs w:val="22"/>
              </w:rPr>
            </w:pPr>
          </w:p>
          <w:p w14:paraId="42383E86" w14:textId="52683EC6" w:rsidR="00FC583B" w:rsidRPr="00FC583B" w:rsidRDefault="00FC583B" w:rsidP="00FC583B">
            <w:pPr>
              <w:rPr>
                <w:rFonts w:ascii="Arial" w:eastAsiaTheme="majorEastAsia" w:hAnsi="Arial" w:cs="Arial"/>
                <w:sz w:val="22"/>
                <w:szCs w:val="22"/>
              </w:rPr>
            </w:pPr>
            <w:r w:rsidRPr="00FC583B">
              <w:rPr>
                <w:rFonts w:ascii="Arial" w:eastAsiaTheme="majorEastAsia" w:hAnsi="Arial" w:cs="Arial"/>
                <w:sz w:val="22"/>
                <w:szCs w:val="22"/>
              </w:rPr>
              <w:t>When the children returned to school, we completed a number of different summative assessments over the course of the first term with all of our P1-7 classes</w:t>
            </w:r>
            <w:r w:rsidR="00FC5112">
              <w:rPr>
                <w:rFonts w:ascii="Arial" w:eastAsiaTheme="majorEastAsia" w:hAnsi="Arial" w:cs="Arial"/>
                <w:sz w:val="22"/>
                <w:szCs w:val="22"/>
              </w:rPr>
              <w:t>, including a P1 baseline assessment</w:t>
            </w:r>
            <w:r w:rsidRPr="00FC583B">
              <w:rPr>
                <w:rFonts w:ascii="Arial" w:eastAsiaTheme="majorEastAsia" w:hAnsi="Arial" w:cs="Arial"/>
                <w:sz w:val="22"/>
                <w:szCs w:val="22"/>
              </w:rPr>
              <w:t xml:space="preserve">.  This </w:t>
            </w:r>
            <w:r w:rsidR="00FC5112">
              <w:rPr>
                <w:rFonts w:ascii="Arial" w:eastAsiaTheme="majorEastAsia" w:hAnsi="Arial" w:cs="Arial"/>
                <w:sz w:val="22"/>
                <w:szCs w:val="22"/>
              </w:rPr>
              <w:t>let staff see</w:t>
            </w:r>
            <w:r w:rsidRPr="00FC583B">
              <w:rPr>
                <w:rFonts w:ascii="Arial" w:eastAsiaTheme="majorEastAsia" w:hAnsi="Arial" w:cs="Arial"/>
                <w:sz w:val="22"/>
                <w:szCs w:val="22"/>
              </w:rPr>
              <w:t xml:space="preserve"> where the children were in their learning, thereby allowing more accurate groupings to be formed based on the children’s ability and readiness to learn.  As a result, more appropriate differentiated learning experiences were then offered in all classes.  In addition, the data collected allowed us to review our attainment gap and has led to more targeted use of our Pupil Equity Funding for those who need it.</w:t>
            </w:r>
            <w:r w:rsidR="00FC5112">
              <w:rPr>
                <w:rFonts w:ascii="Arial" w:eastAsiaTheme="majorEastAsia" w:hAnsi="Arial" w:cs="Arial"/>
                <w:sz w:val="22"/>
                <w:szCs w:val="22"/>
              </w:rPr>
              <w:t xml:space="preserve">  We have, however, recognised that some of our current assessments are rather outdated and do not necessarily show the children’s application of learning.  This is something that we will work on </w:t>
            </w:r>
            <w:r w:rsidR="007F5336">
              <w:rPr>
                <w:rFonts w:ascii="Arial" w:eastAsiaTheme="majorEastAsia" w:hAnsi="Arial" w:cs="Arial"/>
                <w:sz w:val="22"/>
                <w:szCs w:val="22"/>
              </w:rPr>
              <w:t xml:space="preserve">as part of Continuity of Learning </w:t>
            </w:r>
            <w:r w:rsidR="00FC5112">
              <w:rPr>
                <w:rFonts w:ascii="Arial" w:eastAsiaTheme="majorEastAsia" w:hAnsi="Arial" w:cs="Arial"/>
                <w:sz w:val="22"/>
                <w:szCs w:val="22"/>
              </w:rPr>
              <w:t>next session.</w:t>
            </w:r>
          </w:p>
          <w:p w14:paraId="60A82A43" w14:textId="6EA8D343" w:rsidR="00FC583B" w:rsidRDefault="00FC583B" w:rsidP="00FC583B">
            <w:pPr>
              <w:rPr>
                <w:rFonts w:ascii="Arial" w:hAnsi="Arial" w:cs="Arial"/>
                <w:i/>
                <w:iCs/>
                <w:sz w:val="22"/>
                <w:szCs w:val="22"/>
                <w:lang w:val="en-US"/>
              </w:rPr>
            </w:pPr>
          </w:p>
          <w:p w14:paraId="35983BAC" w14:textId="77777777" w:rsidR="003F338D" w:rsidRDefault="003F338D" w:rsidP="00FC583B">
            <w:pPr>
              <w:rPr>
                <w:rFonts w:ascii="Arial" w:hAnsi="Arial" w:cs="Arial"/>
                <w:i/>
                <w:iCs/>
                <w:sz w:val="22"/>
                <w:szCs w:val="22"/>
                <w:lang w:val="en-US"/>
              </w:rPr>
            </w:pPr>
          </w:p>
          <w:p w14:paraId="2E6A3637" w14:textId="77777777" w:rsidR="00FC583B" w:rsidRPr="00FC583B" w:rsidRDefault="00FC583B" w:rsidP="00FC583B">
            <w:pPr>
              <w:rPr>
                <w:rFonts w:ascii="Arial" w:hAnsi="Arial" w:cs="Arial"/>
                <w:sz w:val="22"/>
                <w:szCs w:val="22"/>
                <w:lang w:val="en-US"/>
              </w:rPr>
            </w:pPr>
            <w:r w:rsidRPr="00FC583B">
              <w:rPr>
                <w:rFonts w:ascii="Arial" w:hAnsi="Arial" w:cs="Arial"/>
                <w:sz w:val="22"/>
                <w:szCs w:val="22"/>
                <w:lang w:val="en-US"/>
              </w:rPr>
              <w:t xml:space="preserve">We have regular, planned tracking and monitoring of children’s attainment, engagement, participation, attendance and exclusion.  Having a clear and robust system in place for has allowed us to be proactive in terms of offering support and/or interventions at a very early stage.  </w:t>
            </w:r>
          </w:p>
          <w:p w14:paraId="3BAEA8B5" w14:textId="458BA41D" w:rsidR="00FC583B" w:rsidRDefault="00FC583B" w:rsidP="00FC583B">
            <w:pPr>
              <w:rPr>
                <w:rFonts w:ascii="Arial" w:hAnsi="Arial" w:cs="Arial"/>
                <w:sz w:val="22"/>
                <w:szCs w:val="22"/>
                <w:lang w:val="en-US"/>
              </w:rPr>
            </w:pPr>
          </w:p>
          <w:p w14:paraId="1923B3DF" w14:textId="09B8227E" w:rsidR="000F0720" w:rsidRDefault="000F0720" w:rsidP="00FC583B">
            <w:pPr>
              <w:rPr>
                <w:rFonts w:ascii="Arial" w:hAnsi="Arial" w:cs="Arial"/>
                <w:sz w:val="22"/>
                <w:szCs w:val="22"/>
                <w:lang w:val="en-US"/>
              </w:rPr>
            </w:pPr>
          </w:p>
          <w:p w14:paraId="78100340" w14:textId="1959B965" w:rsidR="000F0720" w:rsidRDefault="000F0720" w:rsidP="00FC583B">
            <w:pPr>
              <w:rPr>
                <w:rFonts w:ascii="Arial" w:hAnsi="Arial" w:cs="Arial"/>
                <w:sz w:val="22"/>
                <w:szCs w:val="22"/>
                <w:lang w:val="en-US"/>
              </w:rPr>
            </w:pPr>
          </w:p>
          <w:p w14:paraId="222A1702" w14:textId="43C16DDC" w:rsidR="000F0720" w:rsidRDefault="000F0720" w:rsidP="00FC583B">
            <w:pPr>
              <w:rPr>
                <w:rFonts w:ascii="Arial" w:hAnsi="Arial" w:cs="Arial"/>
                <w:sz w:val="22"/>
                <w:szCs w:val="22"/>
                <w:lang w:val="en-US"/>
              </w:rPr>
            </w:pPr>
          </w:p>
          <w:p w14:paraId="6EA06B5C" w14:textId="1B438B7B" w:rsidR="000F0720" w:rsidRDefault="000F0720" w:rsidP="00FC583B">
            <w:pPr>
              <w:rPr>
                <w:rFonts w:ascii="Arial" w:hAnsi="Arial" w:cs="Arial"/>
                <w:sz w:val="22"/>
                <w:szCs w:val="22"/>
                <w:lang w:val="en-US"/>
              </w:rPr>
            </w:pPr>
          </w:p>
          <w:p w14:paraId="094AA642" w14:textId="4EE71A59" w:rsidR="000F0720" w:rsidRDefault="000F0720" w:rsidP="00FC583B">
            <w:pPr>
              <w:rPr>
                <w:rFonts w:ascii="Arial" w:hAnsi="Arial" w:cs="Arial"/>
                <w:sz w:val="22"/>
                <w:szCs w:val="22"/>
                <w:lang w:val="en-US"/>
              </w:rPr>
            </w:pPr>
          </w:p>
          <w:p w14:paraId="12EAB103" w14:textId="50956A0D" w:rsidR="00CF7A44" w:rsidRDefault="00CF7A44" w:rsidP="00FC583B">
            <w:pPr>
              <w:rPr>
                <w:rFonts w:ascii="Arial" w:hAnsi="Arial" w:cs="Arial"/>
                <w:sz w:val="22"/>
                <w:szCs w:val="22"/>
                <w:lang w:val="en-US"/>
              </w:rPr>
            </w:pPr>
          </w:p>
          <w:p w14:paraId="0FB37BA2" w14:textId="16E6531E" w:rsidR="000F0720" w:rsidRDefault="000F0720" w:rsidP="00FC583B">
            <w:pPr>
              <w:rPr>
                <w:rFonts w:ascii="Arial" w:hAnsi="Arial" w:cs="Arial"/>
                <w:sz w:val="22"/>
                <w:szCs w:val="22"/>
                <w:lang w:val="en-US"/>
              </w:rPr>
            </w:pPr>
          </w:p>
          <w:p w14:paraId="1D0F57CE" w14:textId="70A82C43" w:rsidR="00CF7A44" w:rsidRDefault="00CF7A44" w:rsidP="00FC583B">
            <w:pPr>
              <w:rPr>
                <w:rFonts w:ascii="Arial" w:hAnsi="Arial" w:cs="Arial"/>
                <w:sz w:val="22"/>
                <w:szCs w:val="22"/>
                <w:lang w:val="en-US"/>
              </w:rPr>
            </w:pPr>
          </w:p>
          <w:p w14:paraId="7EB6E98B" w14:textId="5DC9533C" w:rsidR="00CF7A44" w:rsidRDefault="00CF7A44" w:rsidP="00FC583B">
            <w:pPr>
              <w:rPr>
                <w:rFonts w:ascii="Arial" w:hAnsi="Arial" w:cs="Arial"/>
                <w:sz w:val="22"/>
                <w:szCs w:val="22"/>
                <w:lang w:val="en-US"/>
              </w:rPr>
            </w:pPr>
          </w:p>
          <w:p w14:paraId="0F8B17BE" w14:textId="661A8506" w:rsidR="00CF7A44" w:rsidRDefault="00CF7A44" w:rsidP="00FC583B">
            <w:pPr>
              <w:rPr>
                <w:rFonts w:ascii="Arial" w:hAnsi="Arial" w:cs="Arial"/>
                <w:sz w:val="22"/>
                <w:szCs w:val="22"/>
                <w:lang w:val="en-US"/>
              </w:rPr>
            </w:pPr>
          </w:p>
          <w:p w14:paraId="226E2F71" w14:textId="781EC9FB" w:rsidR="00CF7A44" w:rsidRDefault="00CF7A44" w:rsidP="00FC583B">
            <w:pPr>
              <w:rPr>
                <w:rFonts w:ascii="Arial" w:hAnsi="Arial" w:cs="Arial"/>
                <w:sz w:val="22"/>
                <w:szCs w:val="22"/>
                <w:lang w:val="en-US"/>
              </w:rPr>
            </w:pPr>
          </w:p>
          <w:p w14:paraId="50378A68" w14:textId="3C453F32" w:rsidR="00CF7A44" w:rsidRDefault="00CF7A44" w:rsidP="00FC583B">
            <w:pPr>
              <w:rPr>
                <w:rFonts w:ascii="Arial" w:hAnsi="Arial" w:cs="Arial"/>
                <w:sz w:val="22"/>
                <w:szCs w:val="22"/>
                <w:lang w:val="en-US"/>
              </w:rPr>
            </w:pPr>
          </w:p>
          <w:p w14:paraId="47963D40" w14:textId="69B8A327" w:rsidR="00CF7A44" w:rsidRDefault="00CF7A44" w:rsidP="00FC583B">
            <w:pPr>
              <w:rPr>
                <w:rFonts w:ascii="Arial" w:hAnsi="Arial" w:cs="Arial"/>
                <w:sz w:val="22"/>
                <w:szCs w:val="22"/>
                <w:lang w:val="en-US"/>
              </w:rPr>
            </w:pPr>
          </w:p>
          <w:p w14:paraId="6B580660" w14:textId="2AF990B4" w:rsidR="00CF7A44" w:rsidRDefault="00CF7A44" w:rsidP="00FC583B">
            <w:pPr>
              <w:rPr>
                <w:rFonts w:ascii="Arial" w:hAnsi="Arial" w:cs="Arial"/>
                <w:sz w:val="22"/>
                <w:szCs w:val="22"/>
                <w:lang w:val="en-US"/>
              </w:rPr>
            </w:pPr>
          </w:p>
          <w:p w14:paraId="43311EBC" w14:textId="77777777" w:rsidR="00CF7A44" w:rsidRDefault="00CF7A44" w:rsidP="00FC583B">
            <w:pPr>
              <w:rPr>
                <w:rFonts w:ascii="Arial" w:hAnsi="Arial" w:cs="Arial"/>
                <w:sz w:val="22"/>
                <w:szCs w:val="22"/>
                <w:lang w:val="en-US"/>
              </w:rPr>
            </w:pPr>
          </w:p>
          <w:p w14:paraId="57A03B66" w14:textId="6C6E8E55" w:rsidR="00CF7A44" w:rsidRDefault="00CF7A44" w:rsidP="00FC583B">
            <w:pPr>
              <w:rPr>
                <w:rFonts w:ascii="Arial" w:hAnsi="Arial" w:cs="Arial"/>
                <w:sz w:val="22"/>
                <w:szCs w:val="22"/>
                <w:lang w:val="en-US"/>
              </w:rPr>
            </w:pPr>
          </w:p>
          <w:p w14:paraId="685736FC" w14:textId="74E545DF" w:rsidR="00673FCB" w:rsidRDefault="00673FCB" w:rsidP="00FC583B">
            <w:pPr>
              <w:rPr>
                <w:rFonts w:ascii="Arial" w:hAnsi="Arial" w:cs="Arial"/>
                <w:sz w:val="22"/>
                <w:szCs w:val="22"/>
                <w:lang w:val="en-US"/>
              </w:rPr>
            </w:pPr>
          </w:p>
          <w:p w14:paraId="1AB68489" w14:textId="77777777" w:rsidR="00673FCB" w:rsidRDefault="00673FCB" w:rsidP="00FC583B">
            <w:pPr>
              <w:rPr>
                <w:rFonts w:ascii="Arial" w:hAnsi="Arial" w:cs="Arial"/>
                <w:sz w:val="22"/>
                <w:szCs w:val="22"/>
                <w:lang w:val="en-US"/>
              </w:rPr>
            </w:pPr>
          </w:p>
          <w:p w14:paraId="2A348F38" w14:textId="77777777" w:rsidR="006961F7" w:rsidRPr="00FC583B" w:rsidRDefault="006961F7" w:rsidP="00FC583B">
            <w:pPr>
              <w:rPr>
                <w:rFonts w:ascii="Arial" w:hAnsi="Arial" w:cs="Arial"/>
                <w:sz w:val="22"/>
                <w:szCs w:val="22"/>
                <w:lang w:val="en-US"/>
              </w:rPr>
            </w:pPr>
          </w:p>
          <w:p w14:paraId="67E6C244" w14:textId="6E64DAE6" w:rsidR="003F338D" w:rsidRDefault="00FC583B" w:rsidP="00FC583B">
            <w:pPr>
              <w:rPr>
                <w:rFonts w:ascii="Arial" w:hAnsi="Arial" w:cs="Arial"/>
                <w:sz w:val="22"/>
                <w:szCs w:val="22"/>
                <w:lang w:val="en-US"/>
              </w:rPr>
            </w:pPr>
            <w:r w:rsidRPr="00FC583B">
              <w:rPr>
                <w:rFonts w:ascii="Arial" w:hAnsi="Arial" w:cs="Arial"/>
                <w:sz w:val="22"/>
                <w:szCs w:val="22"/>
                <w:lang w:val="en-US"/>
              </w:rPr>
              <w:t xml:space="preserve">As a school, we successfully identified resources that are required by most of our most disadvantaged learners and this had a positive impact in terms of pupil participation and engagement in learning, particularly during lockdown, with many families expressing their grateful thanks for the support that they were offered both in terms of IT devices and physical resources.  Unfortunately, despite numerous valiant attempts, we found it difficult to make contact with some of our families and so this is something that we will continue to work on to ensure that all of our children have access to the resources that they need to support learning at home. </w:t>
            </w:r>
          </w:p>
          <w:p w14:paraId="0FE87D34" w14:textId="77777777" w:rsidR="003F338D" w:rsidRDefault="003F338D" w:rsidP="00FC583B">
            <w:pPr>
              <w:rPr>
                <w:rFonts w:ascii="Arial" w:hAnsi="Arial" w:cs="Arial"/>
                <w:sz w:val="22"/>
                <w:szCs w:val="22"/>
                <w:lang w:val="en-US"/>
              </w:rPr>
            </w:pPr>
          </w:p>
          <w:p w14:paraId="5474C3CA" w14:textId="1AB79554" w:rsidR="00FC583B" w:rsidRPr="00FC583B" w:rsidRDefault="00FC583B" w:rsidP="00FC583B">
            <w:pPr>
              <w:rPr>
                <w:rFonts w:ascii="Arial" w:hAnsi="Arial" w:cs="Arial"/>
                <w:sz w:val="22"/>
                <w:szCs w:val="22"/>
                <w:lang w:val="en-US"/>
              </w:rPr>
            </w:pPr>
            <w:r w:rsidRPr="00FC583B">
              <w:rPr>
                <w:rFonts w:ascii="Arial" w:hAnsi="Arial" w:cs="Arial"/>
                <w:sz w:val="22"/>
                <w:szCs w:val="22"/>
                <w:lang w:val="en-US"/>
              </w:rPr>
              <w:t xml:space="preserve">All staff had the opportunity to revisit the Child Poverty Action Group website.  This raised staff awareness of the impact of school closures on many families and successfully resulted in staff making appropriate plans both within their own classroom and as part of home learning to ensure that children’s opportunity to learn was not affected by any financial constraints within their family.  </w:t>
            </w:r>
          </w:p>
          <w:p w14:paraId="1E880ECD" w14:textId="7F33875A" w:rsidR="00FC583B" w:rsidRDefault="00FC583B" w:rsidP="00FC583B">
            <w:pPr>
              <w:rPr>
                <w:rFonts w:ascii="Arial" w:hAnsi="Arial" w:cs="Arial"/>
                <w:sz w:val="22"/>
                <w:szCs w:val="22"/>
                <w:lang w:val="en-US"/>
              </w:rPr>
            </w:pPr>
          </w:p>
          <w:p w14:paraId="76DC917C" w14:textId="06C643C0" w:rsidR="006961F7" w:rsidRDefault="006961F7" w:rsidP="00FC583B">
            <w:pPr>
              <w:rPr>
                <w:rFonts w:ascii="Arial" w:hAnsi="Arial" w:cs="Arial"/>
                <w:sz w:val="22"/>
                <w:szCs w:val="22"/>
                <w:lang w:val="en-US"/>
              </w:rPr>
            </w:pPr>
          </w:p>
          <w:p w14:paraId="7F21E068" w14:textId="51AAF6CF" w:rsidR="006961F7" w:rsidRDefault="006961F7" w:rsidP="00FC583B">
            <w:pPr>
              <w:rPr>
                <w:rFonts w:ascii="Arial" w:hAnsi="Arial" w:cs="Arial"/>
                <w:sz w:val="22"/>
                <w:szCs w:val="22"/>
                <w:lang w:val="en-US"/>
              </w:rPr>
            </w:pPr>
          </w:p>
          <w:p w14:paraId="26CB34F3" w14:textId="5CBB0845" w:rsidR="006961F7" w:rsidRDefault="006961F7" w:rsidP="00FC583B">
            <w:pPr>
              <w:rPr>
                <w:rFonts w:ascii="Arial" w:hAnsi="Arial" w:cs="Arial"/>
                <w:sz w:val="22"/>
                <w:szCs w:val="22"/>
                <w:lang w:val="en-US"/>
              </w:rPr>
            </w:pPr>
          </w:p>
          <w:p w14:paraId="0E392F8A" w14:textId="42E166E6" w:rsidR="006961F7" w:rsidRDefault="006961F7" w:rsidP="00FC583B">
            <w:pPr>
              <w:rPr>
                <w:rFonts w:ascii="Arial" w:hAnsi="Arial" w:cs="Arial"/>
                <w:sz w:val="22"/>
                <w:szCs w:val="22"/>
                <w:lang w:val="en-US"/>
              </w:rPr>
            </w:pPr>
          </w:p>
          <w:p w14:paraId="5C354E02" w14:textId="03FE955F" w:rsidR="006961F7" w:rsidRDefault="006961F7" w:rsidP="00FC583B">
            <w:pPr>
              <w:rPr>
                <w:rFonts w:ascii="Arial" w:hAnsi="Arial" w:cs="Arial"/>
                <w:sz w:val="22"/>
                <w:szCs w:val="22"/>
                <w:lang w:val="en-US"/>
              </w:rPr>
            </w:pPr>
          </w:p>
          <w:p w14:paraId="58B50D8A" w14:textId="34D55188" w:rsidR="006961F7" w:rsidRDefault="006961F7" w:rsidP="00FC583B">
            <w:pPr>
              <w:rPr>
                <w:rFonts w:ascii="Arial" w:hAnsi="Arial" w:cs="Arial"/>
                <w:sz w:val="22"/>
                <w:szCs w:val="22"/>
                <w:lang w:val="en-US"/>
              </w:rPr>
            </w:pPr>
          </w:p>
          <w:p w14:paraId="76A5A58B" w14:textId="4BCCCF37" w:rsidR="006961F7" w:rsidRDefault="006961F7" w:rsidP="00FC583B">
            <w:pPr>
              <w:rPr>
                <w:rFonts w:ascii="Arial" w:hAnsi="Arial" w:cs="Arial"/>
                <w:sz w:val="22"/>
                <w:szCs w:val="22"/>
                <w:lang w:val="en-US"/>
              </w:rPr>
            </w:pPr>
          </w:p>
          <w:p w14:paraId="0B36456E" w14:textId="3C123546" w:rsidR="006961F7" w:rsidRDefault="006961F7" w:rsidP="00FC583B">
            <w:pPr>
              <w:rPr>
                <w:rFonts w:ascii="Arial" w:hAnsi="Arial" w:cs="Arial"/>
                <w:sz w:val="22"/>
                <w:szCs w:val="22"/>
                <w:lang w:val="en-US"/>
              </w:rPr>
            </w:pPr>
          </w:p>
          <w:p w14:paraId="21928DA2" w14:textId="77777777" w:rsidR="006961F7" w:rsidRPr="00FC583B" w:rsidRDefault="006961F7" w:rsidP="00FC583B">
            <w:pPr>
              <w:rPr>
                <w:rFonts w:ascii="Arial" w:hAnsi="Arial" w:cs="Arial"/>
                <w:sz w:val="22"/>
                <w:szCs w:val="22"/>
                <w:lang w:val="en-US"/>
              </w:rPr>
            </w:pPr>
          </w:p>
          <w:p w14:paraId="7B193343" w14:textId="77777777" w:rsidR="00FC583B" w:rsidRPr="00FC583B" w:rsidRDefault="00FC583B" w:rsidP="00FC583B">
            <w:pPr>
              <w:rPr>
                <w:rFonts w:ascii="Arial" w:hAnsi="Arial" w:cs="Arial"/>
                <w:sz w:val="22"/>
                <w:szCs w:val="22"/>
                <w:lang w:val="en-US"/>
              </w:rPr>
            </w:pPr>
          </w:p>
          <w:p w14:paraId="69F082CE" w14:textId="77777777" w:rsidR="00C52726" w:rsidRDefault="00C52726" w:rsidP="00FC583B">
            <w:pPr>
              <w:rPr>
                <w:rFonts w:ascii="Arial" w:hAnsi="Arial" w:cs="Arial"/>
                <w:sz w:val="22"/>
                <w:szCs w:val="22"/>
                <w:lang w:val="en-US"/>
              </w:rPr>
            </w:pPr>
          </w:p>
          <w:p w14:paraId="352291C2" w14:textId="3603AED6" w:rsidR="00C52726" w:rsidRDefault="00C52726" w:rsidP="00FC583B">
            <w:pPr>
              <w:rPr>
                <w:rFonts w:ascii="Arial" w:hAnsi="Arial" w:cs="Arial"/>
                <w:sz w:val="22"/>
                <w:szCs w:val="22"/>
                <w:lang w:val="en-US"/>
              </w:rPr>
            </w:pPr>
          </w:p>
          <w:p w14:paraId="46571CB6" w14:textId="16F54B36" w:rsidR="00875174" w:rsidRDefault="00875174" w:rsidP="00FC583B">
            <w:pPr>
              <w:rPr>
                <w:rFonts w:ascii="Arial" w:hAnsi="Arial" w:cs="Arial"/>
                <w:sz w:val="22"/>
                <w:szCs w:val="22"/>
                <w:lang w:val="en-US"/>
              </w:rPr>
            </w:pPr>
          </w:p>
          <w:p w14:paraId="5B5308F8" w14:textId="7ACECCC1" w:rsidR="00875174" w:rsidRDefault="00875174" w:rsidP="00FC583B">
            <w:pPr>
              <w:rPr>
                <w:rFonts w:ascii="Arial" w:hAnsi="Arial" w:cs="Arial"/>
                <w:sz w:val="22"/>
                <w:szCs w:val="22"/>
                <w:lang w:val="en-US"/>
              </w:rPr>
            </w:pPr>
          </w:p>
          <w:p w14:paraId="6A91F595" w14:textId="7C873D80" w:rsidR="00875174" w:rsidRDefault="00875174" w:rsidP="00FC583B">
            <w:pPr>
              <w:rPr>
                <w:rFonts w:ascii="Arial" w:hAnsi="Arial" w:cs="Arial"/>
                <w:sz w:val="22"/>
                <w:szCs w:val="22"/>
                <w:lang w:val="en-US"/>
              </w:rPr>
            </w:pPr>
          </w:p>
          <w:p w14:paraId="6B4F58AD" w14:textId="77777777" w:rsidR="00875174" w:rsidRDefault="00875174" w:rsidP="00FC583B">
            <w:pPr>
              <w:rPr>
                <w:rFonts w:ascii="Arial" w:hAnsi="Arial" w:cs="Arial"/>
                <w:sz w:val="22"/>
                <w:szCs w:val="22"/>
                <w:lang w:val="en-US"/>
              </w:rPr>
            </w:pPr>
          </w:p>
          <w:p w14:paraId="6242FD5B" w14:textId="09730965" w:rsidR="00875174" w:rsidRDefault="00875174" w:rsidP="00FC583B">
            <w:pPr>
              <w:rPr>
                <w:rFonts w:ascii="Arial" w:hAnsi="Arial" w:cs="Arial"/>
                <w:sz w:val="22"/>
                <w:szCs w:val="22"/>
                <w:lang w:val="en-US"/>
              </w:rPr>
            </w:pPr>
          </w:p>
          <w:p w14:paraId="1D3C2403" w14:textId="77777777" w:rsidR="003F338D" w:rsidRDefault="003F338D" w:rsidP="00FC583B">
            <w:pPr>
              <w:rPr>
                <w:rFonts w:ascii="Arial" w:hAnsi="Arial" w:cs="Arial"/>
                <w:sz w:val="22"/>
                <w:szCs w:val="22"/>
                <w:lang w:val="en-US"/>
              </w:rPr>
            </w:pPr>
          </w:p>
          <w:p w14:paraId="43C295C2" w14:textId="77777777" w:rsidR="00875174" w:rsidRDefault="00875174" w:rsidP="00FC583B">
            <w:pPr>
              <w:rPr>
                <w:rFonts w:ascii="Arial" w:hAnsi="Arial" w:cs="Arial"/>
                <w:sz w:val="22"/>
                <w:szCs w:val="22"/>
                <w:lang w:val="en-US"/>
              </w:rPr>
            </w:pPr>
          </w:p>
          <w:p w14:paraId="10D07D2A" w14:textId="4AD6FFDD" w:rsidR="00FC583B" w:rsidRPr="00FC583B" w:rsidRDefault="00FC583B" w:rsidP="00FC583B">
            <w:pPr>
              <w:rPr>
                <w:rFonts w:ascii="Arial" w:hAnsi="Arial" w:cs="Arial"/>
                <w:sz w:val="22"/>
                <w:szCs w:val="22"/>
                <w:lang w:val="en-US"/>
              </w:rPr>
            </w:pPr>
            <w:r w:rsidRPr="00FC583B">
              <w:rPr>
                <w:rFonts w:ascii="Arial" w:hAnsi="Arial" w:cs="Arial"/>
                <w:sz w:val="22"/>
                <w:szCs w:val="22"/>
                <w:lang w:val="en-US"/>
              </w:rPr>
              <w:t>In consultation with staff, children and parents, we successfully reviewed and updated our Cost of the School Day Position Statement to reflect the ongoing Covid pandemic.  As a consequence, we have made some changes to our existing practice to ensure that the cost of children attending school will be kept to an absolute minimum.  Offering recycled uniform has, for example, ensured that almost all children now wear school uniform to school thereby encouraging a sense of belonging and self-worth.</w:t>
            </w:r>
          </w:p>
          <w:p w14:paraId="295E766C" w14:textId="0E90DC66" w:rsidR="00FC583B" w:rsidRDefault="00FC583B" w:rsidP="00FC583B">
            <w:pPr>
              <w:rPr>
                <w:rFonts w:ascii="Arial" w:hAnsi="Arial" w:cs="Arial"/>
                <w:sz w:val="22"/>
                <w:szCs w:val="22"/>
                <w:lang w:val="en-US"/>
              </w:rPr>
            </w:pPr>
          </w:p>
          <w:p w14:paraId="6663F2B8" w14:textId="2363697E" w:rsidR="006961F7" w:rsidRDefault="006961F7" w:rsidP="00FC583B">
            <w:pPr>
              <w:rPr>
                <w:rFonts w:ascii="Arial" w:hAnsi="Arial" w:cs="Arial"/>
                <w:sz w:val="22"/>
                <w:szCs w:val="22"/>
                <w:lang w:val="en-US"/>
              </w:rPr>
            </w:pPr>
          </w:p>
          <w:p w14:paraId="37D2C8C9" w14:textId="2C6DA1D6" w:rsidR="006961F7" w:rsidRDefault="006961F7" w:rsidP="00FC583B">
            <w:pPr>
              <w:rPr>
                <w:rFonts w:ascii="Arial" w:hAnsi="Arial" w:cs="Arial"/>
                <w:sz w:val="22"/>
                <w:szCs w:val="22"/>
                <w:lang w:val="en-US"/>
              </w:rPr>
            </w:pPr>
          </w:p>
          <w:p w14:paraId="04E647EB" w14:textId="1161A631" w:rsidR="006961F7" w:rsidRDefault="006961F7" w:rsidP="00FC583B">
            <w:pPr>
              <w:rPr>
                <w:rFonts w:ascii="Arial" w:hAnsi="Arial" w:cs="Arial"/>
                <w:sz w:val="22"/>
                <w:szCs w:val="22"/>
                <w:lang w:val="en-US"/>
              </w:rPr>
            </w:pPr>
          </w:p>
          <w:p w14:paraId="6A315288" w14:textId="0138161C" w:rsidR="006961F7" w:rsidRDefault="006961F7" w:rsidP="00FC583B">
            <w:pPr>
              <w:rPr>
                <w:rFonts w:ascii="Arial" w:hAnsi="Arial" w:cs="Arial"/>
                <w:sz w:val="22"/>
                <w:szCs w:val="22"/>
                <w:lang w:val="en-US"/>
              </w:rPr>
            </w:pPr>
          </w:p>
          <w:p w14:paraId="5FB4D675" w14:textId="37943FBD" w:rsidR="006961F7" w:rsidRDefault="006961F7" w:rsidP="00FC583B">
            <w:pPr>
              <w:rPr>
                <w:rFonts w:ascii="Arial" w:hAnsi="Arial" w:cs="Arial"/>
                <w:sz w:val="22"/>
                <w:szCs w:val="22"/>
                <w:lang w:val="en-US"/>
              </w:rPr>
            </w:pPr>
          </w:p>
          <w:p w14:paraId="4D5E16EB" w14:textId="2DA2065F" w:rsidR="006961F7" w:rsidRDefault="006961F7" w:rsidP="00FC583B">
            <w:pPr>
              <w:rPr>
                <w:rFonts w:ascii="Arial" w:hAnsi="Arial" w:cs="Arial"/>
                <w:sz w:val="22"/>
                <w:szCs w:val="22"/>
                <w:lang w:val="en-US"/>
              </w:rPr>
            </w:pPr>
          </w:p>
          <w:p w14:paraId="3BDB2B8D" w14:textId="62228D2C" w:rsidR="006961F7" w:rsidRDefault="006961F7" w:rsidP="00FC583B">
            <w:pPr>
              <w:rPr>
                <w:rFonts w:ascii="Arial" w:hAnsi="Arial" w:cs="Arial"/>
                <w:sz w:val="22"/>
                <w:szCs w:val="22"/>
                <w:lang w:val="en-US"/>
              </w:rPr>
            </w:pPr>
          </w:p>
          <w:p w14:paraId="628EBFBA" w14:textId="195E2E3F" w:rsidR="006961F7" w:rsidRDefault="006961F7" w:rsidP="00FC583B">
            <w:pPr>
              <w:rPr>
                <w:rFonts w:ascii="Arial" w:hAnsi="Arial" w:cs="Arial"/>
                <w:sz w:val="22"/>
                <w:szCs w:val="22"/>
                <w:lang w:val="en-US"/>
              </w:rPr>
            </w:pPr>
          </w:p>
          <w:p w14:paraId="4D20DB09" w14:textId="007FD24C" w:rsidR="006961F7" w:rsidRDefault="006961F7" w:rsidP="00FC583B">
            <w:pPr>
              <w:rPr>
                <w:rFonts w:ascii="Arial" w:hAnsi="Arial" w:cs="Arial"/>
                <w:sz w:val="22"/>
                <w:szCs w:val="22"/>
                <w:lang w:val="en-US"/>
              </w:rPr>
            </w:pPr>
          </w:p>
          <w:p w14:paraId="42B361E9" w14:textId="41921288" w:rsidR="006961F7" w:rsidRDefault="006961F7" w:rsidP="00FC583B">
            <w:pPr>
              <w:rPr>
                <w:rFonts w:ascii="Arial" w:hAnsi="Arial" w:cs="Arial"/>
                <w:sz w:val="22"/>
                <w:szCs w:val="22"/>
                <w:lang w:val="en-US"/>
              </w:rPr>
            </w:pPr>
          </w:p>
          <w:p w14:paraId="372DC476" w14:textId="77777777" w:rsidR="003F338D" w:rsidRDefault="003F338D" w:rsidP="00FC583B">
            <w:pPr>
              <w:rPr>
                <w:rFonts w:ascii="Arial" w:hAnsi="Arial" w:cs="Arial"/>
                <w:sz w:val="22"/>
                <w:szCs w:val="22"/>
                <w:lang w:val="en-US"/>
              </w:rPr>
            </w:pPr>
          </w:p>
          <w:p w14:paraId="3DC99D69" w14:textId="77777777" w:rsidR="006961F7" w:rsidRPr="00FC583B" w:rsidRDefault="006961F7" w:rsidP="00FC583B">
            <w:pPr>
              <w:rPr>
                <w:rFonts w:ascii="Arial" w:hAnsi="Arial" w:cs="Arial"/>
                <w:sz w:val="22"/>
                <w:szCs w:val="22"/>
                <w:lang w:val="en-US"/>
              </w:rPr>
            </w:pPr>
          </w:p>
          <w:p w14:paraId="1125F510" w14:textId="77777777" w:rsidR="00FC583B" w:rsidRPr="00FC583B" w:rsidRDefault="00FC583B" w:rsidP="00FC583B">
            <w:pPr>
              <w:rPr>
                <w:rFonts w:ascii="Arial" w:hAnsi="Arial" w:cs="Arial"/>
                <w:iCs/>
                <w:sz w:val="22"/>
                <w:szCs w:val="22"/>
              </w:rPr>
            </w:pPr>
            <w:r w:rsidRPr="00FC583B">
              <w:rPr>
                <w:rFonts w:ascii="Arial" w:hAnsi="Arial" w:cs="Arial"/>
                <w:iCs/>
                <w:sz w:val="22"/>
                <w:szCs w:val="22"/>
              </w:rPr>
              <w:t>Throughout the session, our monthly newsletters have contained information on financial supports that are available to families and we regularly post information about this on our social media, too.  We have also contacted some families directly to tell them about grants and other resources that are available, as well as offered winter clothing and food parcels to some of our most vulnerable families.  This has resulted in a number of families receiving valuable additional support at a time of need.</w:t>
            </w:r>
          </w:p>
          <w:p w14:paraId="78372A2C" w14:textId="77777777" w:rsidR="00FC583B" w:rsidRPr="00FC583B" w:rsidRDefault="00FC583B" w:rsidP="00FC583B">
            <w:pPr>
              <w:rPr>
                <w:rFonts w:ascii="Arial" w:hAnsi="Arial" w:cs="Arial"/>
                <w:iCs/>
                <w:sz w:val="22"/>
                <w:szCs w:val="22"/>
              </w:rPr>
            </w:pPr>
          </w:p>
          <w:p w14:paraId="53634650" w14:textId="7B0E0CA1" w:rsidR="006961F7" w:rsidRDefault="006961F7" w:rsidP="006961F7">
            <w:pPr>
              <w:rPr>
                <w:rFonts w:ascii="Arial" w:hAnsi="Arial" w:cs="Arial"/>
                <w:b/>
                <w:bCs/>
                <w:noProof/>
                <w:lang w:eastAsia="en-GB"/>
              </w:rPr>
            </w:pPr>
          </w:p>
          <w:p w14:paraId="283F2CEF" w14:textId="715E8D65" w:rsidR="006961F7" w:rsidRPr="006F50AE" w:rsidRDefault="006961F7" w:rsidP="006961F7">
            <w:pPr>
              <w:rPr>
                <w:rFonts w:ascii="Arial" w:hAnsi="Arial" w:cs="Arial"/>
                <w:b/>
                <w:bCs/>
                <w:noProof/>
                <w:lang w:eastAsia="en-GB"/>
              </w:rPr>
            </w:pPr>
          </w:p>
        </w:tc>
        <w:tc>
          <w:tcPr>
            <w:tcW w:w="6377" w:type="dxa"/>
            <w:shd w:val="clear" w:color="auto" w:fill="92CDDC" w:themeFill="accent5" w:themeFillTint="99"/>
          </w:tcPr>
          <w:p w14:paraId="26CF1FB9" w14:textId="77777777" w:rsidR="006F50AE" w:rsidRDefault="006F50AE" w:rsidP="00010B35">
            <w:pPr>
              <w:rPr>
                <w:rFonts w:ascii="Arial" w:hAnsi="Arial" w:cs="Arial"/>
                <w:b/>
                <w:bCs/>
                <w:noProof/>
                <w:lang w:eastAsia="en-GB"/>
              </w:rPr>
            </w:pPr>
          </w:p>
          <w:p w14:paraId="7300D418" w14:textId="4C7EE9CD" w:rsidR="00FC583B" w:rsidRDefault="00FC583B" w:rsidP="00FC583B">
            <w:pPr>
              <w:rPr>
                <w:rFonts w:ascii="Arial" w:eastAsiaTheme="majorEastAsia" w:hAnsi="Arial" w:cs="Arial"/>
                <w:i/>
                <w:iCs/>
                <w:sz w:val="22"/>
                <w:szCs w:val="22"/>
              </w:rPr>
            </w:pPr>
            <w:r w:rsidRPr="00FC583B">
              <w:rPr>
                <w:rFonts w:ascii="Arial" w:eastAsiaTheme="majorEastAsia" w:hAnsi="Arial" w:cs="Arial"/>
                <w:i/>
                <w:iCs/>
                <w:sz w:val="22"/>
                <w:szCs w:val="22"/>
              </w:rPr>
              <w:t>“This information allowed us to zone in on the pupils with low engagement and question as to why this was.  This, in turn, will inform our practice and preparation for further home learning activities.”  (Principal Teacher)</w:t>
            </w:r>
          </w:p>
          <w:p w14:paraId="3BDC37D7" w14:textId="0A56FFD6" w:rsidR="002243C8" w:rsidRDefault="002243C8" w:rsidP="00FC583B">
            <w:pPr>
              <w:rPr>
                <w:rFonts w:ascii="Arial" w:eastAsiaTheme="majorEastAsia" w:hAnsi="Arial" w:cs="Arial"/>
                <w:i/>
                <w:iCs/>
                <w:sz w:val="22"/>
                <w:szCs w:val="22"/>
              </w:rPr>
            </w:pPr>
          </w:p>
          <w:p w14:paraId="46A16838" w14:textId="657D4200" w:rsidR="002243C8" w:rsidRPr="00FC583B" w:rsidRDefault="002243C8" w:rsidP="00FC583B">
            <w:pPr>
              <w:rPr>
                <w:rFonts w:ascii="Arial" w:eastAsiaTheme="majorEastAsia" w:hAnsi="Arial" w:cs="Arial"/>
                <w:i/>
                <w:iCs/>
                <w:sz w:val="22"/>
                <w:szCs w:val="22"/>
              </w:rPr>
            </w:pPr>
            <w:r>
              <w:rPr>
                <w:rFonts w:ascii="Arial" w:eastAsiaTheme="majorEastAsia" w:hAnsi="Arial" w:cs="Arial"/>
                <w:i/>
                <w:iCs/>
                <w:sz w:val="22"/>
                <w:szCs w:val="22"/>
              </w:rPr>
              <w:t>“</w:t>
            </w:r>
            <w:r w:rsidR="003F338D">
              <w:rPr>
                <w:rFonts w:ascii="Arial" w:eastAsiaTheme="majorEastAsia" w:hAnsi="Arial" w:cs="Arial"/>
                <w:i/>
                <w:iCs/>
                <w:sz w:val="22"/>
                <w:szCs w:val="22"/>
              </w:rPr>
              <w:t>During the first lockdown, an average of</w:t>
            </w:r>
            <w:r>
              <w:rPr>
                <w:rFonts w:ascii="Arial" w:eastAsiaTheme="majorEastAsia" w:hAnsi="Arial" w:cs="Arial"/>
                <w:i/>
                <w:iCs/>
                <w:sz w:val="22"/>
                <w:szCs w:val="22"/>
              </w:rPr>
              <w:t xml:space="preserve"> 38% of children logged on to Google Classroom each week, with just under 15% of children corresponding with their class teacher via email.  During the second lockdown, following an increased level of support, </w:t>
            </w:r>
            <w:r w:rsidR="003F338D">
              <w:rPr>
                <w:rFonts w:ascii="Arial" w:eastAsiaTheme="majorEastAsia" w:hAnsi="Arial" w:cs="Arial"/>
                <w:i/>
                <w:iCs/>
                <w:sz w:val="22"/>
                <w:szCs w:val="22"/>
              </w:rPr>
              <w:t>an average of 72.6% of our targeted children posted up work on Google Classroom.</w:t>
            </w:r>
            <w:r w:rsidR="00DC4DE4">
              <w:rPr>
                <w:rFonts w:ascii="Arial" w:eastAsiaTheme="majorEastAsia" w:hAnsi="Arial" w:cs="Arial"/>
                <w:i/>
                <w:iCs/>
                <w:sz w:val="22"/>
                <w:szCs w:val="22"/>
              </w:rPr>
              <w:t xml:space="preserve">  An average of 58.3% of our P4-7 children also attended at least one Google Meet each week.</w:t>
            </w:r>
            <w:r>
              <w:rPr>
                <w:rFonts w:ascii="Arial" w:eastAsiaTheme="majorEastAsia" w:hAnsi="Arial" w:cs="Arial"/>
                <w:i/>
                <w:iCs/>
                <w:sz w:val="22"/>
                <w:szCs w:val="22"/>
              </w:rPr>
              <w:t>” (Head Teacher)</w:t>
            </w:r>
          </w:p>
          <w:p w14:paraId="01D59F66" w14:textId="77777777" w:rsidR="00FC583B" w:rsidRPr="00FC583B" w:rsidRDefault="00FC583B" w:rsidP="00FC583B">
            <w:pPr>
              <w:rPr>
                <w:rFonts w:ascii="Arial" w:eastAsiaTheme="majorEastAsia" w:hAnsi="Arial" w:cs="Arial"/>
                <w:i/>
                <w:iCs/>
                <w:sz w:val="22"/>
                <w:szCs w:val="22"/>
              </w:rPr>
            </w:pPr>
          </w:p>
          <w:p w14:paraId="5E169DDB" w14:textId="77777777" w:rsidR="00FC583B" w:rsidRPr="00FC583B" w:rsidRDefault="00FC583B" w:rsidP="00010B35">
            <w:pPr>
              <w:rPr>
                <w:rFonts w:ascii="Arial" w:hAnsi="Arial" w:cs="Arial"/>
                <w:b/>
                <w:bCs/>
                <w:noProof/>
                <w:sz w:val="22"/>
                <w:szCs w:val="22"/>
                <w:lang w:eastAsia="en-GB"/>
              </w:rPr>
            </w:pPr>
          </w:p>
          <w:p w14:paraId="24B2CF60" w14:textId="01D3FE84" w:rsidR="00FC583B" w:rsidRPr="00FC583B" w:rsidRDefault="00FC583B" w:rsidP="00FC583B">
            <w:pPr>
              <w:rPr>
                <w:rFonts w:ascii="Arial" w:hAnsi="Arial" w:cs="Arial"/>
                <w:i/>
                <w:sz w:val="22"/>
                <w:szCs w:val="22"/>
              </w:rPr>
            </w:pPr>
            <w:r w:rsidRPr="00FC583B">
              <w:rPr>
                <w:rFonts w:ascii="Arial" w:hAnsi="Arial" w:cs="Arial"/>
                <w:i/>
                <w:iCs/>
                <w:sz w:val="22"/>
                <w:szCs w:val="22"/>
                <w:lang w:val="en-US"/>
              </w:rPr>
              <w:t>“This helped us to identify our gap.  These results also helped us to see where increased support was needed for individual children and so we were able to plan our in-school interventions accordingly.”</w:t>
            </w:r>
            <w:r>
              <w:rPr>
                <w:rFonts w:ascii="Arial" w:hAnsi="Arial" w:cs="Arial"/>
                <w:i/>
                <w:iCs/>
                <w:sz w:val="22"/>
                <w:szCs w:val="22"/>
                <w:lang w:val="en-US"/>
              </w:rPr>
              <w:t xml:space="preserve">  (Head Teacher)</w:t>
            </w:r>
          </w:p>
          <w:p w14:paraId="7ACA502A" w14:textId="77777777" w:rsidR="00FC583B" w:rsidRPr="00FC583B" w:rsidRDefault="00FC583B" w:rsidP="00FC583B">
            <w:pPr>
              <w:rPr>
                <w:rFonts w:ascii="Arial" w:hAnsi="Arial" w:cs="Arial"/>
                <w:i/>
                <w:sz w:val="22"/>
                <w:szCs w:val="22"/>
              </w:rPr>
            </w:pPr>
          </w:p>
          <w:p w14:paraId="3E726799" w14:textId="77777777" w:rsidR="00FC583B" w:rsidRPr="00FC583B" w:rsidRDefault="00FC583B" w:rsidP="00FC583B">
            <w:pPr>
              <w:rPr>
                <w:rFonts w:ascii="Arial" w:hAnsi="Arial" w:cs="Arial"/>
                <w:i/>
                <w:iCs/>
                <w:sz w:val="22"/>
                <w:szCs w:val="22"/>
                <w:lang w:val="en-US"/>
              </w:rPr>
            </w:pPr>
            <w:r w:rsidRPr="00FC583B">
              <w:rPr>
                <w:rFonts w:ascii="Arial" w:hAnsi="Arial" w:cs="Arial"/>
                <w:i/>
                <w:iCs/>
                <w:sz w:val="22"/>
                <w:szCs w:val="22"/>
                <w:lang w:val="en-US"/>
              </w:rPr>
              <w:t xml:space="preserve">“Our P1 baseline assessment highlighted that the majority of children needed to work on </w:t>
            </w:r>
            <w:proofErr w:type="spellStart"/>
            <w:r w:rsidRPr="00FC583B">
              <w:rPr>
                <w:rFonts w:ascii="Arial" w:hAnsi="Arial" w:cs="Arial"/>
                <w:i/>
                <w:iCs/>
                <w:sz w:val="22"/>
                <w:szCs w:val="22"/>
                <w:lang w:val="en-US"/>
              </w:rPr>
              <w:t>recognising</w:t>
            </w:r>
            <w:proofErr w:type="spellEnd"/>
            <w:r w:rsidRPr="00FC583B">
              <w:rPr>
                <w:rFonts w:ascii="Arial" w:hAnsi="Arial" w:cs="Arial"/>
                <w:i/>
                <w:iCs/>
                <w:sz w:val="22"/>
                <w:szCs w:val="22"/>
                <w:lang w:val="en-US"/>
              </w:rPr>
              <w:t xml:space="preserve"> and continuing a pattern in Numeracy.  The baseline also helped to give a focus for phonological awareness work.”  (P1/2 teacher)</w:t>
            </w:r>
          </w:p>
          <w:p w14:paraId="78EC3F6C" w14:textId="77777777" w:rsidR="006961F7" w:rsidRDefault="006961F7" w:rsidP="00010B35">
            <w:pPr>
              <w:rPr>
                <w:rFonts w:ascii="Arial" w:hAnsi="Arial" w:cs="Arial"/>
                <w:b/>
                <w:bCs/>
                <w:noProof/>
                <w:sz w:val="22"/>
                <w:szCs w:val="22"/>
                <w:lang w:eastAsia="en-GB"/>
              </w:rPr>
            </w:pPr>
          </w:p>
          <w:p w14:paraId="1A4A0986" w14:textId="2C35F8FF" w:rsidR="006961F7" w:rsidRDefault="006961F7" w:rsidP="006961F7">
            <w:pPr>
              <w:rPr>
                <w:rFonts w:ascii="Arial" w:hAnsi="Arial" w:cs="Arial"/>
                <w:i/>
                <w:iCs/>
                <w:sz w:val="22"/>
                <w:szCs w:val="22"/>
                <w:lang w:val="en-US"/>
              </w:rPr>
            </w:pPr>
            <w:r w:rsidRPr="00FC583B">
              <w:rPr>
                <w:rFonts w:ascii="Arial" w:hAnsi="Arial" w:cs="Arial"/>
                <w:i/>
                <w:iCs/>
                <w:sz w:val="22"/>
                <w:szCs w:val="22"/>
                <w:lang w:val="en-US"/>
              </w:rPr>
              <w:t xml:space="preserve">“When we </w:t>
            </w:r>
            <w:proofErr w:type="spellStart"/>
            <w:r w:rsidRPr="00FC583B">
              <w:rPr>
                <w:rFonts w:ascii="Arial" w:hAnsi="Arial" w:cs="Arial"/>
                <w:i/>
                <w:iCs/>
                <w:sz w:val="22"/>
                <w:szCs w:val="22"/>
                <w:lang w:val="en-US"/>
              </w:rPr>
              <w:t>analysed</w:t>
            </w:r>
            <w:proofErr w:type="spellEnd"/>
            <w:r w:rsidRPr="00FC583B">
              <w:rPr>
                <w:rFonts w:ascii="Arial" w:hAnsi="Arial" w:cs="Arial"/>
                <w:i/>
                <w:iCs/>
                <w:sz w:val="22"/>
                <w:szCs w:val="22"/>
                <w:lang w:val="en-US"/>
              </w:rPr>
              <w:t xml:space="preserve"> our attainment data, we noticed that there was a significant gap at P2 for Literacy.  As a result, we then trained the support assistant who works in the P2 classroom in the use of the Literacy 5-Minute Box so that this can be used daily with specific children to support their phonological development.”  (P2 teacher)</w:t>
            </w:r>
          </w:p>
          <w:p w14:paraId="2D9E1B5D" w14:textId="77777777" w:rsidR="003F338D" w:rsidRPr="00FC583B" w:rsidRDefault="003F338D" w:rsidP="006961F7">
            <w:pPr>
              <w:rPr>
                <w:rFonts w:ascii="Arial" w:hAnsi="Arial" w:cs="Arial"/>
                <w:i/>
                <w:iCs/>
                <w:sz w:val="22"/>
                <w:szCs w:val="22"/>
                <w:lang w:val="en-US"/>
              </w:rPr>
            </w:pPr>
          </w:p>
          <w:p w14:paraId="60C2A20E" w14:textId="0F2446AE" w:rsidR="006961F7" w:rsidRDefault="006961F7" w:rsidP="00010B35">
            <w:pPr>
              <w:rPr>
                <w:rFonts w:ascii="Arial" w:hAnsi="Arial" w:cs="Arial"/>
                <w:b/>
                <w:bCs/>
                <w:noProof/>
                <w:sz w:val="22"/>
                <w:szCs w:val="22"/>
                <w:lang w:eastAsia="en-GB"/>
              </w:rPr>
            </w:pPr>
          </w:p>
          <w:p w14:paraId="6B054487" w14:textId="3C711A4C" w:rsidR="000F0720" w:rsidRDefault="008E6D33" w:rsidP="00010B35">
            <w:pPr>
              <w:rPr>
                <w:rFonts w:ascii="Arial" w:hAnsi="Arial" w:cs="Arial"/>
                <w:i/>
                <w:iCs/>
                <w:noProof/>
                <w:sz w:val="22"/>
                <w:szCs w:val="22"/>
                <w:lang w:eastAsia="en-GB"/>
              </w:rPr>
            </w:pPr>
            <w:r w:rsidRPr="008E6D33">
              <w:rPr>
                <w:rFonts w:ascii="Arial" w:hAnsi="Arial" w:cs="Arial"/>
                <w:i/>
                <w:iCs/>
                <w:noProof/>
                <w:sz w:val="22"/>
                <w:szCs w:val="22"/>
                <w:lang w:eastAsia="en-GB"/>
              </w:rPr>
              <w:t>“C</w:t>
            </w:r>
            <w:r w:rsidR="006D4ACC">
              <w:rPr>
                <w:rFonts w:ascii="Arial" w:hAnsi="Arial" w:cs="Arial"/>
                <w:i/>
                <w:iCs/>
                <w:noProof/>
                <w:sz w:val="22"/>
                <w:szCs w:val="22"/>
                <w:lang w:eastAsia="en-GB"/>
              </w:rPr>
              <w:t xml:space="preserve">ollating this data has helped us to monitor the changing picture of our school.  </w:t>
            </w:r>
            <w:r w:rsidR="000F0720">
              <w:rPr>
                <w:rFonts w:ascii="Arial" w:hAnsi="Arial" w:cs="Arial"/>
                <w:i/>
                <w:iCs/>
                <w:noProof/>
                <w:sz w:val="22"/>
                <w:szCs w:val="22"/>
                <w:lang w:eastAsia="en-GB"/>
              </w:rPr>
              <w:t xml:space="preserve">For example, our </w:t>
            </w:r>
            <w:r w:rsidR="00673FCB">
              <w:rPr>
                <w:rFonts w:ascii="Arial" w:hAnsi="Arial" w:cs="Arial"/>
                <w:i/>
                <w:iCs/>
                <w:noProof/>
                <w:sz w:val="22"/>
                <w:szCs w:val="22"/>
                <w:lang w:eastAsia="en-GB"/>
              </w:rPr>
              <w:t>cumulative average for</w:t>
            </w:r>
            <w:r w:rsidR="000F0720">
              <w:rPr>
                <w:rFonts w:ascii="Arial" w:hAnsi="Arial" w:cs="Arial"/>
                <w:i/>
                <w:iCs/>
                <w:noProof/>
                <w:sz w:val="22"/>
                <w:szCs w:val="22"/>
                <w:lang w:eastAsia="en-GB"/>
              </w:rPr>
              <w:t xml:space="preserve"> P1, P4 &amp; P7 attainment data </w:t>
            </w:r>
            <w:r w:rsidR="00CF7A44">
              <w:rPr>
                <w:rFonts w:ascii="Arial" w:hAnsi="Arial" w:cs="Arial"/>
                <w:i/>
                <w:iCs/>
                <w:noProof/>
                <w:sz w:val="22"/>
                <w:szCs w:val="22"/>
                <w:lang w:eastAsia="en-GB"/>
              </w:rPr>
              <w:t xml:space="preserve">for this session </w:t>
            </w:r>
            <w:r w:rsidR="00673FCB">
              <w:rPr>
                <w:rFonts w:ascii="Arial" w:hAnsi="Arial" w:cs="Arial"/>
                <w:i/>
                <w:iCs/>
                <w:noProof/>
                <w:sz w:val="22"/>
                <w:szCs w:val="22"/>
                <w:lang w:eastAsia="en-GB"/>
              </w:rPr>
              <w:t>showed</w:t>
            </w:r>
            <w:r w:rsidR="000F0720">
              <w:rPr>
                <w:rFonts w:ascii="Arial" w:hAnsi="Arial" w:cs="Arial"/>
                <w:i/>
                <w:iCs/>
                <w:noProof/>
                <w:sz w:val="22"/>
                <w:szCs w:val="22"/>
                <w:lang w:eastAsia="en-GB"/>
              </w:rPr>
              <w:t xml:space="preserve"> the following changes:</w:t>
            </w:r>
          </w:p>
          <w:p w14:paraId="0883B531" w14:textId="77777777" w:rsidR="000F0720" w:rsidRDefault="000F0720" w:rsidP="00010B35">
            <w:pPr>
              <w:rPr>
                <w:rFonts w:ascii="Arial" w:hAnsi="Arial" w:cs="Arial"/>
                <w:i/>
                <w:iCs/>
                <w:noProof/>
                <w:sz w:val="22"/>
                <w:szCs w:val="22"/>
                <w:lang w:eastAsia="en-GB"/>
              </w:rPr>
            </w:pPr>
          </w:p>
          <w:p w14:paraId="1F9464EA" w14:textId="709C7E8B" w:rsidR="000F0720" w:rsidRDefault="000F0720" w:rsidP="00010B35">
            <w:pPr>
              <w:rPr>
                <w:rFonts w:ascii="Arial" w:hAnsi="Arial" w:cs="Arial"/>
                <w:i/>
                <w:iCs/>
                <w:noProof/>
                <w:sz w:val="22"/>
                <w:szCs w:val="22"/>
                <w:lang w:eastAsia="en-GB"/>
              </w:rPr>
            </w:pPr>
            <w:r>
              <w:rPr>
                <w:rFonts w:ascii="Arial" w:hAnsi="Arial" w:cs="Arial"/>
                <w:i/>
                <w:iCs/>
                <w:noProof/>
                <w:sz w:val="22"/>
                <w:szCs w:val="22"/>
                <w:lang w:eastAsia="en-GB"/>
              </w:rPr>
              <w:t>Reading = 81.6% in Nov</w:t>
            </w:r>
            <w:r w:rsidR="00673FCB">
              <w:rPr>
                <w:rFonts w:ascii="Arial" w:hAnsi="Arial" w:cs="Arial"/>
                <w:i/>
                <w:iCs/>
                <w:noProof/>
                <w:sz w:val="22"/>
                <w:szCs w:val="22"/>
                <w:lang w:eastAsia="en-GB"/>
              </w:rPr>
              <w:t>em</w:t>
            </w:r>
            <w:r>
              <w:rPr>
                <w:rFonts w:ascii="Arial" w:hAnsi="Arial" w:cs="Arial"/>
                <w:i/>
                <w:iCs/>
                <w:noProof/>
                <w:sz w:val="22"/>
                <w:szCs w:val="22"/>
                <w:lang w:eastAsia="en-GB"/>
              </w:rPr>
              <w:t>ber; 78.1% in February</w:t>
            </w:r>
          </w:p>
          <w:p w14:paraId="40F7B613" w14:textId="77777777" w:rsidR="000F0720" w:rsidRDefault="000F0720" w:rsidP="00010B35">
            <w:pPr>
              <w:rPr>
                <w:rFonts w:ascii="Arial" w:hAnsi="Arial" w:cs="Arial"/>
                <w:i/>
                <w:iCs/>
                <w:noProof/>
                <w:sz w:val="22"/>
                <w:szCs w:val="22"/>
                <w:lang w:eastAsia="en-GB"/>
              </w:rPr>
            </w:pPr>
            <w:r>
              <w:rPr>
                <w:rFonts w:ascii="Arial" w:hAnsi="Arial" w:cs="Arial"/>
                <w:i/>
                <w:iCs/>
                <w:noProof/>
                <w:sz w:val="22"/>
                <w:szCs w:val="22"/>
                <w:lang w:eastAsia="en-GB"/>
              </w:rPr>
              <w:t>Writing = 78.8% in November; 74.3% in February</w:t>
            </w:r>
          </w:p>
          <w:p w14:paraId="7CE091D2" w14:textId="77777777" w:rsidR="000F0720" w:rsidRDefault="000F0720" w:rsidP="00010B35">
            <w:pPr>
              <w:rPr>
                <w:rFonts w:ascii="Arial" w:hAnsi="Arial" w:cs="Arial"/>
                <w:i/>
                <w:iCs/>
                <w:noProof/>
                <w:sz w:val="22"/>
                <w:szCs w:val="22"/>
                <w:lang w:eastAsia="en-GB"/>
              </w:rPr>
            </w:pPr>
            <w:r>
              <w:rPr>
                <w:rFonts w:ascii="Arial" w:hAnsi="Arial" w:cs="Arial"/>
                <w:i/>
                <w:iCs/>
                <w:noProof/>
                <w:sz w:val="22"/>
                <w:szCs w:val="22"/>
                <w:lang w:eastAsia="en-GB"/>
              </w:rPr>
              <w:t>Listerning &amp; Talking = 89.8% in November; 93.7% in February</w:t>
            </w:r>
          </w:p>
          <w:p w14:paraId="07DF8C9C" w14:textId="73D509AC" w:rsidR="000F0720" w:rsidRDefault="000F0720" w:rsidP="00010B35">
            <w:pPr>
              <w:rPr>
                <w:rFonts w:ascii="Arial" w:hAnsi="Arial" w:cs="Arial"/>
                <w:i/>
                <w:iCs/>
                <w:noProof/>
                <w:sz w:val="22"/>
                <w:szCs w:val="22"/>
                <w:lang w:eastAsia="en-GB"/>
              </w:rPr>
            </w:pPr>
            <w:r>
              <w:rPr>
                <w:rFonts w:ascii="Arial" w:hAnsi="Arial" w:cs="Arial"/>
                <w:i/>
                <w:iCs/>
                <w:noProof/>
                <w:sz w:val="22"/>
                <w:szCs w:val="22"/>
                <w:lang w:eastAsia="en-GB"/>
              </w:rPr>
              <w:t>Numeracy = 85.4% in November; 79.0% in February</w:t>
            </w:r>
          </w:p>
          <w:p w14:paraId="4EE0FF9F" w14:textId="28BB6595" w:rsidR="000F0720" w:rsidRDefault="000F0720" w:rsidP="00010B35">
            <w:pPr>
              <w:rPr>
                <w:rFonts w:ascii="Arial" w:hAnsi="Arial" w:cs="Arial"/>
                <w:i/>
                <w:iCs/>
                <w:noProof/>
                <w:sz w:val="22"/>
                <w:szCs w:val="22"/>
                <w:lang w:eastAsia="en-GB"/>
              </w:rPr>
            </w:pPr>
          </w:p>
          <w:p w14:paraId="00BF8188" w14:textId="3EAF96A7" w:rsidR="008E6D33" w:rsidRDefault="000F0720" w:rsidP="00010B35">
            <w:pPr>
              <w:rPr>
                <w:rFonts w:ascii="Arial" w:hAnsi="Arial" w:cs="Arial"/>
                <w:i/>
                <w:iCs/>
                <w:noProof/>
                <w:sz w:val="22"/>
                <w:szCs w:val="22"/>
                <w:lang w:eastAsia="en-GB"/>
              </w:rPr>
            </w:pPr>
            <w:r>
              <w:rPr>
                <w:rFonts w:ascii="Arial" w:hAnsi="Arial" w:cs="Arial"/>
                <w:i/>
                <w:iCs/>
                <w:noProof/>
                <w:sz w:val="22"/>
                <w:szCs w:val="22"/>
                <w:lang w:eastAsia="en-GB"/>
              </w:rPr>
              <w:t xml:space="preserve">Within this, we </w:t>
            </w:r>
            <w:r w:rsidR="00CF7A44">
              <w:rPr>
                <w:rFonts w:ascii="Arial" w:hAnsi="Arial" w:cs="Arial"/>
                <w:i/>
                <w:iCs/>
                <w:noProof/>
                <w:sz w:val="22"/>
                <w:szCs w:val="22"/>
                <w:lang w:eastAsia="en-GB"/>
              </w:rPr>
              <w:t>were</w:t>
            </w:r>
            <w:r>
              <w:rPr>
                <w:rFonts w:ascii="Arial" w:hAnsi="Arial" w:cs="Arial"/>
                <w:i/>
                <w:iCs/>
                <w:noProof/>
                <w:sz w:val="22"/>
                <w:szCs w:val="22"/>
                <w:lang w:eastAsia="en-GB"/>
              </w:rPr>
              <w:t xml:space="preserve"> then able to </w:t>
            </w:r>
            <w:r w:rsidR="00CF7A44">
              <w:rPr>
                <w:rFonts w:ascii="Arial" w:hAnsi="Arial" w:cs="Arial"/>
                <w:i/>
                <w:iCs/>
                <w:noProof/>
                <w:sz w:val="22"/>
                <w:szCs w:val="22"/>
                <w:lang w:eastAsia="en-GB"/>
              </w:rPr>
              <w:t>identify</w:t>
            </w:r>
            <w:r>
              <w:rPr>
                <w:rFonts w:ascii="Arial" w:hAnsi="Arial" w:cs="Arial"/>
                <w:i/>
                <w:iCs/>
                <w:noProof/>
                <w:sz w:val="22"/>
                <w:szCs w:val="22"/>
                <w:lang w:eastAsia="en-GB"/>
              </w:rPr>
              <w:t xml:space="preserve"> which children we </w:t>
            </w:r>
            <w:r w:rsidR="00673FCB">
              <w:rPr>
                <w:rFonts w:ascii="Arial" w:hAnsi="Arial" w:cs="Arial"/>
                <w:i/>
                <w:iCs/>
                <w:noProof/>
                <w:sz w:val="22"/>
                <w:szCs w:val="22"/>
                <w:lang w:eastAsia="en-GB"/>
              </w:rPr>
              <w:t xml:space="preserve">have </w:t>
            </w:r>
            <w:r>
              <w:rPr>
                <w:rFonts w:ascii="Arial" w:hAnsi="Arial" w:cs="Arial"/>
                <w:i/>
                <w:iCs/>
                <w:noProof/>
                <w:sz w:val="22"/>
                <w:szCs w:val="22"/>
                <w:lang w:eastAsia="en-GB"/>
              </w:rPr>
              <w:t>need</w:t>
            </w:r>
            <w:r w:rsidR="00CF7A44">
              <w:rPr>
                <w:rFonts w:ascii="Arial" w:hAnsi="Arial" w:cs="Arial"/>
                <w:i/>
                <w:iCs/>
                <w:noProof/>
                <w:sz w:val="22"/>
                <w:szCs w:val="22"/>
                <w:lang w:eastAsia="en-GB"/>
              </w:rPr>
              <w:t>ed</w:t>
            </w:r>
            <w:r>
              <w:rPr>
                <w:rFonts w:ascii="Arial" w:hAnsi="Arial" w:cs="Arial"/>
                <w:i/>
                <w:iCs/>
                <w:noProof/>
                <w:sz w:val="22"/>
                <w:szCs w:val="22"/>
                <w:lang w:eastAsia="en-GB"/>
              </w:rPr>
              <w:t xml:space="preserve"> to target for </w:t>
            </w:r>
            <w:r w:rsidR="00CF7A44">
              <w:rPr>
                <w:rFonts w:ascii="Arial" w:hAnsi="Arial" w:cs="Arial"/>
                <w:i/>
                <w:iCs/>
                <w:noProof/>
                <w:sz w:val="22"/>
                <w:szCs w:val="22"/>
                <w:lang w:eastAsia="en-GB"/>
              </w:rPr>
              <w:t xml:space="preserve">extra </w:t>
            </w:r>
            <w:r>
              <w:rPr>
                <w:rFonts w:ascii="Arial" w:hAnsi="Arial" w:cs="Arial"/>
                <w:i/>
                <w:iCs/>
                <w:noProof/>
                <w:sz w:val="22"/>
                <w:szCs w:val="22"/>
                <w:lang w:eastAsia="en-GB"/>
              </w:rPr>
              <w:t>support</w:t>
            </w:r>
            <w:r w:rsidR="00673FCB">
              <w:rPr>
                <w:rFonts w:ascii="Arial" w:hAnsi="Arial" w:cs="Arial"/>
                <w:i/>
                <w:iCs/>
                <w:noProof/>
                <w:sz w:val="22"/>
                <w:szCs w:val="22"/>
                <w:lang w:eastAsia="en-GB"/>
              </w:rPr>
              <w:t xml:space="preserve"> and/or interventions</w:t>
            </w:r>
            <w:r>
              <w:rPr>
                <w:rFonts w:ascii="Arial" w:hAnsi="Arial" w:cs="Arial"/>
                <w:i/>
                <w:iCs/>
                <w:noProof/>
                <w:sz w:val="22"/>
                <w:szCs w:val="22"/>
                <w:lang w:eastAsia="en-GB"/>
              </w:rPr>
              <w:t>.</w:t>
            </w:r>
            <w:r w:rsidR="00673FCB">
              <w:rPr>
                <w:rFonts w:ascii="Arial" w:hAnsi="Arial" w:cs="Arial"/>
                <w:i/>
                <w:iCs/>
                <w:noProof/>
                <w:sz w:val="22"/>
                <w:szCs w:val="22"/>
                <w:lang w:eastAsia="en-GB"/>
              </w:rPr>
              <w:t xml:space="preserve">  Our CCC teachers also started to deliver Beyond Number during their time in class.</w:t>
            </w:r>
            <w:r w:rsidR="00CF7A44">
              <w:rPr>
                <w:rFonts w:ascii="Arial" w:hAnsi="Arial" w:cs="Arial"/>
                <w:i/>
                <w:iCs/>
                <w:noProof/>
                <w:sz w:val="22"/>
                <w:szCs w:val="22"/>
                <w:lang w:eastAsia="en-GB"/>
              </w:rPr>
              <w:t xml:space="preserve">”  </w:t>
            </w:r>
            <w:r w:rsidR="006D4ACC">
              <w:rPr>
                <w:rFonts w:ascii="Arial" w:hAnsi="Arial" w:cs="Arial"/>
                <w:i/>
                <w:iCs/>
                <w:noProof/>
                <w:sz w:val="22"/>
                <w:szCs w:val="22"/>
                <w:lang w:eastAsia="en-GB"/>
              </w:rPr>
              <w:t>(Head Teacher)</w:t>
            </w:r>
          </w:p>
          <w:p w14:paraId="2B693D20" w14:textId="7F5ACDC9" w:rsidR="00CF7A44" w:rsidRDefault="00CF7A44" w:rsidP="00010B35">
            <w:pPr>
              <w:rPr>
                <w:rFonts w:ascii="Arial" w:hAnsi="Arial" w:cs="Arial"/>
                <w:i/>
                <w:iCs/>
                <w:noProof/>
                <w:sz w:val="22"/>
                <w:szCs w:val="22"/>
                <w:lang w:eastAsia="en-GB"/>
              </w:rPr>
            </w:pPr>
          </w:p>
          <w:p w14:paraId="20AB5284" w14:textId="71335DC1" w:rsidR="00CF7A44" w:rsidRPr="008E6D33" w:rsidRDefault="00CF7A44" w:rsidP="00010B35">
            <w:pPr>
              <w:rPr>
                <w:rFonts w:ascii="Arial" w:hAnsi="Arial" w:cs="Arial"/>
                <w:i/>
                <w:iCs/>
                <w:noProof/>
                <w:sz w:val="22"/>
                <w:szCs w:val="22"/>
                <w:lang w:eastAsia="en-GB"/>
              </w:rPr>
            </w:pPr>
            <w:r>
              <w:rPr>
                <w:rFonts w:ascii="Arial" w:hAnsi="Arial" w:cs="Arial"/>
                <w:i/>
                <w:iCs/>
                <w:noProof/>
                <w:sz w:val="22"/>
                <w:szCs w:val="22"/>
                <w:lang w:eastAsia="en-GB"/>
              </w:rPr>
              <w:t>“Pupils’ enga</w:t>
            </w:r>
            <w:r w:rsidR="00673FCB">
              <w:rPr>
                <w:rFonts w:ascii="Arial" w:hAnsi="Arial" w:cs="Arial"/>
                <w:i/>
                <w:iCs/>
                <w:noProof/>
                <w:sz w:val="22"/>
                <w:szCs w:val="22"/>
                <w:lang w:eastAsia="en-GB"/>
              </w:rPr>
              <w:t>g</w:t>
            </w:r>
            <w:r>
              <w:rPr>
                <w:rFonts w:ascii="Arial" w:hAnsi="Arial" w:cs="Arial"/>
                <w:i/>
                <w:iCs/>
                <w:noProof/>
                <w:sz w:val="22"/>
                <w:szCs w:val="22"/>
                <w:lang w:eastAsia="en-GB"/>
              </w:rPr>
              <w:t xml:space="preserve">ement in online learning was tracked weekly.  Members of the Senior Leadership Team then contacted the parents of children who were not engaging to find out what supports were needed.  As a result, we managed to get 100% of pupils logged on to Google Classroom, with the </w:t>
            </w:r>
            <w:r w:rsidR="00673FCB">
              <w:rPr>
                <w:rFonts w:ascii="Arial" w:hAnsi="Arial" w:cs="Arial"/>
                <w:i/>
                <w:iCs/>
                <w:noProof/>
                <w:sz w:val="22"/>
                <w:szCs w:val="22"/>
                <w:lang w:eastAsia="en-GB"/>
              </w:rPr>
              <w:t>percentage</w:t>
            </w:r>
            <w:r>
              <w:rPr>
                <w:rFonts w:ascii="Arial" w:hAnsi="Arial" w:cs="Arial"/>
                <w:i/>
                <w:iCs/>
                <w:noProof/>
                <w:sz w:val="22"/>
                <w:szCs w:val="22"/>
                <w:lang w:eastAsia="en-GB"/>
              </w:rPr>
              <w:t xml:space="preserve"> of targeted children posting up work rising from 68% during the first week in January, to</w:t>
            </w:r>
            <w:r w:rsidR="00673FCB">
              <w:rPr>
                <w:rFonts w:ascii="Arial" w:hAnsi="Arial" w:cs="Arial"/>
                <w:i/>
                <w:iCs/>
                <w:noProof/>
                <w:sz w:val="22"/>
                <w:szCs w:val="22"/>
                <w:lang w:eastAsia="en-GB"/>
              </w:rPr>
              <w:t xml:space="preserve"> </w:t>
            </w:r>
            <w:r>
              <w:rPr>
                <w:rFonts w:ascii="Arial" w:hAnsi="Arial" w:cs="Arial"/>
                <w:i/>
                <w:iCs/>
                <w:noProof/>
                <w:sz w:val="22"/>
                <w:szCs w:val="22"/>
                <w:lang w:eastAsia="en-GB"/>
              </w:rPr>
              <w:t>79% the first week in February.”  (Equity Lead)</w:t>
            </w:r>
          </w:p>
          <w:p w14:paraId="25BA72AA" w14:textId="77777777" w:rsidR="006961F7" w:rsidRDefault="006961F7" w:rsidP="00010B35">
            <w:pPr>
              <w:rPr>
                <w:rFonts w:ascii="Arial" w:hAnsi="Arial" w:cs="Arial"/>
                <w:b/>
                <w:bCs/>
                <w:noProof/>
                <w:sz w:val="22"/>
                <w:szCs w:val="22"/>
                <w:lang w:eastAsia="en-GB"/>
              </w:rPr>
            </w:pPr>
          </w:p>
          <w:p w14:paraId="636C8393" w14:textId="77777777" w:rsidR="006D4ACC" w:rsidRDefault="006D4ACC" w:rsidP="006961F7">
            <w:pPr>
              <w:rPr>
                <w:rFonts w:ascii="Arial" w:hAnsi="Arial" w:cs="Arial"/>
                <w:b/>
                <w:bCs/>
                <w:noProof/>
                <w:sz w:val="22"/>
                <w:szCs w:val="22"/>
                <w:lang w:eastAsia="en-GB"/>
              </w:rPr>
            </w:pPr>
          </w:p>
          <w:p w14:paraId="1BF9C743" w14:textId="7485649A" w:rsidR="006961F7" w:rsidRPr="00FC583B" w:rsidRDefault="006961F7" w:rsidP="006961F7">
            <w:pPr>
              <w:rPr>
                <w:rFonts w:ascii="Arial" w:hAnsi="Arial" w:cs="Arial"/>
                <w:i/>
                <w:iCs/>
                <w:sz w:val="22"/>
                <w:szCs w:val="22"/>
                <w:lang w:val="en-US"/>
              </w:rPr>
            </w:pPr>
            <w:r w:rsidRPr="00FC583B">
              <w:rPr>
                <w:rFonts w:ascii="Arial" w:hAnsi="Arial" w:cs="Arial"/>
                <w:i/>
                <w:iCs/>
                <w:sz w:val="22"/>
                <w:szCs w:val="22"/>
                <w:lang w:val="en-US"/>
              </w:rPr>
              <w:t xml:space="preserve">“We sent home a questionnaire to targeted families to allow them to suggest resources that they might require.  This was followed up with phone calls and allocations of Chromebooks, </w:t>
            </w:r>
            <w:proofErr w:type="spellStart"/>
            <w:r w:rsidR="00037724">
              <w:rPr>
                <w:rFonts w:ascii="Arial" w:hAnsi="Arial" w:cs="Arial"/>
                <w:i/>
                <w:iCs/>
                <w:sz w:val="22"/>
                <w:szCs w:val="22"/>
                <w:lang w:val="en-US"/>
              </w:rPr>
              <w:t>M</w:t>
            </w:r>
            <w:r w:rsidRPr="00FC583B">
              <w:rPr>
                <w:rFonts w:ascii="Arial" w:hAnsi="Arial" w:cs="Arial"/>
                <w:i/>
                <w:iCs/>
                <w:sz w:val="22"/>
                <w:szCs w:val="22"/>
                <w:lang w:val="en-US"/>
              </w:rPr>
              <w:t>ifi</w:t>
            </w:r>
            <w:proofErr w:type="spellEnd"/>
            <w:r w:rsidRPr="00FC583B">
              <w:rPr>
                <w:rFonts w:ascii="Arial" w:hAnsi="Arial" w:cs="Arial"/>
                <w:i/>
                <w:iCs/>
                <w:sz w:val="22"/>
                <w:szCs w:val="22"/>
                <w:lang w:val="en-US"/>
              </w:rPr>
              <w:t xml:space="preserve"> devices and physical resources.  Following this, we also contacted all families of children who were not engaging to offer further assistance.  As a result, </w:t>
            </w:r>
            <w:r w:rsidR="008B4E86">
              <w:rPr>
                <w:rFonts w:ascii="Arial" w:hAnsi="Arial" w:cs="Arial"/>
                <w:i/>
                <w:iCs/>
                <w:sz w:val="22"/>
                <w:szCs w:val="22"/>
                <w:lang w:val="en-US"/>
              </w:rPr>
              <w:t xml:space="preserve">72.9% </w:t>
            </w:r>
            <w:r w:rsidRPr="00FC583B">
              <w:rPr>
                <w:rFonts w:ascii="Arial" w:hAnsi="Arial" w:cs="Arial"/>
                <w:i/>
                <w:iCs/>
                <w:sz w:val="22"/>
                <w:szCs w:val="22"/>
                <w:lang w:val="en-US"/>
              </w:rPr>
              <w:t xml:space="preserve">of </w:t>
            </w:r>
            <w:r w:rsidR="008B4E86">
              <w:rPr>
                <w:rFonts w:ascii="Arial" w:hAnsi="Arial" w:cs="Arial"/>
                <w:i/>
                <w:iCs/>
                <w:sz w:val="22"/>
                <w:szCs w:val="22"/>
                <w:lang w:val="en-US"/>
              </w:rPr>
              <w:t xml:space="preserve">targeted </w:t>
            </w:r>
            <w:r w:rsidRPr="00FC583B">
              <w:rPr>
                <w:rFonts w:ascii="Arial" w:hAnsi="Arial" w:cs="Arial"/>
                <w:i/>
                <w:iCs/>
                <w:sz w:val="22"/>
                <w:szCs w:val="22"/>
                <w:lang w:val="en-US"/>
              </w:rPr>
              <w:t>children engaged in online learning during lockdown, with almost 70% of them also attending Google Meets with their class teacher.”  (Equity Lead)</w:t>
            </w:r>
          </w:p>
          <w:p w14:paraId="2B8A62D1" w14:textId="77777777" w:rsidR="006961F7" w:rsidRDefault="006961F7" w:rsidP="00010B35">
            <w:pPr>
              <w:rPr>
                <w:rFonts w:ascii="Arial" w:hAnsi="Arial" w:cs="Arial"/>
                <w:b/>
                <w:bCs/>
                <w:noProof/>
                <w:sz w:val="22"/>
                <w:szCs w:val="22"/>
                <w:lang w:eastAsia="en-GB"/>
              </w:rPr>
            </w:pPr>
          </w:p>
          <w:p w14:paraId="7BA23B09" w14:textId="77777777" w:rsidR="006961F7" w:rsidRDefault="006961F7" w:rsidP="00010B35">
            <w:pPr>
              <w:rPr>
                <w:rFonts w:ascii="Arial" w:hAnsi="Arial" w:cs="Arial"/>
                <w:b/>
                <w:bCs/>
                <w:noProof/>
                <w:sz w:val="22"/>
                <w:szCs w:val="22"/>
                <w:lang w:eastAsia="en-GB"/>
              </w:rPr>
            </w:pPr>
          </w:p>
          <w:p w14:paraId="198C48BC" w14:textId="77777777" w:rsidR="003F338D" w:rsidRDefault="003F338D" w:rsidP="006961F7">
            <w:pPr>
              <w:rPr>
                <w:rFonts w:ascii="Arial" w:eastAsiaTheme="majorEastAsia" w:hAnsi="Arial" w:cs="Arial"/>
                <w:i/>
                <w:iCs/>
                <w:sz w:val="22"/>
                <w:szCs w:val="22"/>
              </w:rPr>
            </w:pPr>
          </w:p>
          <w:p w14:paraId="6B972451" w14:textId="7217E3D5" w:rsidR="006961F7" w:rsidRPr="00FC583B" w:rsidRDefault="006961F7" w:rsidP="006961F7">
            <w:pPr>
              <w:rPr>
                <w:rFonts w:ascii="Arial" w:eastAsiaTheme="majorEastAsia" w:hAnsi="Arial" w:cs="Arial"/>
                <w:i/>
                <w:iCs/>
                <w:sz w:val="22"/>
                <w:szCs w:val="22"/>
              </w:rPr>
            </w:pPr>
            <w:r w:rsidRPr="00FC583B">
              <w:rPr>
                <w:rFonts w:ascii="Arial" w:eastAsiaTheme="majorEastAsia" w:hAnsi="Arial" w:cs="Arial"/>
                <w:i/>
                <w:iCs/>
                <w:sz w:val="22"/>
                <w:szCs w:val="22"/>
              </w:rPr>
              <w:t xml:space="preserve">“This has helped staff to understand that poverty is a recognised ACE (Adverse Childhood Experience) and has made us think more about low-income families.  Poverty not only impacts a child’s academic ability, but also their physical, emotional and mental health.  Staff have become more aware of the importance of emotional check-ins.  In making Health and Wellbeing a priority, we need to focus on making connections and re-building relationships.”  (Support </w:t>
            </w:r>
            <w:r w:rsidR="006D4ACC">
              <w:rPr>
                <w:rFonts w:ascii="Arial" w:eastAsiaTheme="majorEastAsia" w:hAnsi="Arial" w:cs="Arial"/>
                <w:i/>
                <w:iCs/>
                <w:sz w:val="22"/>
                <w:szCs w:val="22"/>
              </w:rPr>
              <w:t>a</w:t>
            </w:r>
            <w:r w:rsidRPr="00FC583B">
              <w:rPr>
                <w:rFonts w:ascii="Arial" w:eastAsiaTheme="majorEastAsia" w:hAnsi="Arial" w:cs="Arial"/>
                <w:i/>
                <w:iCs/>
                <w:sz w:val="22"/>
                <w:szCs w:val="22"/>
              </w:rPr>
              <w:t xml:space="preserve">ssistant) </w:t>
            </w:r>
          </w:p>
          <w:p w14:paraId="205929D8" w14:textId="77777777" w:rsidR="006961F7" w:rsidRPr="00FC583B" w:rsidRDefault="006961F7" w:rsidP="006961F7">
            <w:pPr>
              <w:rPr>
                <w:rFonts w:ascii="Arial" w:eastAsiaTheme="majorEastAsia" w:hAnsi="Arial" w:cs="Arial"/>
                <w:i/>
                <w:iCs/>
                <w:sz w:val="22"/>
                <w:szCs w:val="22"/>
                <w:u w:val="single"/>
              </w:rPr>
            </w:pPr>
          </w:p>
          <w:p w14:paraId="17A71093" w14:textId="77777777" w:rsidR="006961F7" w:rsidRPr="00FC583B" w:rsidRDefault="006961F7" w:rsidP="006961F7">
            <w:pPr>
              <w:rPr>
                <w:rFonts w:ascii="Arial" w:eastAsiaTheme="majorEastAsia" w:hAnsi="Arial" w:cs="Arial"/>
                <w:i/>
                <w:iCs/>
                <w:sz w:val="22"/>
                <w:szCs w:val="22"/>
              </w:rPr>
            </w:pPr>
            <w:r w:rsidRPr="00FC583B">
              <w:rPr>
                <w:rFonts w:ascii="Arial" w:eastAsiaTheme="majorEastAsia" w:hAnsi="Arial" w:cs="Arial"/>
                <w:i/>
                <w:iCs/>
                <w:sz w:val="22"/>
                <w:szCs w:val="22"/>
              </w:rPr>
              <w:t>“This made us realise that school closures impacted not only on the physical health of adults and children, but also their mental health.  School closures highlighted families who are living in poverty and struggle with access to resources (internet, physical resources, etc).  They also highlighted the difficulties that families with multiple children face, particularly in relation to home learning.”  (P7 teacher)</w:t>
            </w:r>
          </w:p>
          <w:p w14:paraId="74C1E27D" w14:textId="77777777" w:rsidR="006961F7" w:rsidRDefault="006961F7" w:rsidP="00010B35">
            <w:pPr>
              <w:rPr>
                <w:rFonts w:ascii="Arial" w:hAnsi="Arial" w:cs="Arial"/>
                <w:b/>
                <w:bCs/>
                <w:noProof/>
                <w:sz w:val="22"/>
                <w:szCs w:val="22"/>
                <w:lang w:eastAsia="en-GB"/>
              </w:rPr>
            </w:pPr>
          </w:p>
          <w:p w14:paraId="181D49D2" w14:textId="03F1AEEB" w:rsidR="006961F7" w:rsidRPr="00875174" w:rsidRDefault="00875174" w:rsidP="00010B35">
            <w:pPr>
              <w:rPr>
                <w:rFonts w:ascii="Arial" w:hAnsi="Arial" w:cs="Arial"/>
                <w:bCs/>
                <w:i/>
                <w:noProof/>
                <w:sz w:val="22"/>
                <w:szCs w:val="22"/>
                <w:lang w:eastAsia="en-GB"/>
              </w:rPr>
            </w:pPr>
            <w:r>
              <w:rPr>
                <w:rFonts w:ascii="Arial" w:hAnsi="Arial" w:cs="Arial"/>
                <w:bCs/>
                <w:i/>
                <w:noProof/>
                <w:sz w:val="22"/>
                <w:szCs w:val="22"/>
                <w:lang w:eastAsia="en-GB"/>
              </w:rPr>
              <w:t>“As a school we then reviewed our existing home learning provision and offered both physical and IT resources to those families that needed them.  Prior to the second lockdown, all identrified families were issued with a pack of stationery</w:t>
            </w:r>
            <w:r w:rsidR="003F338D">
              <w:rPr>
                <w:rFonts w:ascii="Arial" w:hAnsi="Arial" w:cs="Arial"/>
                <w:bCs/>
                <w:i/>
                <w:noProof/>
                <w:sz w:val="22"/>
                <w:szCs w:val="22"/>
                <w:lang w:eastAsia="en-GB"/>
              </w:rPr>
              <w:t>, with additional resources being available for collection at the school office at any time</w:t>
            </w:r>
            <w:r>
              <w:rPr>
                <w:rFonts w:ascii="Arial" w:hAnsi="Arial" w:cs="Arial"/>
                <w:bCs/>
                <w:i/>
                <w:noProof/>
                <w:sz w:val="22"/>
                <w:szCs w:val="22"/>
                <w:lang w:eastAsia="en-GB"/>
              </w:rPr>
              <w:t xml:space="preserve">.  We also issued </w:t>
            </w:r>
            <w:r w:rsidR="00956E4B">
              <w:rPr>
                <w:rFonts w:ascii="Arial" w:hAnsi="Arial" w:cs="Arial"/>
                <w:bCs/>
                <w:i/>
                <w:noProof/>
                <w:sz w:val="22"/>
                <w:szCs w:val="22"/>
                <w:lang w:eastAsia="en-GB"/>
              </w:rPr>
              <w:t xml:space="preserve">36 </w:t>
            </w:r>
            <w:r>
              <w:rPr>
                <w:rFonts w:ascii="Arial" w:hAnsi="Arial" w:cs="Arial"/>
                <w:bCs/>
                <w:i/>
                <w:noProof/>
                <w:sz w:val="22"/>
                <w:szCs w:val="22"/>
                <w:lang w:eastAsia="en-GB"/>
              </w:rPr>
              <w:t xml:space="preserve">Chromebooks and </w:t>
            </w:r>
            <w:r w:rsidR="00956E4B">
              <w:rPr>
                <w:rFonts w:ascii="Arial" w:hAnsi="Arial" w:cs="Arial"/>
                <w:bCs/>
                <w:i/>
                <w:noProof/>
                <w:sz w:val="22"/>
                <w:szCs w:val="22"/>
                <w:lang w:eastAsia="en-GB"/>
              </w:rPr>
              <w:t>3</w:t>
            </w:r>
            <w:r w:rsidR="003F338D">
              <w:rPr>
                <w:rFonts w:ascii="Arial" w:hAnsi="Arial" w:cs="Arial"/>
                <w:bCs/>
                <w:i/>
                <w:noProof/>
                <w:sz w:val="22"/>
                <w:szCs w:val="22"/>
                <w:lang w:eastAsia="en-GB"/>
              </w:rPr>
              <w:t xml:space="preserve"> </w:t>
            </w:r>
            <w:r>
              <w:rPr>
                <w:rFonts w:ascii="Arial" w:hAnsi="Arial" w:cs="Arial"/>
                <w:bCs/>
                <w:i/>
                <w:noProof/>
                <w:sz w:val="22"/>
                <w:szCs w:val="22"/>
                <w:lang w:eastAsia="en-GB"/>
              </w:rPr>
              <w:t>Mifi devices to support those that required support with access to technology.”  (Head Teacher)</w:t>
            </w:r>
          </w:p>
          <w:p w14:paraId="1F0544AB" w14:textId="77777777" w:rsidR="00C52726" w:rsidRDefault="00C52726" w:rsidP="006961F7">
            <w:pPr>
              <w:rPr>
                <w:rFonts w:ascii="Arial" w:hAnsi="Arial" w:cs="Arial"/>
                <w:i/>
                <w:iCs/>
                <w:sz w:val="22"/>
                <w:szCs w:val="22"/>
                <w:lang w:val="en-US"/>
              </w:rPr>
            </w:pPr>
          </w:p>
          <w:p w14:paraId="2575AAB3" w14:textId="77777777" w:rsidR="00C52726" w:rsidRDefault="00C52726" w:rsidP="006961F7">
            <w:pPr>
              <w:rPr>
                <w:rFonts w:ascii="Arial" w:hAnsi="Arial" w:cs="Arial"/>
                <w:i/>
                <w:iCs/>
                <w:sz w:val="22"/>
                <w:szCs w:val="22"/>
                <w:lang w:val="en-US"/>
              </w:rPr>
            </w:pPr>
          </w:p>
          <w:p w14:paraId="36A5C393" w14:textId="282819E2" w:rsidR="006961F7" w:rsidRPr="00FC583B" w:rsidRDefault="006961F7" w:rsidP="006961F7">
            <w:pPr>
              <w:rPr>
                <w:rFonts w:ascii="Arial" w:hAnsi="Arial" w:cs="Arial"/>
                <w:i/>
                <w:iCs/>
                <w:sz w:val="22"/>
                <w:szCs w:val="22"/>
                <w:lang w:val="en-US"/>
              </w:rPr>
            </w:pPr>
            <w:r w:rsidRPr="00FC583B">
              <w:rPr>
                <w:rFonts w:ascii="Arial" w:hAnsi="Arial" w:cs="Arial"/>
                <w:i/>
                <w:iCs/>
                <w:sz w:val="22"/>
                <w:szCs w:val="22"/>
                <w:lang w:val="en-US"/>
              </w:rPr>
              <w:t xml:space="preserve">“We put forward new suggestions as to how we can continue to reduce costs for families whilst following Covid restrictions.  For example, we could put our recycling rail outside, we could </w:t>
            </w:r>
            <w:proofErr w:type="spellStart"/>
            <w:r w:rsidRPr="00FC583B">
              <w:rPr>
                <w:rFonts w:ascii="Arial" w:hAnsi="Arial" w:cs="Arial"/>
                <w:i/>
                <w:iCs/>
                <w:sz w:val="22"/>
                <w:szCs w:val="22"/>
                <w:lang w:val="en-US"/>
              </w:rPr>
              <w:t>organise</w:t>
            </w:r>
            <w:proofErr w:type="spellEnd"/>
            <w:r w:rsidRPr="00FC583B">
              <w:rPr>
                <w:rFonts w:ascii="Arial" w:hAnsi="Arial" w:cs="Arial"/>
                <w:i/>
                <w:iCs/>
                <w:sz w:val="22"/>
                <w:szCs w:val="22"/>
                <w:lang w:val="en-US"/>
              </w:rPr>
              <w:t xml:space="preserve"> online trips/tours by borrowing VR headsets or we could prepare a visual menu to help encourage children to try new meals.”  (P1 teacher)</w:t>
            </w:r>
          </w:p>
          <w:p w14:paraId="104CA06B" w14:textId="77777777" w:rsidR="006961F7" w:rsidRPr="00FC583B" w:rsidRDefault="006961F7" w:rsidP="006961F7">
            <w:pPr>
              <w:rPr>
                <w:rFonts w:ascii="Arial" w:hAnsi="Arial" w:cs="Arial"/>
                <w:i/>
                <w:iCs/>
                <w:sz w:val="22"/>
                <w:szCs w:val="22"/>
                <w:lang w:val="en-US"/>
              </w:rPr>
            </w:pPr>
          </w:p>
          <w:p w14:paraId="66B2DD52" w14:textId="0208BCC0" w:rsidR="006961F7" w:rsidRPr="00FC583B" w:rsidRDefault="006961F7" w:rsidP="006961F7">
            <w:pPr>
              <w:rPr>
                <w:rFonts w:ascii="Arial" w:hAnsi="Arial" w:cs="Arial"/>
                <w:i/>
                <w:sz w:val="22"/>
                <w:szCs w:val="22"/>
              </w:rPr>
            </w:pPr>
            <w:r w:rsidRPr="00FC583B">
              <w:rPr>
                <w:rFonts w:ascii="Arial" w:hAnsi="Arial" w:cs="Arial"/>
                <w:i/>
                <w:sz w:val="22"/>
                <w:szCs w:val="22"/>
              </w:rPr>
              <w:t xml:space="preserve">“This raised my awareness of the struggle parents have to provide for their children.  However, we, as a school, are doing everything possible to make life easier for these parents.”  (Support </w:t>
            </w:r>
            <w:r w:rsidR="006D4ACC">
              <w:rPr>
                <w:rFonts w:ascii="Arial" w:hAnsi="Arial" w:cs="Arial"/>
                <w:i/>
                <w:sz w:val="22"/>
                <w:szCs w:val="22"/>
              </w:rPr>
              <w:t>a</w:t>
            </w:r>
            <w:r w:rsidRPr="00FC583B">
              <w:rPr>
                <w:rFonts w:ascii="Arial" w:hAnsi="Arial" w:cs="Arial"/>
                <w:i/>
                <w:sz w:val="22"/>
                <w:szCs w:val="22"/>
              </w:rPr>
              <w:t>ssistant)</w:t>
            </w:r>
          </w:p>
          <w:p w14:paraId="76E17252" w14:textId="77777777" w:rsidR="006961F7" w:rsidRPr="00FC583B" w:rsidRDefault="006961F7" w:rsidP="006961F7">
            <w:pPr>
              <w:rPr>
                <w:rFonts w:ascii="Arial" w:hAnsi="Arial" w:cs="Arial"/>
                <w:i/>
                <w:sz w:val="22"/>
                <w:szCs w:val="22"/>
                <w:lang w:val="en-US"/>
              </w:rPr>
            </w:pPr>
          </w:p>
          <w:p w14:paraId="3D854953" w14:textId="77777777" w:rsidR="003F338D" w:rsidRDefault="003F338D" w:rsidP="006961F7">
            <w:pPr>
              <w:rPr>
                <w:rFonts w:ascii="Arial" w:hAnsi="Arial" w:cs="Arial"/>
                <w:i/>
                <w:iCs/>
                <w:sz w:val="22"/>
                <w:szCs w:val="22"/>
                <w:lang w:val="en-US"/>
              </w:rPr>
            </w:pPr>
          </w:p>
          <w:p w14:paraId="41EBA455" w14:textId="3D5AC121" w:rsidR="006961F7" w:rsidRPr="00FC583B" w:rsidRDefault="006961F7" w:rsidP="006961F7">
            <w:pPr>
              <w:rPr>
                <w:rFonts w:ascii="Arial" w:hAnsi="Arial" w:cs="Arial"/>
                <w:i/>
                <w:iCs/>
                <w:sz w:val="22"/>
                <w:szCs w:val="22"/>
                <w:lang w:val="en-US"/>
              </w:rPr>
            </w:pPr>
            <w:r w:rsidRPr="00FC583B">
              <w:rPr>
                <w:rFonts w:ascii="Arial" w:hAnsi="Arial" w:cs="Arial"/>
                <w:i/>
                <w:iCs/>
                <w:sz w:val="22"/>
                <w:szCs w:val="22"/>
                <w:lang w:val="en-US"/>
              </w:rPr>
              <w:t>“This helped us to identify changes that we could make to our practice to reduce the financial strain for our families, particularly whilst we are in the midst of a global pandemic with uncertainty over many people’s jobs.  As a result, we have introduced many more activities that are free for all</w:t>
            </w:r>
            <w:r>
              <w:rPr>
                <w:rFonts w:ascii="Arial" w:hAnsi="Arial" w:cs="Arial"/>
                <w:i/>
                <w:iCs/>
                <w:sz w:val="22"/>
                <w:szCs w:val="22"/>
                <w:lang w:val="en-US"/>
              </w:rPr>
              <w:t xml:space="preserve"> and have not asked the children for any money at all this year</w:t>
            </w:r>
            <w:r w:rsidRPr="00FC583B">
              <w:rPr>
                <w:rFonts w:ascii="Arial" w:hAnsi="Arial" w:cs="Arial"/>
                <w:i/>
                <w:iCs/>
                <w:sz w:val="22"/>
                <w:szCs w:val="22"/>
                <w:lang w:val="en-US"/>
              </w:rPr>
              <w:t>.”  (Head Teacher)</w:t>
            </w:r>
          </w:p>
          <w:p w14:paraId="080C2421" w14:textId="77777777" w:rsidR="006961F7" w:rsidRPr="00FC583B" w:rsidRDefault="006961F7" w:rsidP="006961F7">
            <w:pPr>
              <w:rPr>
                <w:rFonts w:ascii="Arial" w:hAnsi="Arial" w:cs="Arial"/>
                <w:sz w:val="22"/>
                <w:szCs w:val="22"/>
                <w:lang w:val="en-US"/>
              </w:rPr>
            </w:pPr>
          </w:p>
          <w:p w14:paraId="29F8ACC1" w14:textId="77777777" w:rsidR="006961F7" w:rsidRDefault="006961F7" w:rsidP="00010B35">
            <w:pPr>
              <w:rPr>
                <w:rFonts w:ascii="Arial" w:hAnsi="Arial" w:cs="Arial"/>
                <w:b/>
                <w:bCs/>
                <w:noProof/>
                <w:sz w:val="22"/>
                <w:szCs w:val="22"/>
                <w:lang w:eastAsia="en-GB"/>
              </w:rPr>
            </w:pPr>
          </w:p>
          <w:p w14:paraId="44083092" w14:textId="77777777" w:rsidR="006961F7" w:rsidRPr="00FC583B" w:rsidRDefault="006961F7" w:rsidP="006961F7">
            <w:pPr>
              <w:rPr>
                <w:rFonts w:ascii="Arial" w:hAnsi="Arial" w:cs="Arial"/>
                <w:i/>
                <w:sz w:val="22"/>
                <w:szCs w:val="22"/>
              </w:rPr>
            </w:pPr>
            <w:r w:rsidRPr="00FC583B">
              <w:rPr>
                <w:rFonts w:ascii="Arial" w:hAnsi="Arial" w:cs="Arial"/>
                <w:i/>
                <w:sz w:val="22"/>
                <w:szCs w:val="22"/>
              </w:rPr>
              <w:t>“We used social media and our school newsletter to let families know about any financial supports available to them.  We also applied for special grants to support families in need.  This helps to ensure that no one is missing out.”  (Equity Lead)</w:t>
            </w:r>
          </w:p>
          <w:p w14:paraId="093C1D52" w14:textId="77777777" w:rsidR="006961F7" w:rsidRPr="00FC583B" w:rsidRDefault="006961F7" w:rsidP="006961F7">
            <w:pPr>
              <w:rPr>
                <w:rFonts w:ascii="Arial" w:eastAsiaTheme="majorEastAsia" w:hAnsi="Arial" w:cs="Arial"/>
                <w:sz w:val="22"/>
                <w:szCs w:val="22"/>
              </w:rPr>
            </w:pPr>
          </w:p>
          <w:p w14:paraId="1AAB9C8D" w14:textId="6EF43741" w:rsidR="006961F7" w:rsidRPr="006961F7" w:rsidRDefault="006961F7" w:rsidP="00010B35">
            <w:pPr>
              <w:rPr>
                <w:rFonts w:ascii="Arial" w:hAnsi="Arial" w:cs="Arial"/>
                <w:b/>
                <w:bCs/>
                <w:noProof/>
                <w:sz w:val="22"/>
                <w:szCs w:val="22"/>
                <w:lang w:eastAsia="en-GB"/>
              </w:rPr>
            </w:pPr>
          </w:p>
        </w:tc>
        <w:tc>
          <w:tcPr>
            <w:tcW w:w="3211" w:type="dxa"/>
            <w:shd w:val="clear" w:color="auto" w:fill="92CDDC" w:themeFill="accent5" w:themeFillTint="99"/>
          </w:tcPr>
          <w:p w14:paraId="69DF9672" w14:textId="77777777" w:rsidR="006F50AE" w:rsidRDefault="006F50AE" w:rsidP="006F50AE">
            <w:pPr>
              <w:rPr>
                <w:b/>
                <w:bCs/>
              </w:rPr>
            </w:pPr>
          </w:p>
          <w:p w14:paraId="419B7186" w14:textId="77777777" w:rsidR="006961F7" w:rsidRPr="006961F7" w:rsidRDefault="006961F7" w:rsidP="006961F7">
            <w:pPr>
              <w:pStyle w:val="ListParagraph"/>
              <w:numPr>
                <w:ilvl w:val="0"/>
                <w:numId w:val="22"/>
              </w:numPr>
              <w:rPr>
                <w:rFonts w:ascii="Arial" w:hAnsi="Arial" w:cs="Arial"/>
                <w:sz w:val="22"/>
                <w:szCs w:val="22"/>
              </w:rPr>
            </w:pPr>
            <w:r w:rsidRPr="006961F7">
              <w:rPr>
                <w:rFonts w:ascii="Arial" w:hAnsi="Arial" w:cs="Arial"/>
                <w:sz w:val="22"/>
                <w:szCs w:val="22"/>
              </w:rPr>
              <w:t>To continue to plan for equity by re-identifying our poverty-related ‘gap’ and identify ways in which to reduce children’s barriers to learning.</w:t>
            </w:r>
          </w:p>
          <w:p w14:paraId="035F00EB" w14:textId="72899ED4" w:rsidR="006961F7" w:rsidRDefault="006961F7" w:rsidP="006961F7">
            <w:pPr>
              <w:pStyle w:val="ListParagraph"/>
              <w:numPr>
                <w:ilvl w:val="0"/>
                <w:numId w:val="22"/>
              </w:numPr>
              <w:rPr>
                <w:rFonts w:ascii="Arial" w:hAnsi="Arial" w:cs="Arial"/>
                <w:sz w:val="22"/>
                <w:szCs w:val="22"/>
              </w:rPr>
            </w:pPr>
            <w:r w:rsidRPr="006961F7">
              <w:rPr>
                <w:rFonts w:ascii="Arial" w:hAnsi="Arial" w:cs="Arial"/>
                <w:sz w:val="22"/>
                <w:szCs w:val="22"/>
              </w:rPr>
              <w:t>To continue to develop our ability to track and monitor the impact of equity approaches.</w:t>
            </w:r>
          </w:p>
          <w:p w14:paraId="249F2C45" w14:textId="0325786E" w:rsidR="006961F7" w:rsidRPr="006961F7" w:rsidRDefault="006961F7" w:rsidP="006961F7">
            <w:pPr>
              <w:pStyle w:val="ListParagraph"/>
              <w:numPr>
                <w:ilvl w:val="0"/>
                <w:numId w:val="22"/>
              </w:numPr>
              <w:rPr>
                <w:rFonts w:ascii="Arial" w:hAnsi="Arial" w:cs="Arial"/>
                <w:sz w:val="22"/>
                <w:szCs w:val="22"/>
              </w:rPr>
            </w:pPr>
            <w:r>
              <w:rPr>
                <w:rFonts w:ascii="Arial" w:hAnsi="Arial" w:cs="Arial"/>
                <w:sz w:val="22"/>
                <w:szCs w:val="22"/>
              </w:rPr>
              <w:t>To review how we deliver interventions in order to target more children at the same time.</w:t>
            </w:r>
          </w:p>
          <w:p w14:paraId="6EB2E5AD" w14:textId="77777777" w:rsidR="006961F7" w:rsidRPr="006961F7" w:rsidRDefault="006961F7" w:rsidP="006961F7">
            <w:pPr>
              <w:pStyle w:val="ListParagraph"/>
              <w:numPr>
                <w:ilvl w:val="0"/>
                <w:numId w:val="22"/>
              </w:numPr>
              <w:rPr>
                <w:rFonts w:ascii="Arial" w:hAnsi="Arial" w:cs="Arial"/>
                <w:sz w:val="22"/>
                <w:szCs w:val="22"/>
              </w:rPr>
            </w:pPr>
            <w:r w:rsidRPr="006961F7">
              <w:rPr>
                <w:rFonts w:ascii="Arial" w:hAnsi="Arial" w:cs="Arial"/>
                <w:sz w:val="22"/>
                <w:szCs w:val="22"/>
              </w:rPr>
              <w:t>To continue to review the resources required by our targeted children to support home learning and to consider alternative ways to make contact with our hard-to-reach families.</w:t>
            </w:r>
          </w:p>
          <w:p w14:paraId="106A0168" w14:textId="08956357" w:rsidR="00FC5112" w:rsidRPr="00316F19" w:rsidRDefault="006961F7" w:rsidP="00316F19">
            <w:pPr>
              <w:pStyle w:val="ListParagraph"/>
              <w:numPr>
                <w:ilvl w:val="0"/>
                <w:numId w:val="22"/>
              </w:numPr>
              <w:rPr>
                <w:rFonts w:ascii="Arial" w:hAnsi="Arial" w:cs="Arial"/>
                <w:sz w:val="22"/>
                <w:szCs w:val="22"/>
              </w:rPr>
            </w:pPr>
            <w:r w:rsidRPr="006961F7">
              <w:rPr>
                <w:rFonts w:ascii="Arial" w:hAnsi="Arial" w:cs="Arial"/>
                <w:sz w:val="22"/>
                <w:szCs w:val="22"/>
              </w:rPr>
              <w:t>To consider how we might make use of our Pupil Equity Funding to further reduce the Cost of the School Day for our most disadvantaged families</w:t>
            </w:r>
            <w:r>
              <w:rPr>
                <w:rFonts w:ascii="Arial" w:hAnsi="Arial" w:cs="Arial"/>
                <w:sz w:val="22"/>
                <w:szCs w:val="22"/>
              </w:rPr>
              <w:t>.</w:t>
            </w:r>
          </w:p>
          <w:p w14:paraId="7627892A" w14:textId="20E4112A" w:rsidR="006961F7" w:rsidRDefault="006961F7" w:rsidP="006961F7">
            <w:pPr>
              <w:pStyle w:val="ListParagraph"/>
              <w:numPr>
                <w:ilvl w:val="0"/>
                <w:numId w:val="22"/>
              </w:numPr>
              <w:rPr>
                <w:rFonts w:ascii="Arial" w:hAnsi="Arial" w:cs="Arial"/>
                <w:sz w:val="22"/>
                <w:szCs w:val="22"/>
              </w:rPr>
            </w:pPr>
            <w:r>
              <w:rPr>
                <w:rFonts w:ascii="Arial" w:hAnsi="Arial" w:cs="Arial"/>
                <w:sz w:val="22"/>
                <w:szCs w:val="22"/>
              </w:rPr>
              <w:t>To consider how we might make better use of ICT to support targeted children.</w:t>
            </w:r>
          </w:p>
          <w:p w14:paraId="687329EF" w14:textId="63CAE1D9" w:rsidR="006961F7" w:rsidRDefault="006961F7" w:rsidP="006961F7">
            <w:pPr>
              <w:pStyle w:val="ListParagraph"/>
              <w:numPr>
                <w:ilvl w:val="0"/>
                <w:numId w:val="22"/>
              </w:numPr>
              <w:rPr>
                <w:rFonts w:ascii="Arial" w:hAnsi="Arial" w:cs="Arial"/>
                <w:sz w:val="22"/>
                <w:szCs w:val="22"/>
              </w:rPr>
            </w:pPr>
            <w:r>
              <w:rPr>
                <w:rFonts w:ascii="Arial" w:hAnsi="Arial" w:cs="Arial"/>
                <w:sz w:val="22"/>
                <w:szCs w:val="22"/>
              </w:rPr>
              <w:t>To offer more opportunities for family learning/parent workshops</w:t>
            </w:r>
            <w:r w:rsidR="00C9070F">
              <w:rPr>
                <w:rFonts w:ascii="Arial" w:hAnsi="Arial" w:cs="Arial"/>
                <w:sz w:val="22"/>
                <w:szCs w:val="22"/>
              </w:rPr>
              <w:t xml:space="preserve"> to help increase pupil engagement</w:t>
            </w:r>
            <w:r>
              <w:rPr>
                <w:rFonts w:ascii="Arial" w:hAnsi="Arial" w:cs="Arial"/>
                <w:sz w:val="22"/>
                <w:szCs w:val="22"/>
              </w:rPr>
              <w:t>.</w:t>
            </w:r>
          </w:p>
          <w:p w14:paraId="690D52F3" w14:textId="02F6763F" w:rsidR="006961F7" w:rsidRDefault="006961F7" w:rsidP="006961F7">
            <w:pPr>
              <w:pStyle w:val="ListParagraph"/>
              <w:numPr>
                <w:ilvl w:val="0"/>
                <w:numId w:val="22"/>
              </w:numPr>
              <w:rPr>
                <w:rFonts w:ascii="Arial" w:hAnsi="Arial" w:cs="Arial"/>
                <w:sz w:val="22"/>
                <w:szCs w:val="22"/>
              </w:rPr>
            </w:pPr>
            <w:r>
              <w:rPr>
                <w:rFonts w:ascii="Arial" w:hAnsi="Arial" w:cs="Arial"/>
                <w:sz w:val="22"/>
                <w:szCs w:val="22"/>
              </w:rPr>
              <w:t>To increase partnership working with outside agencies.</w:t>
            </w:r>
          </w:p>
          <w:p w14:paraId="4422F10E" w14:textId="26C67298" w:rsidR="00425A50" w:rsidRDefault="00425A50" w:rsidP="006961F7">
            <w:pPr>
              <w:pStyle w:val="ListParagraph"/>
              <w:numPr>
                <w:ilvl w:val="0"/>
                <w:numId w:val="22"/>
              </w:numPr>
              <w:rPr>
                <w:rFonts w:ascii="Arial" w:hAnsi="Arial" w:cs="Arial"/>
                <w:sz w:val="22"/>
                <w:szCs w:val="22"/>
              </w:rPr>
            </w:pPr>
            <w:r>
              <w:rPr>
                <w:rFonts w:ascii="Arial" w:hAnsi="Arial" w:cs="Arial"/>
                <w:sz w:val="22"/>
                <w:szCs w:val="22"/>
              </w:rPr>
              <w:t>To have an increased focus on Speech and Language development in the nursery.</w:t>
            </w:r>
          </w:p>
          <w:p w14:paraId="44A18AE4" w14:textId="408282C5" w:rsidR="006961F7" w:rsidRPr="008451F4" w:rsidRDefault="006961F7" w:rsidP="006F50AE">
            <w:pPr>
              <w:rPr>
                <w:b/>
                <w:bCs/>
              </w:rPr>
            </w:pPr>
          </w:p>
        </w:tc>
      </w:tr>
    </w:tbl>
    <w:p w14:paraId="56EF9377" w14:textId="77777777" w:rsidR="003F338D" w:rsidRDefault="003F338D">
      <w:r>
        <w:br w:type="page"/>
      </w:r>
    </w:p>
    <w:tbl>
      <w:tblPr>
        <w:tblStyle w:val="TableGrid"/>
        <w:tblW w:w="0" w:type="auto"/>
        <w:tblLayout w:type="fixed"/>
        <w:tblLook w:val="04A0" w:firstRow="1" w:lastRow="0" w:firstColumn="1" w:lastColumn="0" w:noHBand="0" w:noVBand="1"/>
      </w:tblPr>
      <w:tblGrid>
        <w:gridCol w:w="4294"/>
        <w:gridCol w:w="4773"/>
        <w:gridCol w:w="3686"/>
        <w:gridCol w:w="3211"/>
      </w:tblGrid>
      <w:tr w:rsidR="00C0791F" w14:paraId="5575EAFE" w14:textId="77777777" w:rsidTr="00C0791F">
        <w:trPr>
          <w:trHeight w:val="1495"/>
        </w:trPr>
        <w:tc>
          <w:tcPr>
            <w:tcW w:w="12753" w:type="dxa"/>
            <w:gridSpan w:val="3"/>
            <w:shd w:val="clear" w:color="auto" w:fill="FABF8F"/>
          </w:tcPr>
          <w:p w14:paraId="3ADA4B82" w14:textId="71D6C279" w:rsidR="00C0791F" w:rsidRPr="008451F4" w:rsidRDefault="00C0791F" w:rsidP="00010B35">
            <w:pPr>
              <w:rPr>
                <w:b/>
                <w:bCs/>
              </w:rPr>
            </w:pPr>
            <w:r>
              <w:rPr>
                <w:b/>
                <w:bCs/>
                <w:noProof/>
                <w:lang w:eastAsia="en-GB"/>
              </w:rPr>
              <w:drawing>
                <wp:anchor distT="0" distB="0" distL="114300" distR="114300" simplePos="0" relativeHeight="251665408" behindDoc="0" locked="0" layoutInCell="1" allowOverlap="1" wp14:anchorId="3029E24C" wp14:editId="51DB3B80">
                  <wp:simplePos x="0" y="0"/>
                  <wp:positionH relativeFrom="column">
                    <wp:posOffset>65405</wp:posOffset>
                  </wp:positionH>
                  <wp:positionV relativeFrom="paragraph">
                    <wp:posOffset>116205</wp:posOffset>
                  </wp:positionV>
                  <wp:extent cx="133350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638F87DA" w14:textId="77777777" w:rsidR="00C0791F" w:rsidRPr="006E091E" w:rsidRDefault="00C0791F" w:rsidP="00010B35">
            <w:pPr>
              <w:pStyle w:val="western"/>
              <w:ind w:right="57"/>
              <w:jc w:val="center"/>
              <w:rPr>
                <w:b/>
                <w:bCs/>
                <w:sz w:val="36"/>
                <w:szCs w:val="36"/>
              </w:rPr>
            </w:pPr>
            <w:r>
              <w:rPr>
                <w:b/>
                <w:bCs/>
                <w:sz w:val="36"/>
                <w:szCs w:val="36"/>
              </w:rPr>
              <w:t xml:space="preserve">        </w:t>
            </w:r>
            <w:r w:rsidRPr="006E091E">
              <w:rPr>
                <w:b/>
                <w:bCs/>
                <w:sz w:val="36"/>
                <w:szCs w:val="36"/>
              </w:rPr>
              <w:t xml:space="preserve">Improvement Priority </w:t>
            </w:r>
            <w:r>
              <w:rPr>
                <w:b/>
                <w:bCs/>
                <w:sz w:val="36"/>
                <w:szCs w:val="36"/>
              </w:rPr>
              <w:t>3</w:t>
            </w:r>
            <w:r w:rsidRPr="006E091E">
              <w:rPr>
                <w:b/>
                <w:bCs/>
                <w:sz w:val="36"/>
                <w:szCs w:val="36"/>
              </w:rPr>
              <w:t xml:space="preserve"> -   </w:t>
            </w:r>
            <w:r>
              <w:rPr>
                <w:b/>
                <w:bCs/>
                <w:sz w:val="36"/>
                <w:szCs w:val="36"/>
              </w:rPr>
              <w:t xml:space="preserve">Continuity of Learning </w:t>
            </w:r>
          </w:p>
          <w:p w14:paraId="145B96EE" w14:textId="77777777" w:rsidR="00C0791F" w:rsidRDefault="00C0791F" w:rsidP="00010B35">
            <w:pPr>
              <w:tabs>
                <w:tab w:val="left" w:pos="12007"/>
              </w:tabs>
            </w:pPr>
            <w:r>
              <w:tab/>
            </w:r>
          </w:p>
        </w:tc>
        <w:tc>
          <w:tcPr>
            <w:tcW w:w="3211" w:type="dxa"/>
            <w:shd w:val="clear" w:color="auto" w:fill="FABF8F" w:themeFill="accent6" w:themeFillTint="99"/>
          </w:tcPr>
          <w:p w14:paraId="18B9EF0C" w14:textId="77777777" w:rsidR="00C0791F" w:rsidRDefault="00C0791F" w:rsidP="00010B35">
            <w:pPr>
              <w:jc w:val="center"/>
              <w:rPr>
                <w:rFonts w:ascii="Arial" w:eastAsia="Arial Unicode MS" w:hAnsi="Arial" w:cs="Arial"/>
                <w:b/>
                <w:bCs/>
              </w:rPr>
            </w:pPr>
          </w:p>
          <w:p w14:paraId="301456E2" w14:textId="77777777" w:rsidR="00C0791F" w:rsidRDefault="00C0791F" w:rsidP="00010B35">
            <w:pPr>
              <w:jc w:val="center"/>
              <w:rPr>
                <w:rFonts w:ascii="Arial" w:eastAsia="Arial Unicode MS" w:hAnsi="Arial" w:cs="Arial"/>
                <w:b/>
                <w:bCs/>
              </w:rPr>
            </w:pPr>
          </w:p>
          <w:p w14:paraId="1755E66F" w14:textId="77777777" w:rsidR="00C0791F" w:rsidRPr="008451F4" w:rsidRDefault="00C0791F" w:rsidP="00010B35">
            <w:pPr>
              <w:jc w:val="center"/>
              <w:rPr>
                <w:b/>
                <w:bCs/>
              </w:rPr>
            </w:pPr>
            <w:r w:rsidRPr="00407514">
              <w:rPr>
                <w:rFonts w:ascii="Arial" w:eastAsia="Arial Unicode MS" w:hAnsi="Arial" w:cs="Arial"/>
                <w:b/>
                <w:bCs/>
              </w:rPr>
              <w:t>How will we know we</w:t>
            </w:r>
            <w:r>
              <w:rPr>
                <w:rFonts w:ascii="Arial" w:eastAsia="Arial Unicode MS" w:hAnsi="Arial" w:cs="Arial"/>
                <w:b/>
                <w:bCs/>
              </w:rPr>
              <w:t>’ve</w:t>
            </w:r>
            <w:r w:rsidRPr="00407514">
              <w:rPr>
                <w:rFonts w:ascii="Arial" w:eastAsia="Arial Unicode MS" w:hAnsi="Arial" w:cs="Arial"/>
                <w:b/>
                <w:bCs/>
              </w:rPr>
              <w:t xml:space="preserve"> been successful?</w:t>
            </w:r>
          </w:p>
        </w:tc>
      </w:tr>
      <w:tr w:rsidR="00C0791F" w14:paraId="7B32F14C" w14:textId="77777777" w:rsidTr="00010B35">
        <w:tc>
          <w:tcPr>
            <w:tcW w:w="4294" w:type="dxa"/>
            <w:shd w:val="clear" w:color="auto" w:fill="E36C0A" w:themeFill="accent6" w:themeFillShade="BF"/>
          </w:tcPr>
          <w:p w14:paraId="27C4F4BB" w14:textId="77777777" w:rsidR="00C0791F" w:rsidRPr="006E299D" w:rsidRDefault="00C0791F" w:rsidP="00010B35">
            <w:pPr>
              <w:rPr>
                <w:rFonts w:ascii="Arial" w:hAnsi="Arial" w:cs="Arial"/>
                <w:color w:val="FFFFFF" w:themeColor="background1"/>
              </w:rPr>
            </w:pPr>
          </w:p>
          <w:p w14:paraId="49ED7756" w14:textId="77777777" w:rsidR="00C0791F" w:rsidRDefault="00C0791F" w:rsidP="00010B35">
            <w:pPr>
              <w:rPr>
                <w:rFonts w:ascii="Arial" w:hAnsi="Arial" w:cs="Arial"/>
                <w:b/>
                <w:bCs/>
                <w:color w:val="FFFFFF" w:themeColor="background1"/>
              </w:rPr>
            </w:pPr>
            <w:r w:rsidRPr="006E299D">
              <w:rPr>
                <w:rFonts w:ascii="Arial" w:hAnsi="Arial" w:cs="Arial"/>
                <w:b/>
                <w:bCs/>
                <w:color w:val="FFFFFF" w:themeColor="background1"/>
              </w:rPr>
              <w:t>Quality Indicator</w:t>
            </w:r>
          </w:p>
          <w:p w14:paraId="3607EA12" w14:textId="77777777" w:rsidR="00C0791F" w:rsidRPr="006E299D" w:rsidRDefault="00C0791F" w:rsidP="00010B35">
            <w:pPr>
              <w:rPr>
                <w:rFonts w:ascii="Arial" w:hAnsi="Arial" w:cs="Arial"/>
                <w:b/>
                <w:bCs/>
                <w:color w:val="FFFFFF" w:themeColor="background1"/>
              </w:rPr>
            </w:pPr>
          </w:p>
          <w:p w14:paraId="68AB877C" w14:textId="77777777" w:rsidR="00C0791F" w:rsidRPr="001845B6" w:rsidRDefault="00C0791F" w:rsidP="00010B35">
            <w:pPr>
              <w:pStyle w:val="NoSpacing"/>
              <w:rPr>
                <w:rFonts w:ascii="Arial" w:hAnsi="Arial" w:cs="Arial"/>
                <w:color w:val="FFFFFF" w:themeColor="background1"/>
                <w:sz w:val="22"/>
                <w:szCs w:val="22"/>
              </w:rPr>
            </w:pPr>
            <w:r w:rsidRPr="001845B6">
              <w:rPr>
                <w:rFonts w:ascii="Arial" w:hAnsi="Arial" w:cs="Arial"/>
                <w:color w:val="FFFFFF" w:themeColor="background1"/>
                <w:sz w:val="22"/>
                <w:szCs w:val="22"/>
              </w:rPr>
              <w:t xml:space="preserve">2.2 Curriculum </w:t>
            </w:r>
          </w:p>
          <w:p w14:paraId="17797CD0" w14:textId="77777777" w:rsidR="00C0791F" w:rsidRDefault="00C0791F" w:rsidP="00010B35">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Rationale and design </w:t>
            </w:r>
          </w:p>
          <w:p w14:paraId="2AB5E618" w14:textId="77777777" w:rsidR="00C0791F" w:rsidRDefault="00C0791F" w:rsidP="00010B35">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Development of the curriculum </w:t>
            </w:r>
          </w:p>
          <w:p w14:paraId="1F48F8D8" w14:textId="77777777" w:rsidR="00C0791F" w:rsidRDefault="00C0791F" w:rsidP="00010B35">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Learning pathways </w:t>
            </w:r>
          </w:p>
          <w:p w14:paraId="4D7F2CF1" w14:textId="77777777" w:rsidR="00C0791F" w:rsidRPr="001845B6" w:rsidRDefault="00C0791F" w:rsidP="00010B35">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Skills for learning, life and work</w:t>
            </w:r>
          </w:p>
          <w:p w14:paraId="22EBF56A" w14:textId="77777777" w:rsidR="00C0791F" w:rsidRDefault="00C0791F" w:rsidP="00010B35">
            <w:pPr>
              <w:pStyle w:val="NoSpacing"/>
              <w:rPr>
                <w:rFonts w:ascii="Arial" w:hAnsi="Arial" w:cs="Arial"/>
                <w:b/>
                <w:bCs/>
                <w:color w:val="FFFFFF" w:themeColor="background1"/>
                <w:sz w:val="22"/>
                <w:szCs w:val="22"/>
              </w:rPr>
            </w:pPr>
          </w:p>
          <w:p w14:paraId="5132B182" w14:textId="77777777" w:rsidR="00C0791F" w:rsidRPr="001845B6" w:rsidRDefault="00C0791F" w:rsidP="00010B35">
            <w:pPr>
              <w:pStyle w:val="NoSpacing"/>
              <w:rPr>
                <w:rFonts w:ascii="Arial" w:hAnsi="Arial" w:cs="Arial"/>
                <w:color w:val="FFFFFF" w:themeColor="background1"/>
                <w:sz w:val="22"/>
                <w:szCs w:val="22"/>
              </w:rPr>
            </w:pPr>
            <w:r w:rsidRPr="001845B6">
              <w:rPr>
                <w:rFonts w:ascii="Arial" w:hAnsi="Arial" w:cs="Arial"/>
                <w:color w:val="FFFFFF" w:themeColor="background1"/>
                <w:sz w:val="22"/>
                <w:szCs w:val="22"/>
              </w:rPr>
              <w:t xml:space="preserve">2.3 Learning, teaching and assessment </w:t>
            </w:r>
          </w:p>
          <w:p w14:paraId="20D0A571" w14:textId="77777777" w:rsidR="00C0791F" w:rsidRPr="001845B6" w:rsidRDefault="00C0791F" w:rsidP="00010B35">
            <w:pPr>
              <w:pStyle w:val="NoSpacing"/>
              <w:rPr>
                <w:rFonts w:ascii="Arial" w:hAnsi="Arial" w:cs="Arial"/>
                <w:color w:val="FFFFFF" w:themeColor="background1"/>
                <w:sz w:val="22"/>
                <w:szCs w:val="22"/>
              </w:rPr>
            </w:pPr>
            <w:r w:rsidRPr="001845B6">
              <w:rPr>
                <w:rFonts w:ascii="Arial" w:hAnsi="Arial" w:cs="Arial"/>
                <w:color w:val="FFFFFF" w:themeColor="background1"/>
                <w:sz w:val="22"/>
                <w:szCs w:val="22"/>
              </w:rPr>
              <w:t>assessment</w:t>
            </w:r>
          </w:p>
          <w:p w14:paraId="7F679206" w14:textId="77777777" w:rsidR="00C0791F" w:rsidRDefault="00C0791F" w:rsidP="00010B35">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Learning and engagement</w:t>
            </w:r>
          </w:p>
          <w:p w14:paraId="4359F64D" w14:textId="77777777" w:rsidR="00C0791F" w:rsidRDefault="00C0791F" w:rsidP="00010B35">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Quality of teaching </w:t>
            </w:r>
          </w:p>
          <w:p w14:paraId="6D4AC734" w14:textId="77777777" w:rsidR="00C0791F" w:rsidRDefault="00C0791F" w:rsidP="00010B35">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Effective use of assessment </w:t>
            </w:r>
          </w:p>
          <w:p w14:paraId="68C910EC" w14:textId="77777777" w:rsidR="00C0791F" w:rsidRPr="001845B6" w:rsidRDefault="00C0791F" w:rsidP="00010B35">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Planning, tracking and monitoring</w:t>
            </w:r>
          </w:p>
          <w:p w14:paraId="049B1178" w14:textId="77777777" w:rsidR="00C0791F" w:rsidRPr="006E091E" w:rsidRDefault="00C0791F" w:rsidP="00010B35">
            <w:pPr>
              <w:pStyle w:val="NoSpacing"/>
              <w:rPr>
                <w:rFonts w:ascii="Arial" w:hAnsi="Arial" w:cs="Arial"/>
                <w:color w:val="FFFFFF" w:themeColor="background1"/>
                <w:sz w:val="22"/>
                <w:szCs w:val="22"/>
              </w:rPr>
            </w:pPr>
          </w:p>
          <w:p w14:paraId="4BF9D301" w14:textId="77777777" w:rsidR="00C0791F" w:rsidRPr="006E091E" w:rsidRDefault="00C0791F" w:rsidP="00010B35">
            <w:pPr>
              <w:pStyle w:val="NoSpacing"/>
              <w:rPr>
                <w:rFonts w:ascii="Arial" w:hAnsi="Arial" w:cs="Arial"/>
                <w:color w:val="FFFFFF" w:themeColor="background1"/>
                <w:sz w:val="22"/>
                <w:szCs w:val="22"/>
              </w:rPr>
            </w:pPr>
            <w:r w:rsidRPr="006E091E">
              <w:rPr>
                <w:rFonts w:ascii="Arial" w:hAnsi="Arial" w:cs="Arial"/>
                <w:b/>
                <w:bCs/>
                <w:color w:val="FFFFFF" w:themeColor="background1"/>
                <w:sz w:val="22"/>
                <w:szCs w:val="22"/>
              </w:rPr>
              <w:t xml:space="preserve">3.2 </w:t>
            </w:r>
            <w:r w:rsidRPr="006E091E">
              <w:rPr>
                <w:rFonts w:ascii="Arial" w:hAnsi="Arial" w:cs="Arial"/>
                <w:color w:val="FFFFFF" w:themeColor="background1"/>
                <w:sz w:val="22"/>
                <w:szCs w:val="22"/>
              </w:rPr>
              <w:t>Raising Attainment and Achievement</w:t>
            </w:r>
          </w:p>
          <w:p w14:paraId="4A209FDC" w14:textId="77777777" w:rsidR="00C0791F" w:rsidRPr="006E091E" w:rsidRDefault="00C0791F" w:rsidP="00010B35">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in Literacy and Numeracy</w:t>
            </w:r>
          </w:p>
          <w:p w14:paraId="60A1943C" w14:textId="77777777" w:rsidR="00C0791F" w:rsidRPr="006E091E" w:rsidRDefault="00C0791F" w:rsidP="00010B35">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over time</w:t>
            </w:r>
          </w:p>
          <w:p w14:paraId="31C0AF6B" w14:textId="77777777" w:rsidR="00C0791F" w:rsidRDefault="00C0791F" w:rsidP="00010B35">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Overall quality of learners’ achievements</w:t>
            </w:r>
          </w:p>
          <w:p w14:paraId="0526AFB0" w14:textId="77777777" w:rsidR="00C0791F" w:rsidRDefault="00C0791F" w:rsidP="00010B35">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Equity for all learners</w:t>
            </w:r>
          </w:p>
          <w:p w14:paraId="6F099551" w14:textId="77777777" w:rsidR="0098720B" w:rsidRDefault="0098720B" w:rsidP="0098720B">
            <w:pPr>
              <w:pStyle w:val="NoSpacing"/>
              <w:rPr>
                <w:rFonts w:ascii="Arial" w:hAnsi="Arial" w:cs="Arial"/>
                <w:color w:val="FFFFFF" w:themeColor="background1"/>
                <w:sz w:val="22"/>
                <w:szCs w:val="22"/>
              </w:rPr>
            </w:pPr>
          </w:p>
          <w:p w14:paraId="48166BBF" w14:textId="382E9B53" w:rsidR="0098720B" w:rsidRPr="006E091E" w:rsidRDefault="0098720B" w:rsidP="0098720B">
            <w:pPr>
              <w:pStyle w:val="NoSpacing"/>
              <w:rPr>
                <w:rFonts w:ascii="Arial" w:hAnsi="Arial" w:cs="Arial"/>
                <w:color w:val="FFFFFF" w:themeColor="background1"/>
                <w:sz w:val="22"/>
                <w:szCs w:val="22"/>
              </w:rPr>
            </w:pPr>
          </w:p>
        </w:tc>
        <w:tc>
          <w:tcPr>
            <w:tcW w:w="4773" w:type="dxa"/>
            <w:shd w:val="clear" w:color="auto" w:fill="E36C0A" w:themeFill="accent6" w:themeFillShade="BF"/>
          </w:tcPr>
          <w:p w14:paraId="1F3049FE" w14:textId="77777777" w:rsidR="00C0791F" w:rsidRPr="006E299D" w:rsidRDefault="00C0791F" w:rsidP="0088449A">
            <w:pPr>
              <w:jc w:val="center"/>
              <w:rPr>
                <w:rFonts w:ascii="Arial" w:hAnsi="Arial" w:cs="Arial"/>
                <w:color w:val="FFFFFF" w:themeColor="background1"/>
              </w:rPr>
            </w:pPr>
          </w:p>
          <w:p w14:paraId="1A935351" w14:textId="77777777" w:rsidR="00C0791F" w:rsidRPr="004326E3" w:rsidRDefault="00C0791F" w:rsidP="0088449A">
            <w:pPr>
              <w:jc w:val="center"/>
              <w:rPr>
                <w:rFonts w:ascii="Arial" w:hAnsi="Arial" w:cs="Arial"/>
                <w:b/>
                <w:bCs/>
                <w:color w:val="FFFFFF" w:themeColor="background1"/>
              </w:rPr>
            </w:pPr>
            <w:r>
              <w:rPr>
                <w:rFonts w:ascii="Arial" w:hAnsi="Arial" w:cs="Arial"/>
                <w:b/>
                <w:bCs/>
                <w:color w:val="FFFFFF" w:themeColor="background1"/>
              </w:rPr>
              <w:t>Recovery Priority</w:t>
            </w:r>
          </w:p>
          <w:p w14:paraId="20F00D30" w14:textId="77777777" w:rsidR="00C0791F" w:rsidRDefault="00C0791F" w:rsidP="0088449A">
            <w:pPr>
              <w:jc w:val="center"/>
              <w:rPr>
                <w:rFonts w:ascii="Arial" w:hAnsi="Arial" w:cs="Arial"/>
                <w:color w:val="FFFFFF" w:themeColor="background1"/>
              </w:rPr>
            </w:pPr>
          </w:p>
          <w:p w14:paraId="3436BE35" w14:textId="4A5A00D4" w:rsidR="00C0791F" w:rsidRPr="006E091E" w:rsidRDefault="00C0791F" w:rsidP="0088449A">
            <w:pPr>
              <w:rPr>
                <w:rFonts w:ascii="Arial" w:hAnsi="Arial" w:cs="Arial"/>
                <w:color w:val="FFFFFF" w:themeColor="background1"/>
                <w:sz w:val="22"/>
                <w:szCs w:val="22"/>
              </w:rPr>
            </w:pPr>
            <w:r w:rsidRPr="006E091E">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w:t>
            </w:r>
            <w:r>
              <w:rPr>
                <w:rFonts w:ascii="Arial" w:hAnsi="Arial" w:cs="Arial"/>
                <w:color w:val="FFFFFF" w:themeColor="background1"/>
                <w:sz w:val="22"/>
                <w:szCs w:val="22"/>
              </w:rPr>
              <w:t>nes, including the SLC Recovery Guidance documentation.</w:t>
            </w:r>
          </w:p>
          <w:p w14:paraId="332BD3F1" w14:textId="77777777" w:rsidR="00C0791F" w:rsidRPr="006E091E" w:rsidRDefault="00C0791F" w:rsidP="0088449A">
            <w:pPr>
              <w:rPr>
                <w:rFonts w:ascii="Arial" w:hAnsi="Arial" w:cs="Arial"/>
                <w:color w:val="FFFFFF" w:themeColor="background1"/>
                <w:sz w:val="22"/>
                <w:szCs w:val="22"/>
              </w:rPr>
            </w:pPr>
          </w:p>
          <w:p w14:paraId="336E927A" w14:textId="79DE98A2" w:rsidR="00C0791F" w:rsidRDefault="00C0791F" w:rsidP="0088449A">
            <w:pPr>
              <w:rPr>
                <w:rFonts w:ascii="Arial" w:hAnsi="Arial" w:cs="Arial"/>
                <w:color w:val="FFFFFF" w:themeColor="background1"/>
                <w:sz w:val="22"/>
                <w:szCs w:val="22"/>
              </w:rPr>
            </w:pPr>
            <w:r w:rsidRPr="006E091E">
              <w:rPr>
                <w:rFonts w:ascii="Arial" w:hAnsi="Arial" w:cs="Arial"/>
                <w:color w:val="FFFFFF" w:themeColor="background1"/>
                <w:sz w:val="22"/>
                <w:szCs w:val="22"/>
              </w:rPr>
              <w:t>Links are included where appropriate.</w:t>
            </w:r>
          </w:p>
          <w:p w14:paraId="33F62890" w14:textId="77777777" w:rsidR="00C0791F" w:rsidRDefault="00C0791F" w:rsidP="0088449A">
            <w:pPr>
              <w:rPr>
                <w:rFonts w:ascii="Arial" w:hAnsi="Arial" w:cs="Arial"/>
                <w:color w:val="FFFFFF" w:themeColor="background1"/>
                <w:sz w:val="22"/>
                <w:szCs w:val="22"/>
              </w:rPr>
            </w:pPr>
          </w:p>
          <w:p w14:paraId="057EF8C7" w14:textId="77777777" w:rsidR="00C0791F" w:rsidRPr="005A1C4B" w:rsidRDefault="00C0791F" w:rsidP="0088449A">
            <w:pPr>
              <w:rPr>
                <w:rFonts w:ascii="Arial" w:hAnsi="Arial" w:cs="Arial"/>
                <w:b/>
                <w:bCs/>
                <w:color w:val="000000" w:themeColor="text1"/>
                <w:sz w:val="22"/>
                <w:szCs w:val="22"/>
              </w:rPr>
            </w:pPr>
            <w:r w:rsidRPr="005A1C4B">
              <w:rPr>
                <w:rFonts w:ascii="Arial" w:hAnsi="Arial" w:cs="Arial"/>
                <w:b/>
                <w:bCs/>
                <w:color w:val="000000" w:themeColor="text1"/>
                <w:sz w:val="22"/>
                <w:szCs w:val="22"/>
              </w:rPr>
              <w:t>Please note - there are 2 Head Teacher consultative groups currently working with senior officers to produce Local Authority suggested recovery phase ‘curriculum models’ for both the Primary and Secondary sectors.  As soon as the recommended models have been assessed for operational practicalities (including services such as cleaning, transport, catering etc) they will be emailed to all Head Teachers.</w:t>
            </w:r>
          </w:p>
          <w:p w14:paraId="731AA350" w14:textId="77777777" w:rsidR="00C0791F" w:rsidRPr="006E299D" w:rsidRDefault="00C0791F" w:rsidP="0088449A">
            <w:pPr>
              <w:jc w:val="center"/>
              <w:rPr>
                <w:rFonts w:ascii="Arial" w:hAnsi="Arial" w:cs="Arial"/>
                <w:color w:val="FFFFFF" w:themeColor="background1"/>
              </w:rPr>
            </w:pPr>
          </w:p>
        </w:tc>
        <w:tc>
          <w:tcPr>
            <w:tcW w:w="3686" w:type="dxa"/>
            <w:shd w:val="clear" w:color="auto" w:fill="E36C0A" w:themeFill="accent6" w:themeFillShade="BF"/>
          </w:tcPr>
          <w:p w14:paraId="5FF816AB" w14:textId="77777777" w:rsidR="00C0791F" w:rsidRPr="006E299D" w:rsidRDefault="00C0791F" w:rsidP="00010B35">
            <w:pPr>
              <w:jc w:val="center"/>
              <w:rPr>
                <w:rFonts w:ascii="Arial" w:hAnsi="Arial" w:cs="Arial"/>
                <w:color w:val="FFFFFF" w:themeColor="background1"/>
              </w:rPr>
            </w:pPr>
          </w:p>
          <w:p w14:paraId="4B8A7975" w14:textId="77777777" w:rsidR="00C0791F" w:rsidRPr="004326E3" w:rsidRDefault="00C0791F" w:rsidP="00010B35">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(School specific) </w:t>
            </w:r>
          </w:p>
          <w:p w14:paraId="1A626775" w14:textId="77777777" w:rsidR="00C0791F" w:rsidRDefault="00C0791F" w:rsidP="00010B35">
            <w:pPr>
              <w:jc w:val="center"/>
              <w:rPr>
                <w:rFonts w:ascii="Arial" w:hAnsi="Arial" w:cs="Arial"/>
                <w:color w:val="FFFFFF" w:themeColor="background1"/>
              </w:rPr>
            </w:pPr>
          </w:p>
          <w:p w14:paraId="4C27A0D6" w14:textId="77777777" w:rsidR="00C0791F" w:rsidRPr="006E091E" w:rsidRDefault="00C0791F" w:rsidP="00010B35">
            <w:pPr>
              <w:rPr>
                <w:rFonts w:ascii="Arial" w:hAnsi="Arial" w:cs="Arial"/>
                <w:color w:val="FFFFFF" w:themeColor="background1"/>
                <w:sz w:val="22"/>
                <w:szCs w:val="22"/>
              </w:rPr>
            </w:pPr>
            <w:r w:rsidRPr="006E091E">
              <w:rPr>
                <w:rFonts w:ascii="Arial" w:hAnsi="Arial" w:cs="Arial"/>
                <w:color w:val="FFFFFF" w:themeColor="background1"/>
                <w:sz w:val="22"/>
                <w:szCs w:val="22"/>
              </w:rPr>
              <w:t>This section is for school-specific planning. What needs to be done in your specific context? Who will be involved and when? Set SMART targets.</w:t>
            </w:r>
          </w:p>
        </w:tc>
        <w:tc>
          <w:tcPr>
            <w:tcW w:w="3211" w:type="dxa"/>
            <w:shd w:val="clear" w:color="auto" w:fill="E36C0A" w:themeFill="accent6" w:themeFillShade="BF"/>
          </w:tcPr>
          <w:p w14:paraId="27520776" w14:textId="77777777" w:rsidR="00C0791F" w:rsidRDefault="00C0791F" w:rsidP="00010B35">
            <w:pPr>
              <w:jc w:val="center"/>
              <w:rPr>
                <w:rFonts w:ascii="Arial" w:hAnsi="Arial" w:cs="Arial"/>
                <w:color w:val="FFFFFF" w:themeColor="background1"/>
              </w:rPr>
            </w:pPr>
          </w:p>
          <w:p w14:paraId="10F50BEB" w14:textId="77777777" w:rsidR="00C0791F" w:rsidRDefault="00C0791F" w:rsidP="00010B35">
            <w:pP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 xml:space="preserve">and Impact </w:t>
            </w:r>
          </w:p>
          <w:p w14:paraId="23D6E5E1" w14:textId="77777777" w:rsidR="00C0791F" w:rsidRDefault="00C0791F" w:rsidP="00010B35">
            <w:pPr>
              <w:rPr>
                <w:rFonts w:ascii="Arial" w:hAnsi="Arial" w:cs="Arial"/>
                <w:b/>
                <w:bCs/>
                <w:color w:val="FFFFFF" w:themeColor="background1"/>
              </w:rPr>
            </w:pPr>
          </w:p>
          <w:p w14:paraId="063DA25D" w14:textId="77777777" w:rsidR="00C0791F" w:rsidRDefault="00C0791F" w:rsidP="00010B35">
            <w:pPr>
              <w:rPr>
                <w:rFonts w:ascii="Arial" w:hAnsi="Arial" w:cs="Arial"/>
                <w:b/>
                <w:bCs/>
                <w:color w:val="FFFFFF" w:themeColor="background1"/>
              </w:rPr>
            </w:pPr>
          </w:p>
          <w:p w14:paraId="058A710D" w14:textId="77777777" w:rsidR="00C0791F" w:rsidRPr="00EC1B34" w:rsidRDefault="00C0791F" w:rsidP="00010B35">
            <w:pPr>
              <w:rPr>
                <w:rFonts w:ascii="Arial" w:hAnsi="Arial" w:cs="Arial"/>
                <w:bCs/>
                <w:color w:val="FFFFFF" w:themeColor="background1"/>
                <w:sz w:val="22"/>
                <w:szCs w:val="22"/>
              </w:rPr>
            </w:pPr>
            <w:r w:rsidRPr="00EC1B34">
              <w:rPr>
                <w:rFonts w:ascii="Arial" w:hAnsi="Arial" w:cs="Arial"/>
                <w:bCs/>
                <w:color w:val="FFFFFF" w:themeColor="background1"/>
                <w:sz w:val="22"/>
                <w:szCs w:val="22"/>
              </w:rPr>
              <w:t xml:space="preserve">This section should give a brief indication of what success would like and how it will be measured. </w:t>
            </w:r>
          </w:p>
          <w:p w14:paraId="2B1FBA18" w14:textId="77777777" w:rsidR="00C0791F" w:rsidRPr="006E299D" w:rsidRDefault="00C0791F" w:rsidP="00010B35">
            <w:pPr>
              <w:jc w:val="center"/>
              <w:rPr>
                <w:rFonts w:ascii="Arial" w:hAnsi="Arial" w:cs="Arial"/>
                <w:color w:val="FFFFFF" w:themeColor="background1"/>
              </w:rPr>
            </w:pPr>
          </w:p>
        </w:tc>
      </w:tr>
      <w:tr w:rsidR="00010B35" w:rsidRPr="00163B33" w14:paraId="588A756C" w14:textId="77777777" w:rsidTr="0098720B">
        <w:tc>
          <w:tcPr>
            <w:tcW w:w="4294" w:type="dxa"/>
            <w:shd w:val="clear" w:color="auto" w:fill="FABF8F"/>
          </w:tcPr>
          <w:p w14:paraId="6C5FF4DB" w14:textId="77777777" w:rsidR="00010B35" w:rsidRPr="0088449A" w:rsidRDefault="00010B35" w:rsidP="00010B35">
            <w:pPr>
              <w:rPr>
                <w:rFonts w:ascii="Arial" w:hAnsi="Arial" w:cs="Arial"/>
                <w:b/>
                <w:bCs/>
                <w:sz w:val="22"/>
                <w:szCs w:val="22"/>
              </w:rPr>
            </w:pPr>
          </w:p>
          <w:p w14:paraId="38416654" w14:textId="77777777" w:rsidR="00010B35" w:rsidRPr="0088449A" w:rsidRDefault="00010B35" w:rsidP="00010B35">
            <w:pPr>
              <w:rPr>
                <w:rFonts w:ascii="Arial" w:hAnsi="Arial" w:cs="Arial"/>
                <w:b/>
                <w:bCs/>
                <w:sz w:val="22"/>
                <w:szCs w:val="22"/>
              </w:rPr>
            </w:pPr>
            <w:r w:rsidRPr="0088449A">
              <w:rPr>
                <w:rFonts w:ascii="Arial" w:hAnsi="Arial" w:cs="Arial"/>
                <w:b/>
                <w:bCs/>
                <w:sz w:val="22"/>
                <w:szCs w:val="22"/>
              </w:rPr>
              <w:t xml:space="preserve">Theme: </w:t>
            </w:r>
            <w:r w:rsidRPr="0088449A">
              <w:rPr>
                <w:rFonts w:ascii="Arial" w:hAnsi="Arial" w:cs="Arial"/>
                <w:bCs/>
                <w:sz w:val="22"/>
                <w:szCs w:val="22"/>
              </w:rPr>
              <w:t>Learning In School</w:t>
            </w:r>
            <w:r w:rsidRPr="0088449A">
              <w:rPr>
                <w:rFonts w:ascii="Arial" w:hAnsi="Arial" w:cs="Arial"/>
                <w:b/>
                <w:bCs/>
                <w:sz w:val="22"/>
                <w:szCs w:val="22"/>
              </w:rPr>
              <w:t xml:space="preserve"> </w:t>
            </w:r>
          </w:p>
          <w:p w14:paraId="3FFF663A" w14:textId="77777777" w:rsidR="00010B35" w:rsidRPr="0088449A" w:rsidRDefault="00010B35" w:rsidP="00010B35">
            <w:pPr>
              <w:rPr>
                <w:rFonts w:ascii="Arial" w:hAnsi="Arial" w:cs="Arial"/>
                <w:b/>
                <w:bCs/>
                <w:sz w:val="22"/>
                <w:szCs w:val="22"/>
              </w:rPr>
            </w:pPr>
          </w:p>
          <w:p w14:paraId="4401A460" w14:textId="77777777" w:rsidR="00010B35" w:rsidRPr="0088449A" w:rsidRDefault="00010B35" w:rsidP="00010B35">
            <w:pPr>
              <w:rPr>
                <w:rFonts w:ascii="Arial" w:hAnsi="Arial" w:cs="Arial"/>
                <w:b/>
                <w:bCs/>
                <w:sz w:val="22"/>
                <w:szCs w:val="22"/>
              </w:rPr>
            </w:pPr>
            <w:r w:rsidRPr="0088449A">
              <w:rPr>
                <w:rFonts w:ascii="Arial" w:hAnsi="Arial" w:cs="Arial"/>
                <w:b/>
                <w:bCs/>
                <w:sz w:val="22"/>
                <w:szCs w:val="22"/>
              </w:rPr>
              <w:t xml:space="preserve">Rationale: </w:t>
            </w:r>
            <w:r w:rsidRPr="0088449A">
              <w:rPr>
                <w:rFonts w:ascii="Arial" w:hAnsi="Arial" w:cs="Arial"/>
                <w:bCs/>
                <w:sz w:val="22"/>
                <w:szCs w:val="22"/>
              </w:rPr>
              <w:t xml:space="preserve"> </w:t>
            </w:r>
          </w:p>
          <w:p w14:paraId="7B800A36" w14:textId="4B220A7D" w:rsidR="00010B35" w:rsidRPr="0088449A" w:rsidRDefault="00010B35" w:rsidP="00010B35">
            <w:pPr>
              <w:rPr>
                <w:rFonts w:ascii="Arial" w:hAnsi="Arial" w:cs="Arial"/>
                <w:i/>
                <w:sz w:val="22"/>
                <w:szCs w:val="22"/>
                <w:lang w:val="en-US"/>
              </w:rPr>
            </w:pPr>
            <w:r w:rsidRPr="0088449A">
              <w:rPr>
                <w:rFonts w:ascii="Arial" w:hAnsi="Arial" w:cs="Arial"/>
                <w:i/>
                <w:sz w:val="22"/>
                <w:szCs w:val="22"/>
              </w:rPr>
              <w:t>The implementation of physical distancing will impact upon the capacity for in-school learning within a specific setting. For the first phase of re-opening, schools should assess the maximum number of pupils they can safely accommodate at any one time while maintaining a quality learning environment,</w:t>
            </w:r>
          </w:p>
          <w:p w14:paraId="3539AB7C" w14:textId="7A14BCAA" w:rsidR="00010B35" w:rsidRPr="0088449A" w:rsidRDefault="00010B35" w:rsidP="00010B35">
            <w:pPr>
              <w:rPr>
                <w:rFonts w:ascii="Arial" w:hAnsi="Arial" w:cs="Arial"/>
                <w:i/>
                <w:sz w:val="22"/>
                <w:szCs w:val="22"/>
                <w:lang w:val="en-US"/>
              </w:rPr>
            </w:pPr>
            <w:r w:rsidRPr="0088449A">
              <w:rPr>
                <w:rFonts w:ascii="Arial" w:hAnsi="Arial" w:cs="Arial"/>
                <w:i/>
                <w:sz w:val="22"/>
                <w:szCs w:val="22"/>
              </w:rPr>
              <w:t>Remaining in-school provision should be distributed across all year groups to ensure that every pupil benefits from in-school learning wherever possible</w:t>
            </w:r>
            <w:r w:rsidRPr="0088449A">
              <w:rPr>
                <w:rFonts w:ascii="Arial" w:hAnsi="Arial" w:cs="Arial"/>
                <w:i/>
                <w:sz w:val="22"/>
                <w:szCs w:val="22"/>
                <w:lang w:val="en-US"/>
              </w:rPr>
              <w:t xml:space="preserve">  </w:t>
            </w:r>
          </w:p>
          <w:p w14:paraId="5BA07D44" w14:textId="77777777" w:rsidR="00010B35" w:rsidRPr="0088449A" w:rsidRDefault="00010B35" w:rsidP="00010B35">
            <w:pPr>
              <w:rPr>
                <w:rFonts w:ascii="Arial" w:hAnsi="Arial" w:cs="Arial"/>
                <w:i/>
                <w:sz w:val="22"/>
                <w:szCs w:val="22"/>
                <w:lang w:val="en-US"/>
              </w:rPr>
            </w:pPr>
          </w:p>
          <w:p w14:paraId="36F28886" w14:textId="77777777" w:rsidR="00010B35" w:rsidRPr="0088449A" w:rsidRDefault="00010B35" w:rsidP="00010B35">
            <w:pPr>
              <w:rPr>
                <w:rFonts w:ascii="Arial" w:hAnsi="Arial" w:cs="Arial"/>
                <w:i/>
                <w:sz w:val="22"/>
                <w:szCs w:val="22"/>
                <w:lang w:val="en-US"/>
              </w:rPr>
            </w:pPr>
          </w:p>
          <w:p w14:paraId="116C48F6" w14:textId="77777777" w:rsidR="00010B35" w:rsidRPr="0088449A" w:rsidRDefault="00010B35" w:rsidP="00010B35">
            <w:pPr>
              <w:rPr>
                <w:rFonts w:ascii="Arial" w:hAnsi="Arial" w:cs="Arial"/>
                <w:i/>
                <w:sz w:val="22"/>
                <w:szCs w:val="22"/>
                <w:lang w:val="en-US"/>
              </w:rPr>
            </w:pPr>
          </w:p>
          <w:p w14:paraId="0237B566" w14:textId="77777777" w:rsidR="00010B35" w:rsidRPr="0088449A" w:rsidRDefault="00010B35" w:rsidP="00010B35">
            <w:pPr>
              <w:rPr>
                <w:rFonts w:ascii="Arial" w:hAnsi="Arial" w:cs="Arial"/>
                <w:i/>
                <w:sz w:val="22"/>
                <w:szCs w:val="22"/>
                <w:lang w:val="en-US"/>
              </w:rPr>
            </w:pPr>
          </w:p>
          <w:p w14:paraId="2E36CE17" w14:textId="77777777" w:rsidR="00010B35" w:rsidRPr="0088449A" w:rsidRDefault="00010B35" w:rsidP="00010B35">
            <w:pPr>
              <w:rPr>
                <w:rFonts w:ascii="Arial" w:hAnsi="Arial" w:cs="Arial"/>
                <w:i/>
                <w:sz w:val="22"/>
                <w:szCs w:val="22"/>
                <w:lang w:val="en-US"/>
              </w:rPr>
            </w:pPr>
          </w:p>
          <w:p w14:paraId="74BCE45D" w14:textId="77777777" w:rsidR="00010B35" w:rsidRPr="0088449A" w:rsidRDefault="00010B35" w:rsidP="00010B35">
            <w:pPr>
              <w:rPr>
                <w:rFonts w:ascii="Arial" w:hAnsi="Arial" w:cs="Arial"/>
                <w:i/>
                <w:sz w:val="22"/>
                <w:szCs w:val="22"/>
                <w:lang w:val="en-US"/>
              </w:rPr>
            </w:pPr>
          </w:p>
          <w:p w14:paraId="0D91ABB7" w14:textId="77777777" w:rsidR="00010B35" w:rsidRPr="0088449A" w:rsidRDefault="00010B35" w:rsidP="00010B35">
            <w:pPr>
              <w:rPr>
                <w:rFonts w:ascii="Arial" w:hAnsi="Arial" w:cs="Arial"/>
                <w:i/>
                <w:sz w:val="22"/>
                <w:szCs w:val="22"/>
                <w:lang w:val="en-US"/>
              </w:rPr>
            </w:pPr>
          </w:p>
          <w:p w14:paraId="28753C8F" w14:textId="77777777" w:rsidR="00010B35" w:rsidRPr="0088449A" w:rsidRDefault="00010B35" w:rsidP="00010B35">
            <w:pPr>
              <w:rPr>
                <w:rFonts w:ascii="Arial" w:hAnsi="Arial" w:cs="Arial"/>
                <w:b/>
                <w:bCs/>
                <w:i/>
                <w:sz w:val="22"/>
                <w:szCs w:val="22"/>
                <w:lang w:val="en-US"/>
              </w:rPr>
            </w:pPr>
            <w:r w:rsidRPr="0088449A">
              <w:rPr>
                <w:rFonts w:ascii="Arial" w:hAnsi="Arial" w:cs="Arial"/>
                <w:i/>
                <w:sz w:val="22"/>
                <w:szCs w:val="22"/>
                <w:lang w:val="en-US"/>
              </w:rPr>
              <w:t xml:space="preserve">It would be naive of any Headteacher to think that the child will pick up the Curriculum at exactly the same point at which they left it on the day their school closed. Too much has happened. Listen to what the children are saying. Look at what the children are experiencing. None of this follows the usual pattern of a school year with all of the annual cycle of events. It feels like a period of true social disorder. Compassionate Leadership is crucial at this time.” </w:t>
            </w:r>
            <w:r w:rsidRPr="0088449A">
              <w:rPr>
                <w:rFonts w:ascii="Arial" w:hAnsi="Arial" w:cs="Arial"/>
                <w:b/>
                <w:bCs/>
                <w:iCs/>
                <w:sz w:val="22"/>
                <w:szCs w:val="22"/>
                <w:lang w:val="en-US"/>
              </w:rPr>
              <w:t>The Recovery Curriculum, Think Piece</w:t>
            </w:r>
          </w:p>
          <w:p w14:paraId="34A112D1" w14:textId="77777777" w:rsidR="00010B35" w:rsidRPr="0088449A" w:rsidRDefault="00010B35" w:rsidP="00010B35">
            <w:pPr>
              <w:jc w:val="both"/>
              <w:rPr>
                <w:rFonts w:ascii="Arial" w:eastAsia="Times New Roman" w:hAnsi="Arial" w:cs="Arial"/>
                <w:sz w:val="22"/>
                <w:szCs w:val="22"/>
                <w:lang w:eastAsia="en-GB"/>
              </w:rPr>
            </w:pPr>
          </w:p>
          <w:p w14:paraId="56DFF53B" w14:textId="77777777" w:rsidR="00010B35" w:rsidRPr="0088449A" w:rsidRDefault="00010B35" w:rsidP="00010B35">
            <w:pPr>
              <w:jc w:val="both"/>
              <w:rPr>
                <w:rFonts w:ascii="Arial" w:eastAsia="Times New Roman" w:hAnsi="Arial" w:cs="Arial"/>
                <w:sz w:val="22"/>
                <w:szCs w:val="22"/>
                <w:lang w:eastAsia="en-GB"/>
              </w:rPr>
            </w:pPr>
          </w:p>
          <w:p w14:paraId="6E99C92D" w14:textId="27FBC55A" w:rsidR="00010B35" w:rsidRPr="0088449A" w:rsidRDefault="00010B35" w:rsidP="00010B35">
            <w:pPr>
              <w:jc w:val="both"/>
              <w:rPr>
                <w:rFonts w:ascii="Arial" w:eastAsia="Times New Roman" w:hAnsi="Arial" w:cs="Arial"/>
                <w:sz w:val="22"/>
                <w:szCs w:val="22"/>
                <w:lang w:val="en-US" w:eastAsia="en-GB"/>
              </w:rPr>
            </w:pPr>
            <w:r w:rsidRPr="0088449A">
              <w:rPr>
                <w:rFonts w:ascii="Arial" w:eastAsia="Times New Roman" w:hAnsi="Arial" w:cs="Arial"/>
                <w:sz w:val="22"/>
                <w:szCs w:val="22"/>
                <w:lang w:eastAsia="en-GB"/>
              </w:rPr>
              <w:t>Schools should consider the needs of children and young people after a prolonged period of remote learning and absence from school. It will be important to promote reconnection and recovery within the curriculum.</w:t>
            </w:r>
          </w:p>
          <w:p w14:paraId="300BD7E6" w14:textId="77777777" w:rsidR="00010B35" w:rsidRPr="0088449A" w:rsidRDefault="00010B35" w:rsidP="00010B35">
            <w:pPr>
              <w:jc w:val="both"/>
              <w:rPr>
                <w:rFonts w:ascii="Arial" w:eastAsia="Times New Roman" w:hAnsi="Arial" w:cs="Arial"/>
                <w:sz w:val="22"/>
                <w:szCs w:val="22"/>
                <w:lang w:eastAsia="en-GB"/>
              </w:rPr>
            </w:pPr>
          </w:p>
          <w:p w14:paraId="51665BE9" w14:textId="77777777" w:rsidR="00010B35" w:rsidRPr="0088449A" w:rsidRDefault="00010B35" w:rsidP="00010B35">
            <w:pPr>
              <w:jc w:val="both"/>
              <w:rPr>
                <w:rFonts w:ascii="Arial" w:eastAsia="Times New Roman" w:hAnsi="Arial" w:cs="Arial"/>
                <w:sz w:val="22"/>
                <w:szCs w:val="22"/>
                <w:lang w:eastAsia="en-GB"/>
              </w:rPr>
            </w:pPr>
          </w:p>
          <w:p w14:paraId="5EE0CCD0" w14:textId="77777777" w:rsidR="00010B35" w:rsidRPr="0088449A" w:rsidRDefault="00010B35" w:rsidP="00010B35">
            <w:pPr>
              <w:jc w:val="both"/>
              <w:rPr>
                <w:rFonts w:ascii="Arial" w:eastAsia="Times New Roman" w:hAnsi="Arial" w:cs="Arial"/>
                <w:sz w:val="22"/>
                <w:szCs w:val="22"/>
                <w:lang w:eastAsia="en-GB"/>
              </w:rPr>
            </w:pPr>
          </w:p>
          <w:p w14:paraId="711E393A" w14:textId="77777777" w:rsidR="00010B35" w:rsidRPr="0088449A" w:rsidRDefault="00010B35" w:rsidP="00010B35">
            <w:pPr>
              <w:jc w:val="both"/>
              <w:rPr>
                <w:rFonts w:ascii="Arial" w:eastAsia="Times New Roman" w:hAnsi="Arial" w:cs="Arial"/>
                <w:sz w:val="22"/>
                <w:szCs w:val="22"/>
                <w:lang w:eastAsia="en-GB"/>
              </w:rPr>
            </w:pPr>
            <w:r w:rsidRPr="0088449A">
              <w:rPr>
                <w:rFonts w:ascii="Arial" w:eastAsia="Times New Roman" w:hAnsi="Arial" w:cs="Arial"/>
                <w:sz w:val="22"/>
                <w:szCs w:val="22"/>
                <w:lang w:eastAsia="en-GB"/>
              </w:rPr>
              <w:t>Decisions need to be made about what assessments will be used to re-assess the regulation, wellbeing and learning needs for each child. Very careful consideration should be given to the use of summative tests as a route to baseline pupils.</w:t>
            </w:r>
          </w:p>
          <w:p w14:paraId="2F8654F7" w14:textId="77777777" w:rsidR="00010B35" w:rsidRPr="0088449A" w:rsidRDefault="00010B35" w:rsidP="00010B35">
            <w:pPr>
              <w:jc w:val="both"/>
              <w:rPr>
                <w:rFonts w:ascii="Arial" w:eastAsia="Times New Roman" w:hAnsi="Arial" w:cs="Arial"/>
                <w:sz w:val="22"/>
                <w:szCs w:val="22"/>
                <w:lang w:eastAsia="en-GB"/>
              </w:rPr>
            </w:pPr>
          </w:p>
          <w:p w14:paraId="4F765AFA" w14:textId="77777777" w:rsidR="00010B35" w:rsidRPr="0088449A" w:rsidRDefault="00010B35" w:rsidP="00010B35">
            <w:pPr>
              <w:rPr>
                <w:rFonts w:ascii="Arial" w:hAnsi="Arial" w:cs="Arial"/>
                <w:sz w:val="22"/>
                <w:szCs w:val="22"/>
                <w:lang w:val="en-US"/>
              </w:rPr>
            </w:pPr>
            <w:r w:rsidRPr="0088449A">
              <w:rPr>
                <w:rFonts w:ascii="Arial" w:hAnsi="Arial" w:cs="Arial"/>
                <w:sz w:val="22"/>
                <w:szCs w:val="22"/>
                <w:lang w:val="en-US"/>
              </w:rPr>
              <w:t>This will be a time to make even more use of outdoor learning opportunities. In accessing a range of outdoor experiences, learners can build upon and develop skills that attribute to their holistic health and wellbeing.</w:t>
            </w:r>
          </w:p>
          <w:p w14:paraId="0A8CFB18" w14:textId="77777777" w:rsidR="00010B35" w:rsidRPr="0088449A" w:rsidRDefault="00010B35" w:rsidP="00010B35">
            <w:pPr>
              <w:rPr>
                <w:rFonts w:ascii="Arial" w:hAnsi="Arial" w:cs="Arial"/>
                <w:sz w:val="22"/>
                <w:szCs w:val="22"/>
                <w:lang w:val="en-US"/>
              </w:rPr>
            </w:pPr>
          </w:p>
          <w:p w14:paraId="5D898C20" w14:textId="77777777" w:rsidR="00010B35" w:rsidRPr="0088449A" w:rsidRDefault="00010B35" w:rsidP="00010B35">
            <w:pPr>
              <w:rPr>
                <w:rFonts w:ascii="Arial" w:eastAsia="Times New Roman" w:hAnsi="Arial" w:cs="Arial"/>
                <w:sz w:val="22"/>
                <w:szCs w:val="22"/>
                <w:lang w:eastAsia="en-GB"/>
              </w:rPr>
            </w:pPr>
            <w:r w:rsidRPr="0088449A">
              <w:rPr>
                <w:rFonts w:ascii="Arial" w:eastAsia="Times New Roman" w:hAnsi="Arial" w:cs="Arial"/>
                <w:sz w:val="22"/>
                <w:szCs w:val="22"/>
                <w:lang w:eastAsia="en-GB"/>
              </w:rPr>
              <w:t xml:space="preserve">It is clear from all of the recent research that core teaching delivered in person by teachers in schools is most impactful. However where this teaching time is reduced the technology should be viewed as a way to enhance and consolidate the core teaching vs replacing it. </w:t>
            </w:r>
          </w:p>
          <w:p w14:paraId="00D1A19D" w14:textId="77777777" w:rsidR="00010B35" w:rsidRPr="0088449A" w:rsidRDefault="00010B35" w:rsidP="00010B35">
            <w:pPr>
              <w:rPr>
                <w:rFonts w:ascii="Arial" w:hAnsi="Arial" w:cs="Arial"/>
                <w:color w:val="333333"/>
                <w:sz w:val="22"/>
                <w:szCs w:val="22"/>
                <w:shd w:val="clear" w:color="auto" w:fill="FFFFFF"/>
              </w:rPr>
            </w:pPr>
          </w:p>
          <w:p w14:paraId="0531AC6D" w14:textId="77777777" w:rsidR="00010B35" w:rsidRPr="0088449A" w:rsidRDefault="00010B35" w:rsidP="00010B35">
            <w:pPr>
              <w:jc w:val="both"/>
              <w:rPr>
                <w:rFonts w:ascii="Arial" w:eastAsia="Times New Roman" w:hAnsi="Arial" w:cs="Arial"/>
                <w:color w:val="00B050"/>
                <w:sz w:val="22"/>
                <w:szCs w:val="22"/>
                <w:lang w:eastAsia="en-GB"/>
              </w:rPr>
            </w:pPr>
            <w:r w:rsidRPr="0088449A">
              <w:rPr>
                <w:rFonts w:ascii="Arial" w:eastAsia="Times New Roman" w:hAnsi="Arial" w:cs="Arial"/>
                <w:sz w:val="22"/>
                <w:szCs w:val="22"/>
                <w:lang w:eastAsia="en-GB"/>
              </w:rPr>
              <w:t>Whilst the adults begin preparation and decision making, consider how we empower learners during this preparatory period. Ensure as leaders you gather views learners in their recovery, along with parents/</w:t>
            </w:r>
            <w:proofErr w:type="gramStart"/>
            <w:r w:rsidRPr="0088449A">
              <w:rPr>
                <w:rFonts w:ascii="Arial" w:eastAsia="Times New Roman" w:hAnsi="Arial" w:cs="Arial"/>
                <w:sz w:val="22"/>
                <w:szCs w:val="22"/>
                <w:lang w:eastAsia="en-GB"/>
              </w:rPr>
              <w:t xml:space="preserve">carers </w:t>
            </w:r>
            <w:r w:rsidRPr="0088449A">
              <w:rPr>
                <w:rFonts w:ascii="Arial" w:eastAsia="Times New Roman" w:hAnsi="Arial" w:cs="Arial"/>
                <w:color w:val="00B050"/>
                <w:sz w:val="22"/>
                <w:szCs w:val="22"/>
                <w:lang w:eastAsia="en-GB"/>
              </w:rPr>
              <w:t>.</w:t>
            </w:r>
            <w:proofErr w:type="gramEnd"/>
            <w:r w:rsidRPr="0088449A">
              <w:rPr>
                <w:rFonts w:ascii="Arial" w:eastAsia="Times New Roman" w:hAnsi="Arial" w:cs="Arial"/>
                <w:color w:val="00B050"/>
                <w:sz w:val="22"/>
                <w:szCs w:val="22"/>
                <w:lang w:eastAsia="en-GB"/>
              </w:rPr>
              <w:t xml:space="preserve">  </w:t>
            </w:r>
          </w:p>
          <w:p w14:paraId="5DB08167" w14:textId="77777777" w:rsidR="00010B35" w:rsidRPr="0088449A" w:rsidRDefault="00010B35" w:rsidP="00010B35">
            <w:pPr>
              <w:rPr>
                <w:rFonts w:ascii="Arial" w:hAnsi="Arial" w:cs="Arial"/>
                <w:b/>
                <w:color w:val="00B050"/>
                <w:sz w:val="22"/>
                <w:szCs w:val="22"/>
              </w:rPr>
            </w:pPr>
          </w:p>
        </w:tc>
        <w:tc>
          <w:tcPr>
            <w:tcW w:w="4773" w:type="dxa"/>
            <w:shd w:val="clear" w:color="auto" w:fill="FABF8F"/>
          </w:tcPr>
          <w:p w14:paraId="57612D68" w14:textId="77777777" w:rsidR="00010B35" w:rsidRPr="0088449A" w:rsidRDefault="00010B35" w:rsidP="00010B35">
            <w:pPr>
              <w:pStyle w:val="ListParagraph"/>
              <w:ind w:left="129"/>
              <w:rPr>
                <w:rFonts w:ascii="Arial" w:hAnsi="Arial" w:cs="Arial"/>
                <w:sz w:val="22"/>
                <w:szCs w:val="22"/>
              </w:rPr>
            </w:pPr>
          </w:p>
          <w:p w14:paraId="4CA80657" w14:textId="14698903" w:rsidR="00010B35" w:rsidRPr="0088449A" w:rsidRDefault="00010B35" w:rsidP="00010B35">
            <w:pPr>
              <w:rPr>
                <w:rFonts w:ascii="Arial" w:hAnsi="Arial" w:cs="Arial"/>
                <w:b/>
                <w:bCs/>
                <w:sz w:val="22"/>
                <w:szCs w:val="22"/>
              </w:rPr>
            </w:pPr>
            <w:r w:rsidRPr="0088449A">
              <w:rPr>
                <w:rFonts w:ascii="Arial" w:hAnsi="Arial" w:cs="Arial"/>
                <w:b/>
                <w:bCs/>
                <w:sz w:val="22"/>
                <w:szCs w:val="22"/>
              </w:rPr>
              <w:t>Schools need to:</w:t>
            </w:r>
          </w:p>
          <w:p w14:paraId="2FB9EEA4" w14:textId="0B04C60C" w:rsidR="00010B35" w:rsidRPr="0088449A" w:rsidRDefault="00010B35" w:rsidP="00010B35">
            <w:pPr>
              <w:rPr>
                <w:rFonts w:ascii="Arial" w:hAnsi="Arial" w:cs="Arial"/>
                <w:sz w:val="22"/>
                <w:szCs w:val="22"/>
              </w:rPr>
            </w:pPr>
          </w:p>
          <w:p w14:paraId="512E843D" w14:textId="77777777" w:rsidR="00010B35" w:rsidRPr="0088449A" w:rsidRDefault="00010B35" w:rsidP="00010B35">
            <w:pPr>
              <w:rPr>
                <w:rFonts w:ascii="Arial" w:hAnsi="Arial" w:cs="Arial"/>
                <w:sz w:val="22"/>
                <w:szCs w:val="22"/>
              </w:rPr>
            </w:pPr>
          </w:p>
          <w:p w14:paraId="7CF2ACCA" w14:textId="77777777" w:rsidR="00010B35" w:rsidRPr="0088449A" w:rsidRDefault="00010B35" w:rsidP="00010B35">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your current position in terms of staffing and pupil numbers.  Use Local Authority and National Risk Assessment advice and recovery planning guidance to plan an in school curricular provision. </w:t>
            </w:r>
          </w:p>
          <w:p w14:paraId="04DBBC7E" w14:textId="77777777" w:rsidR="00010B35" w:rsidRPr="0088449A" w:rsidRDefault="00010B35" w:rsidP="00010B35">
            <w:pPr>
              <w:pStyle w:val="ListParagraph"/>
              <w:ind w:left="129"/>
              <w:rPr>
                <w:rFonts w:ascii="Arial" w:hAnsi="Arial" w:cs="Arial"/>
                <w:sz w:val="22"/>
                <w:szCs w:val="22"/>
              </w:rPr>
            </w:pPr>
          </w:p>
          <w:p w14:paraId="7CDAF208" w14:textId="77777777" w:rsidR="00010B35" w:rsidRPr="0088449A" w:rsidRDefault="00010B35" w:rsidP="00010B35">
            <w:pPr>
              <w:pStyle w:val="ListParagraph"/>
              <w:numPr>
                <w:ilvl w:val="0"/>
                <w:numId w:val="6"/>
              </w:numPr>
              <w:ind w:left="129" w:hanging="218"/>
              <w:rPr>
                <w:rFonts w:ascii="Arial" w:hAnsi="Arial" w:cs="Arial"/>
                <w:sz w:val="22"/>
                <w:szCs w:val="22"/>
              </w:rPr>
            </w:pPr>
            <w:r w:rsidRPr="0088449A">
              <w:rPr>
                <w:rFonts w:ascii="Arial" w:hAnsi="Arial" w:cs="Arial"/>
                <w:sz w:val="22"/>
                <w:szCs w:val="22"/>
              </w:rPr>
              <w:t>Plan a whole school approach to how you will best utilise your learning spaces, taking account of social distancing and the types of learning episodes this will allow you to deliver.</w:t>
            </w:r>
          </w:p>
          <w:p w14:paraId="768408F3" w14:textId="77777777" w:rsidR="00010B35" w:rsidRPr="0088449A" w:rsidRDefault="00010B35" w:rsidP="00010B35">
            <w:pPr>
              <w:pStyle w:val="ListParagraph"/>
              <w:rPr>
                <w:rFonts w:ascii="Arial" w:hAnsi="Arial" w:cs="Arial"/>
                <w:sz w:val="22"/>
                <w:szCs w:val="22"/>
              </w:rPr>
            </w:pPr>
          </w:p>
          <w:p w14:paraId="42584FC8" w14:textId="77777777" w:rsidR="00010B35" w:rsidRPr="0088449A" w:rsidRDefault="00010B35" w:rsidP="00010B35">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if communal and social areas could be repurposed to provide additional learning space.</w:t>
            </w:r>
          </w:p>
          <w:p w14:paraId="50F98F16" w14:textId="77777777" w:rsidR="00010B35" w:rsidRPr="0088449A" w:rsidRDefault="00010B35" w:rsidP="00010B35">
            <w:pPr>
              <w:pStyle w:val="ListParagraph"/>
              <w:ind w:left="129"/>
              <w:rPr>
                <w:rFonts w:ascii="Arial" w:hAnsi="Arial" w:cs="Arial"/>
                <w:sz w:val="22"/>
                <w:szCs w:val="22"/>
              </w:rPr>
            </w:pPr>
          </w:p>
          <w:p w14:paraId="10F31A42" w14:textId="77777777" w:rsidR="00010B35" w:rsidRPr="0088449A" w:rsidRDefault="00995DF4" w:rsidP="00010B35">
            <w:pPr>
              <w:pStyle w:val="ListParagraph"/>
              <w:ind w:left="129"/>
              <w:rPr>
                <w:rFonts w:ascii="Arial" w:hAnsi="Arial" w:cs="Arial"/>
                <w:sz w:val="22"/>
                <w:szCs w:val="22"/>
              </w:rPr>
            </w:pPr>
            <w:hyperlink r:id="rId14" w:history="1">
              <w:r w:rsidR="00010B35" w:rsidRPr="0088449A">
                <w:rPr>
                  <w:rStyle w:val="Hyperlink"/>
                  <w:rFonts w:ascii="Arial" w:hAnsi="Arial" w:cs="Arial"/>
                  <w:sz w:val="22"/>
                  <w:szCs w:val="22"/>
                </w:rPr>
                <w:t>https://www.gov.scot/publications/coronavirus-covid-19-re-opening-schools-guide/</w:t>
              </w:r>
            </w:hyperlink>
          </w:p>
          <w:p w14:paraId="59431298" w14:textId="77777777" w:rsidR="00010B35" w:rsidRPr="0088449A" w:rsidRDefault="00010B35" w:rsidP="00010B35">
            <w:pPr>
              <w:rPr>
                <w:rFonts w:ascii="Arial" w:hAnsi="Arial" w:cs="Arial"/>
                <w:sz w:val="22"/>
                <w:szCs w:val="22"/>
              </w:rPr>
            </w:pPr>
          </w:p>
          <w:p w14:paraId="7D2D2908" w14:textId="77777777" w:rsidR="00010B35" w:rsidRPr="0088449A" w:rsidRDefault="00010B35" w:rsidP="00010B35">
            <w:pPr>
              <w:rPr>
                <w:rFonts w:ascii="Arial" w:hAnsi="Arial" w:cs="Arial"/>
                <w:sz w:val="22"/>
                <w:szCs w:val="22"/>
              </w:rPr>
            </w:pPr>
          </w:p>
          <w:p w14:paraId="488C139D" w14:textId="77777777" w:rsidR="00010B35" w:rsidRPr="0088449A" w:rsidRDefault="00010B35" w:rsidP="00010B35">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Assess which curricular areas you are able deliver and resource in school, both in terms of physical spaces and staff capacity. </w:t>
            </w:r>
          </w:p>
          <w:p w14:paraId="40D943AE" w14:textId="77777777" w:rsidR="00010B35" w:rsidRPr="0088449A" w:rsidRDefault="00010B35" w:rsidP="00010B35">
            <w:pPr>
              <w:pStyle w:val="ListParagraph"/>
              <w:ind w:left="129"/>
              <w:rPr>
                <w:rFonts w:ascii="Arial" w:hAnsi="Arial" w:cs="Arial"/>
                <w:sz w:val="22"/>
                <w:szCs w:val="22"/>
              </w:rPr>
            </w:pPr>
          </w:p>
          <w:p w14:paraId="6A063549" w14:textId="77777777" w:rsidR="00010B35" w:rsidRPr="0088449A" w:rsidRDefault="00010B35" w:rsidP="00010B35">
            <w:pPr>
              <w:pStyle w:val="ListParagraph"/>
              <w:ind w:left="129"/>
              <w:rPr>
                <w:rFonts w:ascii="Arial" w:hAnsi="Arial" w:cs="Arial"/>
                <w:sz w:val="22"/>
                <w:szCs w:val="22"/>
              </w:rPr>
            </w:pPr>
          </w:p>
          <w:p w14:paraId="0B3731E0" w14:textId="77777777" w:rsidR="00010B35" w:rsidRPr="0088449A" w:rsidRDefault="00010B35" w:rsidP="00010B35">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how you will build opportunities for staff to work collegiately to moderate and assess within this structure.</w:t>
            </w:r>
          </w:p>
          <w:p w14:paraId="5F81179E" w14:textId="6AAA5660" w:rsidR="00010B35" w:rsidRDefault="00010B35" w:rsidP="00010B35">
            <w:pPr>
              <w:pStyle w:val="ListParagraph"/>
              <w:ind w:left="129"/>
              <w:rPr>
                <w:rFonts w:ascii="Arial" w:hAnsi="Arial" w:cs="Arial"/>
                <w:sz w:val="22"/>
                <w:szCs w:val="22"/>
              </w:rPr>
            </w:pPr>
          </w:p>
          <w:p w14:paraId="23C09E15" w14:textId="2F7D531D" w:rsidR="0050075A" w:rsidRDefault="0050075A" w:rsidP="00010B35">
            <w:pPr>
              <w:pStyle w:val="ListParagraph"/>
              <w:ind w:left="129"/>
              <w:rPr>
                <w:rFonts w:ascii="Arial" w:hAnsi="Arial" w:cs="Arial"/>
                <w:sz w:val="22"/>
                <w:szCs w:val="22"/>
              </w:rPr>
            </w:pPr>
          </w:p>
          <w:p w14:paraId="75EA3DF3" w14:textId="365778E2" w:rsidR="0050075A" w:rsidRDefault="0050075A" w:rsidP="00010B35">
            <w:pPr>
              <w:pStyle w:val="ListParagraph"/>
              <w:ind w:left="129"/>
              <w:rPr>
                <w:rFonts w:ascii="Arial" w:hAnsi="Arial" w:cs="Arial"/>
                <w:sz w:val="22"/>
                <w:szCs w:val="22"/>
              </w:rPr>
            </w:pPr>
          </w:p>
          <w:p w14:paraId="54C53544" w14:textId="617EA28D" w:rsidR="0050075A" w:rsidRDefault="0050075A" w:rsidP="00010B35">
            <w:pPr>
              <w:pStyle w:val="ListParagraph"/>
              <w:ind w:left="129"/>
              <w:rPr>
                <w:rFonts w:ascii="Arial" w:hAnsi="Arial" w:cs="Arial"/>
                <w:sz w:val="22"/>
                <w:szCs w:val="22"/>
              </w:rPr>
            </w:pPr>
          </w:p>
          <w:p w14:paraId="522ED2F7" w14:textId="69601C1A" w:rsidR="0050075A" w:rsidRDefault="0050075A" w:rsidP="00010B35">
            <w:pPr>
              <w:pStyle w:val="ListParagraph"/>
              <w:ind w:left="129"/>
              <w:rPr>
                <w:rFonts w:ascii="Arial" w:hAnsi="Arial" w:cs="Arial"/>
                <w:sz w:val="22"/>
                <w:szCs w:val="22"/>
              </w:rPr>
            </w:pPr>
          </w:p>
          <w:p w14:paraId="27231180" w14:textId="07631F3D" w:rsidR="0050075A" w:rsidRDefault="0050075A" w:rsidP="00010B35">
            <w:pPr>
              <w:pStyle w:val="ListParagraph"/>
              <w:ind w:left="129"/>
              <w:rPr>
                <w:rFonts w:ascii="Arial" w:hAnsi="Arial" w:cs="Arial"/>
                <w:sz w:val="22"/>
                <w:szCs w:val="22"/>
              </w:rPr>
            </w:pPr>
          </w:p>
          <w:p w14:paraId="00B2226F" w14:textId="77777777" w:rsidR="0050075A" w:rsidRPr="0088449A" w:rsidRDefault="0050075A" w:rsidP="00010B35">
            <w:pPr>
              <w:pStyle w:val="ListParagraph"/>
              <w:ind w:left="129"/>
              <w:rPr>
                <w:rFonts w:ascii="Arial" w:hAnsi="Arial" w:cs="Arial"/>
                <w:sz w:val="22"/>
                <w:szCs w:val="22"/>
              </w:rPr>
            </w:pPr>
          </w:p>
          <w:p w14:paraId="1D891ED5" w14:textId="4CDFA370" w:rsidR="00010B35" w:rsidRDefault="00010B35" w:rsidP="00010B35">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planning for longer blocks of learning over a longer-term timetable where possible (</w:t>
            </w:r>
            <w:proofErr w:type="spellStart"/>
            <w:r w:rsidRPr="0088449A">
              <w:rPr>
                <w:rFonts w:ascii="Arial" w:hAnsi="Arial" w:cs="Arial"/>
                <w:sz w:val="22"/>
                <w:szCs w:val="22"/>
              </w:rPr>
              <w:t>ie</w:t>
            </w:r>
            <w:proofErr w:type="spellEnd"/>
            <w:r w:rsidRPr="0088449A">
              <w:rPr>
                <w:rFonts w:ascii="Arial" w:hAnsi="Arial" w:cs="Arial"/>
                <w:sz w:val="22"/>
                <w:szCs w:val="22"/>
              </w:rPr>
              <w:t xml:space="preserve"> for secondary – 3hrs of a face to face learning of a subject once every 2 weeks)</w:t>
            </w:r>
          </w:p>
          <w:p w14:paraId="3A8DD27C" w14:textId="3D53CE7D" w:rsidR="0050075A" w:rsidRDefault="0050075A" w:rsidP="0050075A">
            <w:pPr>
              <w:rPr>
                <w:rFonts w:ascii="Arial" w:hAnsi="Arial" w:cs="Arial"/>
                <w:sz w:val="22"/>
                <w:szCs w:val="22"/>
              </w:rPr>
            </w:pPr>
          </w:p>
          <w:p w14:paraId="5325578B" w14:textId="5A9C49EF" w:rsidR="0050075A" w:rsidRDefault="0050075A" w:rsidP="0050075A">
            <w:pPr>
              <w:rPr>
                <w:rFonts w:ascii="Arial" w:hAnsi="Arial" w:cs="Arial"/>
                <w:sz w:val="22"/>
                <w:szCs w:val="22"/>
              </w:rPr>
            </w:pPr>
          </w:p>
          <w:p w14:paraId="38CD38E1" w14:textId="77777777" w:rsidR="0050075A" w:rsidRPr="0050075A" w:rsidRDefault="0050075A" w:rsidP="0050075A">
            <w:pPr>
              <w:rPr>
                <w:rFonts w:ascii="Arial" w:hAnsi="Arial" w:cs="Arial"/>
                <w:sz w:val="22"/>
                <w:szCs w:val="22"/>
              </w:rPr>
            </w:pPr>
          </w:p>
          <w:p w14:paraId="48CA5BE7" w14:textId="163482DD" w:rsidR="0050075A" w:rsidRPr="00FC5112" w:rsidRDefault="0050075A" w:rsidP="00FC5112">
            <w:pPr>
              <w:rPr>
                <w:rFonts w:ascii="Arial" w:hAnsi="Arial" w:cs="Arial"/>
                <w:sz w:val="22"/>
                <w:szCs w:val="22"/>
              </w:rPr>
            </w:pPr>
          </w:p>
          <w:p w14:paraId="6B67332D" w14:textId="340BEE86" w:rsidR="00010B35" w:rsidRPr="0088449A" w:rsidRDefault="00010B35" w:rsidP="0050075A">
            <w:pPr>
              <w:pStyle w:val="ListParagraph"/>
              <w:ind w:left="129"/>
              <w:rPr>
                <w:rFonts w:ascii="Arial" w:hAnsi="Arial" w:cs="Arial"/>
                <w:sz w:val="22"/>
                <w:szCs w:val="22"/>
              </w:rPr>
            </w:pPr>
            <w:r w:rsidRPr="0088449A">
              <w:rPr>
                <w:rFonts w:ascii="Arial" w:hAnsi="Arial" w:cs="Arial"/>
                <w:sz w:val="22"/>
                <w:szCs w:val="22"/>
              </w:rPr>
              <w:t>Review your school’s learning, teaching and assessment processes. Your assessment guidelines will need to take account of the different learning experiences pupils will have had during school closures, there should be a clear focus on health and wellbeing and the use of high-quality formative assessment.</w:t>
            </w:r>
          </w:p>
          <w:p w14:paraId="71232BC6" w14:textId="77777777" w:rsidR="00010B35" w:rsidRPr="0088449A" w:rsidRDefault="00010B35" w:rsidP="00010B35">
            <w:pPr>
              <w:rPr>
                <w:rFonts w:ascii="Arial" w:hAnsi="Arial" w:cs="Arial"/>
                <w:sz w:val="22"/>
                <w:szCs w:val="22"/>
              </w:rPr>
            </w:pPr>
          </w:p>
          <w:p w14:paraId="6D533075" w14:textId="77777777" w:rsidR="00010B35" w:rsidRPr="0088449A" w:rsidRDefault="00010B35" w:rsidP="00010B35">
            <w:pPr>
              <w:rPr>
                <w:rFonts w:ascii="Arial" w:hAnsi="Arial" w:cs="Arial"/>
                <w:sz w:val="22"/>
                <w:szCs w:val="22"/>
              </w:rPr>
            </w:pPr>
          </w:p>
          <w:p w14:paraId="09284371" w14:textId="747B94F4" w:rsidR="00010B35" w:rsidRPr="0088449A" w:rsidRDefault="00010B35" w:rsidP="00010B35">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how you will continually assess learner progress and engagement to ensure appropriate support is being provide.</w:t>
            </w:r>
          </w:p>
          <w:p w14:paraId="68B004D7" w14:textId="20B266BB" w:rsidR="00010B35" w:rsidRDefault="00010B35" w:rsidP="00010B35">
            <w:pPr>
              <w:pStyle w:val="ListParagraph"/>
              <w:ind w:left="129"/>
              <w:rPr>
                <w:rFonts w:ascii="Arial" w:hAnsi="Arial" w:cs="Arial"/>
                <w:sz w:val="22"/>
                <w:szCs w:val="22"/>
              </w:rPr>
            </w:pPr>
          </w:p>
          <w:p w14:paraId="771BD51E" w14:textId="01CBE127" w:rsidR="003C1663" w:rsidRDefault="003C1663" w:rsidP="00010B35">
            <w:pPr>
              <w:pStyle w:val="ListParagraph"/>
              <w:ind w:left="129"/>
              <w:rPr>
                <w:rFonts w:ascii="Arial" w:hAnsi="Arial" w:cs="Arial"/>
                <w:sz w:val="22"/>
                <w:szCs w:val="22"/>
              </w:rPr>
            </w:pPr>
          </w:p>
          <w:p w14:paraId="05895563" w14:textId="009D5DA2" w:rsidR="003C1663" w:rsidRDefault="003C1663" w:rsidP="00010B35">
            <w:pPr>
              <w:pStyle w:val="ListParagraph"/>
              <w:ind w:left="129"/>
              <w:rPr>
                <w:rFonts w:ascii="Arial" w:hAnsi="Arial" w:cs="Arial"/>
                <w:sz w:val="22"/>
                <w:szCs w:val="22"/>
              </w:rPr>
            </w:pPr>
          </w:p>
          <w:p w14:paraId="301DCFD5" w14:textId="02BAED9D" w:rsidR="003C1663" w:rsidRDefault="003C1663" w:rsidP="00010B35">
            <w:pPr>
              <w:pStyle w:val="ListParagraph"/>
              <w:ind w:left="129"/>
              <w:rPr>
                <w:rFonts w:ascii="Arial" w:hAnsi="Arial" w:cs="Arial"/>
                <w:sz w:val="22"/>
                <w:szCs w:val="22"/>
              </w:rPr>
            </w:pPr>
          </w:p>
          <w:p w14:paraId="583A3FD7" w14:textId="4DB00C36" w:rsidR="003C1663" w:rsidRDefault="003C1663" w:rsidP="00010B35">
            <w:pPr>
              <w:pStyle w:val="ListParagraph"/>
              <w:ind w:left="129"/>
              <w:rPr>
                <w:rFonts w:ascii="Arial" w:hAnsi="Arial" w:cs="Arial"/>
                <w:sz w:val="22"/>
                <w:szCs w:val="22"/>
              </w:rPr>
            </w:pPr>
          </w:p>
          <w:p w14:paraId="75D15865" w14:textId="7B39004A" w:rsidR="003C1663" w:rsidRDefault="003C1663" w:rsidP="00010B35">
            <w:pPr>
              <w:pStyle w:val="ListParagraph"/>
              <w:ind w:left="129"/>
              <w:rPr>
                <w:rFonts w:ascii="Arial" w:hAnsi="Arial" w:cs="Arial"/>
                <w:sz w:val="22"/>
                <w:szCs w:val="22"/>
              </w:rPr>
            </w:pPr>
          </w:p>
          <w:p w14:paraId="54CD22C6" w14:textId="5CBBE490" w:rsidR="003C1663" w:rsidRDefault="003C1663" w:rsidP="00010B35">
            <w:pPr>
              <w:pStyle w:val="ListParagraph"/>
              <w:ind w:left="129"/>
              <w:rPr>
                <w:rFonts w:ascii="Arial" w:hAnsi="Arial" w:cs="Arial"/>
                <w:sz w:val="22"/>
                <w:szCs w:val="22"/>
              </w:rPr>
            </w:pPr>
          </w:p>
          <w:p w14:paraId="2F3C51F6" w14:textId="3821288E" w:rsidR="003C1663" w:rsidRDefault="003C1663" w:rsidP="00010B35">
            <w:pPr>
              <w:pStyle w:val="ListParagraph"/>
              <w:ind w:left="129"/>
              <w:rPr>
                <w:rFonts w:ascii="Arial" w:hAnsi="Arial" w:cs="Arial"/>
                <w:sz w:val="22"/>
                <w:szCs w:val="22"/>
              </w:rPr>
            </w:pPr>
          </w:p>
          <w:p w14:paraId="6B1D8F6C" w14:textId="68141925" w:rsidR="003C1663" w:rsidRDefault="003C1663" w:rsidP="00010B35">
            <w:pPr>
              <w:pStyle w:val="ListParagraph"/>
              <w:ind w:left="129"/>
              <w:rPr>
                <w:rFonts w:ascii="Arial" w:hAnsi="Arial" w:cs="Arial"/>
                <w:sz w:val="22"/>
                <w:szCs w:val="22"/>
              </w:rPr>
            </w:pPr>
          </w:p>
          <w:p w14:paraId="66158478" w14:textId="6287DC3D" w:rsidR="003C1663" w:rsidRDefault="003C1663" w:rsidP="00010B35">
            <w:pPr>
              <w:pStyle w:val="ListParagraph"/>
              <w:ind w:left="129"/>
              <w:rPr>
                <w:rFonts w:ascii="Arial" w:hAnsi="Arial" w:cs="Arial"/>
                <w:sz w:val="22"/>
                <w:szCs w:val="22"/>
              </w:rPr>
            </w:pPr>
          </w:p>
          <w:p w14:paraId="1118F88A" w14:textId="06037A96" w:rsidR="003C1663" w:rsidRDefault="003C1663" w:rsidP="00010B35">
            <w:pPr>
              <w:pStyle w:val="ListParagraph"/>
              <w:ind w:left="129"/>
              <w:rPr>
                <w:rFonts w:ascii="Arial" w:hAnsi="Arial" w:cs="Arial"/>
                <w:sz w:val="22"/>
                <w:szCs w:val="22"/>
              </w:rPr>
            </w:pPr>
          </w:p>
          <w:p w14:paraId="4E8285A9" w14:textId="004E94F1" w:rsidR="003C1663" w:rsidRDefault="003C1663" w:rsidP="00010B35">
            <w:pPr>
              <w:pStyle w:val="ListParagraph"/>
              <w:ind w:left="129"/>
              <w:rPr>
                <w:rFonts w:ascii="Arial" w:hAnsi="Arial" w:cs="Arial"/>
                <w:sz w:val="22"/>
                <w:szCs w:val="22"/>
              </w:rPr>
            </w:pPr>
          </w:p>
          <w:p w14:paraId="61B48E48" w14:textId="44305E9B" w:rsidR="003C1663" w:rsidRDefault="003C1663" w:rsidP="00010B35">
            <w:pPr>
              <w:pStyle w:val="ListParagraph"/>
              <w:ind w:left="129"/>
              <w:rPr>
                <w:rFonts w:ascii="Arial" w:hAnsi="Arial" w:cs="Arial"/>
                <w:sz w:val="22"/>
                <w:szCs w:val="22"/>
              </w:rPr>
            </w:pPr>
          </w:p>
          <w:p w14:paraId="0EAA2638" w14:textId="77777777" w:rsidR="00BD6D6A" w:rsidRPr="0088449A" w:rsidRDefault="00BD6D6A" w:rsidP="00010B35">
            <w:pPr>
              <w:pStyle w:val="ListParagraph"/>
              <w:ind w:left="129"/>
              <w:rPr>
                <w:rFonts w:ascii="Arial" w:hAnsi="Arial" w:cs="Arial"/>
                <w:sz w:val="22"/>
                <w:szCs w:val="22"/>
              </w:rPr>
            </w:pPr>
          </w:p>
          <w:p w14:paraId="43B68E30" w14:textId="77777777" w:rsidR="00010B35" w:rsidRPr="0088449A" w:rsidRDefault="00010B35" w:rsidP="00010B35">
            <w:pPr>
              <w:pStyle w:val="ListParagraph"/>
              <w:ind w:left="129"/>
              <w:rPr>
                <w:rFonts w:ascii="Arial" w:hAnsi="Arial" w:cs="Arial"/>
                <w:sz w:val="22"/>
                <w:szCs w:val="22"/>
              </w:rPr>
            </w:pPr>
          </w:p>
          <w:p w14:paraId="4D79985C" w14:textId="21080050" w:rsidR="00010B35" w:rsidRPr="0088449A" w:rsidRDefault="00010B35" w:rsidP="00010B35">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what CLPL you will need to offer staff to allow them to deliver the recovery curriculum </w:t>
            </w:r>
            <w:r w:rsidR="0050075A">
              <w:rPr>
                <w:rFonts w:ascii="Arial" w:hAnsi="Arial" w:cs="Arial"/>
                <w:sz w:val="22"/>
                <w:szCs w:val="22"/>
              </w:rPr>
              <w:t xml:space="preserve">in school and how this will be </w:t>
            </w:r>
            <w:r w:rsidRPr="0088449A">
              <w:rPr>
                <w:rFonts w:ascii="Arial" w:hAnsi="Arial" w:cs="Arial"/>
                <w:sz w:val="22"/>
                <w:szCs w:val="22"/>
              </w:rPr>
              <w:t xml:space="preserve">facilitated.  </w:t>
            </w:r>
          </w:p>
          <w:p w14:paraId="4CD6E1DB" w14:textId="77777777" w:rsidR="00010B35" w:rsidRPr="0088449A" w:rsidRDefault="00010B35" w:rsidP="00010B35">
            <w:pPr>
              <w:pStyle w:val="ListParagraph"/>
              <w:ind w:left="129"/>
              <w:rPr>
                <w:rFonts w:ascii="Arial" w:hAnsi="Arial" w:cs="Arial"/>
                <w:sz w:val="22"/>
                <w:szCs w:val="22"/>
              </w:rPr>
            </w:pPr>
          </w:p>
          <w:p w14:paraId="6AA35FA1" w14:textId="70E8B888" w:rsidR="00010B35" w:rsidRDefault="00010B35" w:rsidP="00010B35">
            <w:pPr>
              <w:pStyle w:val="ListParagraph"/>
              <w:ind w:left="129"/>
              <w:rPr>
                <w:rFonts w:ascii="Arial" w:hAnsi="Arial" w:cs="Arial"/>
                <w:sz w:val="22"/>
                <w:szCs w:val="22"/>
              </w:rPr>
            </w:pPr>
          </w:p>
          <w:p w14:paraId="2AFC2AED" w14:textId="77777777" w:rsidR="0050075A" w:rsidRPr="0088449A" w:rsidRDefault="0050075A" w:rsidP="00010B35">
            <w:pPr>
              <w:pStyle w:val="ListParagraph"/>
              <w:ind w:left="129"/>
              <w:rPr>
                <w:rFonts w:ascii="Arial" w:hAnsi="Arial" w:cs="Arial"/>
                <w:sz w:val="22"/>
                <w:szCs w:val="22"/>
              </w:rPr>
            </w:pPr>
          </w:p>
          <w:p w14:paraId="189891DC" w14:textId="77777777" w:rsidR="00010B35" w:rsidRPr="0088449A" w:rsidRDefault="00010B35" w:rsidP="00010B35">
            <w:pPr>
              <w:pStyle w:val="ListParagraph"/>
              <w:numPr>
                <w:ilvl w:val="0"/>
                <w:numId w:val="6"/>
              </w:numPr>
              <w:ind w:left="129" w:hanging="218"/>
              <w:rPr>
                <w:rFonts w:ascii="Arial" w:hAnsi="Arial" w:cs="Arial"/>
                <w:sz w:val="22"/>
                <w:szCs w:val="22"/>
              </w:rPr>
            </w:pPr>
            <w:r w:rsidRPr="0088449A">
              <w:rPr>
                <w:rFonts w:ascii="Arial" w:hAnsi="Arial" w:cs="Arial"/>
                <w:sz w:val="22"/>
                <w:szCs w:val="22"/>
              </w:rPr>
              <w:t>Subject leaders/specialists should consider which areas of the curriculum are best suited to home/online learning and which areas require face to face learner/teacher interaction. In school curriculum should focus on the communication of complicated or new concepts, problem solving activities which might require specialist support and practical or investigative work.</w:t>
            </w:r>
          </w:p>
          <w:p w14:paraId="30206DC1" w14:textId="77777777" w:rsidR="00010B35" w:rsidRPr="0088449A" w:rsidRDefault="00010B35" w:rsidP="00010B35">
            <w:pPr>
              <w:rPr>
                <w:rFonts w:ascii="Arial" w:hAnsi="Arial" w:cs="Arial"/>
                <w:sz w:val="22"/>
                <w:szCs w:val="22"/>
              </w:rPr>
            </w:pPr>
          </w:p>
          <w:p w14:paraId="56725C15" w14:textId="77777777" w:rsidR="0050075A" w:rsidRPr="007F5336" w:rsidRDefault="0050075A" w:rsidP="007F5336">
            <w:pPr>
              <w:rPr>
                <w:rFonts w:ascii="Arial" w:hAnsi="Arial" w:cs="Arial"/>
                <w:sz w:val="22"/>
                <w:szCs w:val="22"/>
              </w:rPr>
            </w:pPr>
          </w:p>
          <w:p w14:paraId="36FB25CD" w14:textId="77777777" w:rsidR="00010B35" w:rsidRPr="0088449A" w:rsidRDefault="00010B35" w:rsidP="00010B35">
            <w:pPr>
              <w:pStyle w:val="ListParagraph"/>
              <w:numPr>
                <w:ilvl w:val="0"/>
                <w:numId w:val="6"/>
              </w:numPr>
              <w:ind w:left="129" w:hanging="218"/>
              <w:rPr>
                <w:rFonts w:ascii="Arial" w:hAnsi="Arial" w:cs="Arial"/>
                <w:sz w:val="22"/>
                <w:szCs w:val="22"/>
              </w:rPr>
            </w:pPr>
            <w:r w:rsidRPr="0088449A">
              <w:rPr>
                <w:rFonts w:ascii="Arial" w:hAnsi="Arial" w:cs="Arial"/>
                <w:sz w:val="22"/>
                <w:szCs w:val="22"/>
              </w:rPr>
              <w:t>Identify how you will convey all information to learners and to parents/carers and strategies to engage with them further on supporting learning in school.</w:t>
            </w:r>
          </w:p>
          <w:p w14:paraId="5BE5EF61" w14:textId="77777777" w:rsidR="00010B35" w:rsidRPr="0088449A" w:rsidRDefault="00010B35" w:rsidP="00010B35">
            <w:pPr>
              <w:rPr>
                <w:rFonts w:ascii="Arial" w:hAnsi="Arial" w:cs="Arial"/>
                <w:sz w:val="22"/>
                <w:szCs w:val="22"/>
              </w:rPr>
            </w:pPr>
          </w:p>
          <w:p w14:paraId="1F1D4823" w14:textId="77777777" w:rsidR="00010B35" w:rsidRPr="0088449A" w:rsidRDefault="00010B35" w:rsidP="00010B35">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to take account of parental views and pupil voice when developing the learning in your school.  </w:t>
            </w:r>
          </w:p>
          <w:p w14:paraId="61526ADB" w14:textId="1B683D69" w:rsidR="00010B35" w:rsidRPr="0088449A" w:rsidRDefault="00010B35" w:rsidP="00010B35">
            <w:pPr>
              <w:rPr>
                <w:rFonts w:ascii="Arial" w:hAnsi="Arial" w:cs="Arial"/>
                <w:sz w:val="22"/>
                <w:szCs w:val="22"/>
              </w:rPr>
            </w:pPr>
          </w:p>
        </w:tc>
        <w:tc>
          <w:tcPr>
            <w:tcW w:w="3686" w:type="dxa"/>
            <w:shd w:val="clear" w:color="auto" w:fill="FABF8F"/>
          </w:tcPr>
          <w:p w14:paraId="34475608" w14:textId="77777777" w:rsidR="00010B35" w:rsidRDefault="00010B35" w:rsidP="00010B35">
            <w:pPr>
              <w:rPr>
                <w:sz w:val="22"/>
                <w:szCs w:val="22"/>
              </w:rPr>
            </w:pPr>
          </w:p>
          <w:p w14:paraId="2FBC3A7D" w14:textId="77777777" w:rsidR="00010B35" w:rsidRPr="00FE2DDA" w:rsidRDefault="00010B35" w:rsidP="00010B35">
            <w:pPr>
              <w:rPr>
                <w:rFonts w:ascii="Arial" w:hAnsi="Arial" w:cs="Arial"/>
                <w:b/>
                <w:sz w:val="22"/>
                <w:szCs w:val="22"/>
              </w:rPr>
            </w:pPr>
            <w:r w:rsidRPr="00FE2DDA">
              <w:rPr>
                <w:rFonts w:ascii="Arial" w:hAnsi="Arial" w:cs="Arial"/>
                <w:b/>
                <w:sz w:val="22"/>
                <w:szCs w:val="22"/>
              </w:rPr>
              <w:t>Key Recovery Tasks (school specific)</w:t>
            </w:r>
          </w:p>
          <w:p w14:paraId="631C8F1F" w14:textId="77777777" w:rsidR="00010B35" w:rsidRDefault="00010B35" w:rsidP="00010B35">
            <w:pPr>
              <w:rPr>
                <w:rFonts w:ascii="Arial" w:hAnsi="Arial" w:cs="Arial"/>
                <w:b/>
                <w:bCs/>
                <w:sz w:val="22"/>
                <w:szCs w:val="22"/>
              </w:rPr>
            </w:pPr>
          </w:p>
          <w:p w14:paraId="59AB7D90" w14:textId="77777777" w:rsidR="00010B35" w:rsidRDefault="00010B35" w:rsidP="00010B35">
            <w:pPr>
              <w:pStyle w:val="ListParagraph"/>
              <w:numPr>
                <w:ilvl w:val="0"/>
                <w:numId w:val="19"/>
              </w:numPr>
              <w:rPr>
                <w:rFonts w:ascii="Arial" w:hAnsi="Arial" w:cs="Arial"/>
                <w:bCs/>
                <w:sz w:val="22"/>
                <w:szCs w:val="22"/>
              </w:rPr>
            </w:pPr>
            <w:r w:rsidRPr="00294223">
              <w:rPr>
                <w:rFonts w:ascii="Arial" w:hAnsi="Arial" w:cs="Arial"/>
                <w:bCs/>
                <w:sz w:val="22"/>
                <w:szCs w:val="22"/>
              </w:rPr>
              <w:t>Identify which staff will be returning in August</w:t>
            </w:r>
            <w:r>
              <w:rPr>
                <w:rFonts w:ascii="Arial" w:hAnsi="Arial" w:cs="Arial"/>
                <w:bCs/>
                <w:sz w:val="22"/>
                <w:szCs w:val="22"/>
              </w:rPr>
              <w:t>.</w:t>
            </w:r>
          </w:p>
          <w:p w14:paraId="22FCED55" w14:textId="77777777" w:rsidR="00010B35" w:rsidRDefault="00010B35" w:rsidP="00010B35">
            <w:pPr>
              <w:pStyle w:val="ListParagraph"/>
              <w:numPr>
                <w:ilvl w:val="0"/>
                <w:numId w:val="19"/>
              </w:numPr>
              <w:rPr>
                <w:rFonts w:ascii="Arial" w:hAnsi="Arial" w:cs="Arial"/>
                <w:bCs/>
                <w:sz w:val="22"/>
                <w:szCs w:val="22"/>
              </w:rPr>
            </w:pPr>
            <w:r>
              <w:rPr>
                <w:rFonts w:ascii="Arial" w:hAnsi="Arial" w:cs="Arial"/>
                <w:bCs/>
                <w:sz w:val="22"/>
                <w:szCs w:val="22"/>
              </w:rPr>
              <w:t>Identify which children will be returning in August and divide them into 2 groups.</w:t>
            </w:r>
          </w:p>
          <w:p w14:paraId="43B4B522" w14:textId="77777777" w:rsidR="00010B35" w:rsidRDefault="00010B35" w:rsidP="00010B35">
            <w:pPr>
              <w:rPr>
                <w:rFonts w:ascii="Arial" w:hAnsi="Arial" w:cs="Arial"/>
                <w:bCs/>
                <w:sz w:val="22"/>
                <w:szCs w:val="22"/>
              </w:rPr>
            </w:pPr>
          </w:p>
          <w:p w14:paraId="0695A362" w14:textId="77777777" w:rsidR="00010B35" w:rsidRDefault="00010B35" w:rsidP="00010B35">
            <w:pPr>
              <w:pStyle w:val="ListParagraph"/>
              <w:numPr>
                <w:ilvl w:val="0"/>
                <w:numId w:val="19"/>
              </w:numPr>
              <w:rPr>
                <w:rFonts w:ascii="Arial" w:hAnsi="Arial" w:cs="Arial"/>
                <w:bCs/>
                <w:sz w:val="22"/>
                <w:szCs w:val="22"/>
              </w:rPr>
            </w:pPr>
            <w:r>
              <w:rPr>
                <w:rFonts w:ascii="Arial" w:hAnsi="Arial" w:cs="Arial"/>
                <w:bCs/>
                <w:sz w:val="22"/>
                <w:szCs w:val="22"/>
              </w:rPr>
              <w:t>Complete a capacity audit and risk assessment to identify which areas of the school/nursery can be utilised and the implications of this terms of curriculum delivery.</w:t>
            </w:r>
          </w:p>
          <w:p w14:paraId="35A9ABC3" w14:textId="77777777" w:rsidR="00010B35" w:rsidRDefault="00010B35" w:rsidP="00010B35">
            <w:pPr>
              <w:pStyle w:val="ListParagraph"/>
              <w:rPr>
                <w:rFonts w:ascii="Arial" w:hAnsi="Arial" w:cs="Arial"/>
                <w:bCs/>
                <w:sz w:val="22"/>
                <w:szCs w:val="22"/>
              </w:rPr>
            </w:pPr>
          </w:p>
          <w:p w14:paraId="492F246B" w14:textId="77777777" w:rsidR="00010B35" w:rsidRDefault="00010B35" w:rsidP="00010B35">
            <w:pPr>
              <w:pStyle w:val="ListParagraph"/>
              <w:numPr>
                <w:ilvl w:val="0"/>
                <w:numId w:val="19"/>
              </w:numPr>
              <w:rPr>
                <w:rFonts w:ascii="Arial" w:hAnsi="Arial" w:cs="Arial"/>
                <w:bCs/>
                <w:sz w:val="22"/>
                <w:szCs w:val="22"/>
              </w:rPr>
            </w:pPr>
            <w:r>
              <w:rPr>
                <w:rFonts w:ascii="Arial" w:hAnsi="Arial" w:cs="Arial"/>
                <w:bCs/>
                <w:sz w:val="22"/>
                <w:szCs w:val="22"/>
              </w:rPr>
              <w:t>See above</w:t>
            </w:r>
          </w:p>
          <w:p w14:paraId="3094E8C6" w14:textId="77777777" w:rsidR="00010B35" w:rsidRPr="00BA7913" w:rsidRDefault="00010B35" w:rsidP="00010B35">
            <w:pPr>
              <w:pStyle w:val="ListParagraph"/>
              <w:rPr>
                <w:rFonts w:ascii="Arial" w:hAnsi="Arial" w:cs="Arial"/>
                <w:bCs/>
                <w:sz w:val="22"/>
                <w:szCs w:val="22"/>
              </w:rPr>
            </w:pPr>
          </w:p>
          <w:p w14:paraId="5BB2CDD8" w14:textId="77777777" w:rsidR="00010B35" w:rsidRDefault="00010B35" w:rsidP="00010B35">
            <w:pPr>
              <w:pStyle w:val="ListParagraph"/>
              <w:numPr>
                <w:ilvl w:val="0"/>
                <w:numId w:val="19"/>
              </w:numPr>
              <w:rPr>
                <w:rFonts w:ascii="Arial" w:hAnsi="Arial" w:cs="Arial"/>
                <w:bCs/>
                <w:sz w:val="22"/>
                <w:szCs w:val="22"/>
              </w:rPr>
            </w:pPr>
            <w:r>
              <w:rPr>
                <w:rFonts w:ascii="Arial" w:hAnsi="Arial" w:cs="Arial"/>
                <w:bCs/>
                <w:sz w:val="22"/>
                <w:szCs w:val="22"/>
              </w:rPr>
              <w:t>Introduce 1140 hours in nursery.</w:t>
            </w:r>
          </w:p>
          <w:p w14:paraId="758FB01B" w14:textId="77777777" w:rsidR="00010B35" w:rsidRPr="00294223" w:rsidRDefault="00010B35" w:rsidP="00010B35">
            <w:pPr>
              <w:pStyle w:val="ListParagraph"/>
              <w:rPr>
                <w:rFonts w:ascii="Arial" w:hAnsi="Arial" w:cs="Arial"/>
                <w:bCs/>
                <w:sz w:val="22"/>
                <w:szCs w:val="22"/>
              </w:rPr>
            </w:pPr>
          </w:p>
          <w:p w14:paraId="16DA3713" w14:textId="2BEE6222" w:rsidR="00010B35" w:rsidRDefault="00010B35" w:rsidP="00010B35">
            <w:pPr>
              <w:rPr>
                <w:rFonts w:ascii="Arial" w:hAnsi="Arial" w:cs="Arial"/>
                <w:bCs/>
                <w:sz w:val="22"/>
                <w:szCs w:val="22"/>
              </w:rPr>
            </w:pPr>
          </w:p>
          <w:p w14:paraId="6F96627D" w14:textId="21A1B617" w:rsidR="00010B35" w:rsidRDefault="00010B35" w:rsidP="00010B35">
            <w:pPr>
              <w:pStyle w:val="ListParagraph"/>
              <w:numPr>
                <w:ilvl w:val="0"/>
                <w:numId w:val="19"/>
              </w:numPr>
              <w:rPr>
                <w:rFonts w:ascii="Arial" w:hAnsi="Arial" w:cs="Arial"/>
                <w:bCs/>
                <w:sz w:val="22"/>
                <w:szCs w:val="22"/>
              </w:rPr>
            </w:pPr>
            <w:r>
              <w:rPr>
                <w:rFonts w:ascii="Arial" w:hAnsi="Arial" w:cs="Arial"/>
                <w:bCs/>
                <w:sz w:val="22"/>
                <w:szCs w:val="22"/>
              </w:rPr>
              <w:t>Consider how Literacy, Numeracy and HWB can be delivered within identified physical spaces in line with staff capacity.</w:t>
            </w:r>
          </w:p>
          <w:p w14:paraId="53D3427B" w14:textId="2C995044" w:rsidR="0050075A" w:rsidRDefault="0050075A" w:rsidP="0050075A">
            <w:pPr>
              <w:pStyle w:val="ListParagraph"/>
              <w:rPr>
                <w:rFonts w:ascii="Arial" w:hAnsi="Arial" w:cs="Arial"/>
                <w:bCs/>
                <w:sz w:val="22"/>
                <w:szCs w:val="22"/>
              </w:rPr>
            </w:pPr>
          </w:p>
          <w:p w14:paraId="10A8FD06" w14:textId="3DFF8B1F" w:rsidR="0050075A" w:rsidRDefault="0050075A" w:rsidP="0050075A">
            <w:pPr>
              <w:pStyle w:val="ListParagraph"/>
              <w:rPr>
                <w:rFonts w:ascii="Arial" w:hAnsi="Arial" w:cs="Arial"/>
                <w:bCs/>
                <w:sz w:val="22"/>
                <w:szCs w:val="22"/>
              </w:rPr>
            </w:pPr>
          </w:p>
          <w:p w14:paraId="0F890A18" w14:textId="1754E86E" w:rsidR="0050075A" w:rsidRDefault="0050075A" w:rsidP="0050075A">
            <w:pPr>
              <w:pStyle w:val="ListParagraph"/>
              <w:rPr>
                <w:rFonts w:ascii="Arial" w:hAnsi="Arial" w:cs="Arial"/>
                <w:bCs/>
                <w:sz w:val="22"/>
                <w:szCs w:val="22"/>
              </w:rPr>
            </w:pPr>
          </w:p>
          <w:p w14:paraId="2F656FCC" w14:textId="77777777" w:rsidR="0050075A" w:rsidRPr="0050075A" w:rsidRDefault="0050075A" w:rsidP="0050075A">
            <w:pPr>
              <w:pStyle w:val="ListParagraph"/>
              <w:rPr>
                <w:rFonts w:ascii="Arial" w:hAnsi="Arial" w:cs="Arial"/>
                <w:bCs/>
                <w:sz w:val="22"/>
                <w:szCs w:val="22"/>
              </w:rPr>
            </w:pPr>
          </w:p>
          <w:p w14:paraId="774D3CBC" w14:textId="77777777" w:rsidR="00010B35" w:rsidRDefault="00010B35" w:rsidP="00010B35">
            <w:pPr>
              <w:pStyle w:val="ListParagraph"/>
              <w:numPr>
                <w:ilvl w:val="0"/>
                <w:numId w:val="19"/>
              </w:numPr>
              <w:rPr>
                <w:rFonts w:ascii="Arial" w:hAnsi="Arial" w:cs="Arial"/>
                <w:bCs/>
                <w:sz w:val="22"/>
                <w:szCs w:val="22"/>
              </w:rPr>
            </w:pPr>
            <w:r>
              <w:rPr>
                <w:rFonts w:ascii="Arial" w:hAnsi="Arial" w:cs="Arial"/>
                <w:bCs/>
                <w:sz w:val="22"/>
                <w:szCs w:val="22"/>
              </w:rPr>
              <w:t>Consider how non-class contact time on Wednesdays can be used to support staff to work collegiately to moderate and assess the identified learning.</w:t>
            </w:r>
          </w:p>
          <w:p w14:paraId="080283FE" w14:textId="77777777" w:rsidR="00BD6D6A" w:rsidRPr="00BD6D6A" w:rsidRDefault="00BD6D6A" w:rsidP="00BD6D6A">
            <w:pPr>
              <w:rPr>
                <w:rFonts w:ascii="Arial" w:hAnsi="Arial" w:cs="Arial"/>
                <w:bCs/>
                <w:sz w:val="22"/>
                <w:szCs w:val="22"/>
              </w:rPr>
            </w:pPr>
          </w:p>
          <w:p w14:paraId="07963A64" w14:textId="77777777" w:rsidR="00010B35" w:rsidRDefault="00010B35" w:rsidP="00010B35">
            <w:pPr>
              <w:pStyle w:val="ListParagraph"/>
              <w:numPr>
                <w:ilvl w:val="0"/>
                <w:numId w:val="19"/>
              </w:numPr>
              <w:rPr>
                <w:rFonts w:ascii="Arial" w:hAnsi="Arial" w:cs="Arial"/>
                <w:bCs/>
                <w:sz w:val="22"/>
                <w:szCs w:val="22"/>
              </w:rPr>
            </w:pPr>
            <w:r>
              <w:rPr>
                <w:rFonts w:ascii="Arial" w:hAnsi="Arial" w:cs="Arial"/>
                <w:bCs/>
                <w:sz w:val="22"/>
                <w:szCs w:val="22"/>
              </w:rPr>
              <w:t>Consider how there will be continuity in learning between the 2 groups of children attending school on different days.</w:t>
            </w:r>
          </w:p>
          <w:p w14:paraId="4BDF2854" w14:textId="3A4FEC2C" w:rsidR="003C1663" w:rsidRDefault="003C1663" w:rsidP="00010B35">
            <w:pPr>
              <w:rPr>
                <w:rFonts w:ascii="Arial" w:hAnsi="Arial" w:cs="Arial"/>
                <w:bCs/>
                <w:sz w:val="22"/>
                <w:szCs w:val="22"/>
              </w:rPr>
            </w:pPr>
          </w:p>
          <w:p w14:paraId="27242210" w14:textId="303B7DA1" w:rsidR="003C1663" w:rsidRDefault="003C1663" w:rsidP="00010B35">
            <w:pPr>
              <w:rPr>
                <w:rFonts w:ascii="Arial" w:hAnsi="Arial" w:cs="Arial"/>
                <w:bCs/>
                <w:sz w:val="22"/>
                <w:szCs w:val="22"/>
              </w:rPr>
            </w:pPr>
          </w:p>
          <w:p w14:paraId="754F5DB4" w14:textId="00CAC8E4" w:rsidR="003C1663" w:rsidRDefault="003C1663" w:rsidP="00010B35">
            <w:pPr>
              <w:rPr>
                <w:rFonts w:ascii="Arial" w:hAnsi="Arial" w:cs="Arial"/>
                <w:bCs/>
                <w:sz w:val="22"/>
                <w:szCs w:val="22"/>
              </w:rPr>
            </w:pPr>
          </w:p>
          <w:p w14:paraId="4DD7E5FC" w14:textId="77777777" w:rsidR="00010B35" w:rsidRDefault="00010B35" w:rsidP="00010B35">
            <w:pPr>
              <w:pStyle w:val="ListParagraph"/>
              <w:numPr>
                <w:ilvl w:val="0"/>
                <w:numId w:val="19"/>
              </w:numPr>
              <w:rPr>
                <w:rFonts w:ascii="Arial" w:hAnsi="Arial" w:cs="Arial"/>
                <w:bCs/>
                <w:sz w:val="22"/>
                <w:szCs w:val="22"/>
              </w:rPr>
            </w:pPr>
            <w:r>
              <w:rPr>
                <w:rFonts w:ascii="Arial" w:hAnsi="Arial" w:cs="Arial"/>
                <w:bCs/>
                <w:sz w:val="22"/>
                <w:szCs w:val="22"/>
              </w:rPr>
              <w:t>Identify how learning and teaching will be assessed.</w:t>
            </w:r>
          </w:p>
          <w:p w14:paraId="6E9EDB92" w14:textId="77777777" w:rsidR="00010B35" w:rsidRDefault="00010B35" w:rsidP="00010B35">
            <w:pPr>
              <w:pStyle w:val="ListParagraph"/>
              <w:rPr>
                <w:rFonts w:ascii="Arial" w:hAnsi="Arial" w:cs="Arial"/>
                <w:bCs/>
                <w:sz w:val="22"/>
                <w:szCs w:val="22"/>
              </w:rPr>
            </w:pPr>
          </w:p>
          <w:p w14:paraId="5F5A66E0" w14:textId="77777777" w:rsidR="00010B35" w:rsidRDefault="00010B35" w:rsidP="00010B35">
            <w:pPr>
              <w:pStyle w:val="ListParagraph"/>
              <w:rPr>
                <w:rFonts w:ascii="Arial" w:hAnsi="Arial" w:cs="Arial"/>
                <w:bCs/>
                <w:sz w:val="22"/>
                <w:szCs w:val="22"/>
              </w:rPr>
            </w:pPr>
          </w:p>
          <w:p w14:paraId="2A297C83" w14:textId="77777777" w:rsidR="00010B35" w:rsidRDefault="00010B35" w:rsidP="00010B35">
            <w:pPr>
              <w:pStyle w:val="ListParagraph"/>
              <w:rPr>
                <w:rFonts w:ascii="Arial" w:hAnsi="Arial" w:cs="Arial"/>
                <w:bCs/>
                <w:sz w:val="22"/>
                <w:szCs w:val="22"/>
              </w:rPr>
            </w:pPr>
          </w:p>
          <w:p w14:paraId="6D7CE71E" w14:textId="4ADAC7E9" w:rsidR="00010B35" w:rsidRPr="0050075A" w:rsidRDefault="00010B35" w:rsidP="0050075A">
            <w:pPr>
              <w:rPr>
                <w:rFonts w:ascii="Arial" w:hAnsi="Arial" w:cs="Arial"/>
                <w:bCs/>
                <w:sz w:val="22"/>
                <w:szCs w:val="22"/>
              </w:rPr>
            </w:pPr>
          </w:p>
          <w:p w14:paraId="6BBB5186" w14:textId="77777777" w:rsidR="00010B35" w:rsidRDefault="00010B35" w:rsidP="00010B35">
            <w:pPr>
              <w:pStyle w:val="ListParagraph"/>
              <w:numPr>
                <w:ilvl w:val="0"/>
                <w:numId w:val="19"/>
              </w:numPr>
              <w:rPr>
                <w:rFonts w:ascii="Arial" w:hAnsi="Arial" w:cs="Arial"/>
                <w:bCs/>
                <w:sz w:val="22"/>
                <w:szCs w:val="22"/>
              </w:rPr>
            </w:pPr>
            <w:r>
              <w:rPr>
                <w:rFonts w:ascii="Arial" w:hAnsi="Arial" w:cs="Arial"/>
                <w:bCs/>
                <w:sz w:val="22"/>
                <w:szCs w:val="22"/>
              </w:rPr>
              <w:t>Track and monitor children’s level of engagement in Literacy and Numeracy using the Leuven scale on a termly basis.</w:t>
            </w:r>
          </w:p>
          <w:p w14:paraId="0C33639D" w14:textId="77777777" w:rsidR="00010B35" w:rsidRPr="00AD2708" w:rsidRDefault="00010B35" w:rsidP="00010B35">
            <w:pPr>
              <w:rPr>
                <w:rFonts w:ascii="Arial" w:hAnsi="Arial" w:cs="Arial"/>
                <w:bCs/>
                <w:sz w:val="22"/>
                <w:szCs w:val="22"/>
              </w:rPr>
            </w:pPr>
          </w:p>
          <w:p w14:paraId="2A814119" w14:textId="77777777" w:rsidR="00010B35" w:rsidRDefault="00010B35" w:rsidP="00010B35">
            <w:pPr>
              <w:pStyle w:val="ListParagraph"/>
              <w:numPr>
                <w:ilvl w:val="0"/>
                <w:numId w:val="19"/>
              </w:numPr>
              <w:rPr>
                <w:rFonts w:ascii="Arial" w:hAnsi="Arial" w:cs="Arial"/>
                <w:sz w:val="22"/>
                <w:szCs w:val="22"/>
              </w:rPr>
            </w:pPr>
            <w:r>
              <w:rPr>
                <w:rFonts w:ascii="Arial" w:hAnsi="Arial" w:cs="Arial"/>
                <w:bCs/>
                <w:sz w:val="22"/>
                <w:szCs w:val="22"/>
              </w:rPr>
              <w:t xml:space="preserve">Track and monitor </w:t>
            </w:r>
            <w:r>
              <w:rPr>
                <w:rFonts w:ascii="Arial" w:hAnsi="Arial" w:cs="Arial"/>
                <w:sz w:val="22"/>
                <w:szCs w:val="22"/>
              </w:rPr>
              <w:t>children’s level of engagement during recovery on a termly basis.</w:t>
            </w:r>
          </w:p>
          <w:p w14:paraId="3BAB255D" w14:textId="65922F1E" w:rsidR="00010B35" w:rsidRDefault="00010B35" w:rsidP="00010B35">
            <w:pPr>
              <w:pStyle w:val="ListParagraph"/>
              <w:rPr>
                <w:rFonts w:ascii="Arial" w:hAnsi="Arial" w:cs="Arial"/>
                <w:sz w:val="22"/>
                <w:szCs w:val="22"/>
              </w:rPr>
            </w:pPr>
          </w:p>
          <w:p w14:paraId="34268105" w14:textId="77777777" w:rsidR="00BD6D6A" w:rsidRPr="00AD2708" w:rsidRDefault="00BD6D6A" w:rsidP="00010B35">
            <w:pPr>
              <w:pStyle w:val="ListParagraph"/>
              <w:rPr>
                <w:rFonts w:ascii="Arial" w:hAnsi="Arial" w:cs="Arial"/>
                <w:sz w:val="22"/>
                <w:szCs w:val="22"/>
              </w:rPr>
            </w:pPr>
          </w:p>
          <w:p w14:paraId="2FC52CFD" w14:textId="77777777" w:rsidR="00010B35" w:rsidRDefault="00010B35" w:rsidP="00010B35">
            <w:pPr>
              <w:pStyle w:val="ListParagraph"/>
              <w:numPr>
                <w:ilvl w:val="0"/>
                <w:numId w:val="19"/>
              </w:numPr>
              <w:rPr>
                <w:rFonts w:ascii="Arial" w:hAnsi="Arial" w:cs="Arial"/>
                <w:bCs/>
                <w:sz w:val="22"/>
                <w:szCs w:val="22"/>
              </w:rPr>
            </w:pPr>
            <w:r>
              <w:rPr>
                <w:rFonts w:ascii="Arial" w:hAnsi="Arial" w:cs="Arial"/>
                <w:bCs/>
                <w:sz w:val="22"/>
                <w:szCs w:val="22"/>
              </w:rPr>
              <w:t>Staff complete attainment predictions 3 times annually.</w:t>
            </w:r>
          </w:p>
          <w:p w14:paraId="3A5BB556" w14:textId="77777777" w:rsidR="00010B35" w:rsidRDefault="00010B35" w:rsidP="00010B35">
            <w:pPr>
              <w:pStyle w:val="ListParagraph"/>
              <w:rPr>
                <w:rFonts w:ascii="Arial" w:hAnsi="Arial" w:cs="Arial"/>
                <w:bCs/>
                <w:sz w:val="22"/>
                <w:szCs w:val="22"/>
              </w:rPr>
            </w:pPr>
          </w:p>
          <w:p w14:paraId="6B486C65" w14:textId="4B00C6F1" w:rsidR="00010B35" w:rsidRDefault="00010B35" w:rsidP="00010B35">
            <w:pPr>
              <w:pStyle w:val="ListParagraph"/>
              <w:rPr>
                <w:rFonts w:ascii="Arial" w:hAnsi="Arial" w:cs="Arial"/>
                <w:bCs/>
                <w:sz w:val="22"/>
                <w:szCs w:val="22"/>
              </w:rPr>
            </w:pPr>
          </w:p>
          <w:p w14:paraId="77DCE922" w14:textId="77777777" w:rsidR="0050075A" w:rsidRDefault="0050075A" w:rsidP="00010B35">
            <w:pPr>
              <w:pStyle w:val="ListParagraph"/>
              <w:rPr>
                <w:rFonts w:ascii="Arial" w:hAnsi="Arial" w:cs="Arial"/>
                <w:bCs/>
                <w:sz w:val="22"/>
                <w:szCs w:val="22"/>
              </w:rPr>
            </w:pPr>
          </w:p>
          <w:p w14:paraId="54735BD2" w14:textId="77777777" w:rsidR="00010B35" w:rsidRPr="0046592C" w:rsidRDefault="00010B35" w:rsidP="00010B35">
            <w:pPr>
              <w:pStyle w:val="ListParagraph"/>
              <w:rPr>
                <w:rFonts w:ascii="Arial" w:hAnsi="Arial" w:cs="Arial"/>
                <w:bCs/>
                <w:sz w:val="22"/>
                <w:szCs w:val="22"/>
              </w:rPr>
            </w:pPr>
          </w:p>
          <w:p w14:paraId="68966E50" w14:textId="77777777" w:rsidR="00010B35" w:rsidRDefault="00010B35" w:rsidP="00010B35">
            <w:pPr>
              <w:pStyle w:val="ListParagraph"/>
              <w:numPr>
                <w:ilvl w:val="0"/>
                <w:numId w:val="19"/>
              </w:numPr>
              <w:rPr>
                <w:rFonts w:ascii="Arial" w:hAnsi="Arial" w:cs="Arial"/>
                <w:bCs/>
                <w:sz w:val="22"/>
                <w:szCs w:val="22"/>
              </w:rPr>
            </w:pPr>
            <w:r>
              <w:rPr>
                <w:rFonts w:ascii="Arial" w:hAnsi="Arial" w:cs="Arial"/>
                <w:bCs/>
                <w:sz w:val="22"/>
                <w:szCs w:val="22"/>
              </w:rPr>
              <w:t>Consult with staff to identify recovery curriculum model for school/nursery.</w:t>
            </w:r>
          </w:p>
          <w:p w14:paraId="6E12E9E5" w14:textId="77777777" w:rsidR="00010B35" w:rsidRDefault="00010B35" w:rsidP="00010B35">
            <w:pPr>
              <w:pStyle w:val="ListParagraph"/>
              <w:rPr>
                <w:rFonts w:ascii="Arial" w:hAnsi="Arial" w:cs="Arial"/>
                <w:bCs/>
                <w:sz w:val="22"/>
                <w:szCs w:val="22"/>
              </w:rPr>
            </w:pPr>
          </w:p>
          <w:p w14:paraId="66A3F98A" w14:textId="77777777" w:rsidR="00010B35" w:rsidRDefault="00010B35" w:rsidP="00010B35">
            <w:pPr>
              <w:pStyle w:val="ListParagraph"/>
              <w:rPr>
                <w:rFonts w:ascii="Arial" w:hAnsi="Arial" w:cs="Arial"/>
                <w:bCs/>
                <w:sz w:val="22"/>
                <w:szCs w:val="22"/>
              </w:rPr>
            </w:pPr>
          </w:p>
          <w:p w14:paraId="3BA90D02" w14:textId="77777777" w:rsidR="00010B35" w:rsidRDefault="00010B35" w:rsidP="00010B35">
            <w:pPr>
              <w:pStyle w:val="ListParagraph"/>
              <w:numPr>
                <w:ilvl w:val="0"/>
                <w:numId w:val="19"/>
              </w:numPr>
              <w:rPr>
                <w:rFonts w:ascii="Arial" w:hAnsi="Arial" w:cs="Arial"/>
                <w:sz w:val="22"/>
                <w:szCs w:val="22"/>
              </w:rPr>
            </w:pPr>
            <w:r>
              <w:rPr>
                <w:rFonts w:ascii="Arial" w:hAnsi="Arial" w:cs="Arial"/>
                <w:sz w:val="22"/>
                <w:szCs w:val="22"/>
              </w:rPr>
              <w:t>Identify CLPL requirements linked to this recovery model.</w:t>
            </w:r>
          </w:p>
          <w:p w14:paraId="5F64D274" w14:textId="77777777" w:rsidR="00010B35" w:rsidRPr="00732215" w:rsidRDefault="00010B35" w:rsidP="00010B35">
            <w:pPr>
              <w:rPr>
                <w:rFonts w:ascii="Arial" w:hAnsi="Arial" w:cs="Arial"/>
                <w:sz w:val="22"/>
                <w:szCs w:val="22"/>
              </w:rPr>
            </w:pPr>
          </w:p>
          <w:p w14:paraId="0A24456A" w14:textId="090139DD" w:rsidR="00010B35" w:rsidRPr="0050075A" w:rsidRDefault="00010B35" w:rsidP="00010B35">
            <w:pPr>
              <w:pStyle w:val="ListParagraph"/>
              <w:numPr>
                <w:ilvl w:val="0"/>
                <w:numId w:val="19"/>
              </w:numPr>
              <w:rPr>
                <w:rFonts w:ascii="Arial" w:hAnsi="Arial" w:cs="Arial"/>
                <w:bCs/>
                <w:sz w:val="22"/>
                <w:szCs w:val="22"/>
              </w:rPr>
            </w:pPr>
            <w:r>
              <w:rPr>
                <w:rFonts w:ascii="Arial" w:hAnsi="Arial" w:cs="Arial"/>
                <w:bCs/>
                <w:sz w:val="22"/>
                <w:szCs w:val="22"/>
              </w:rPr>
              <w:t>Consult with staff to identify which areas of the curriculum are best suited to in school and home learning.</w:t>
            </w:r>
          </w:p>
          <w:p w14:paraId="2C87B299" w14:textId="77777777" w:rsidR="00010B35" w:rsidRPr="0046592C" w:rsidRDefault="00010B35" w:rsidP="00010B35">
            <w:pPr>
              <w:rPr>
                <w:rFonts w:ascii="Arial" w:hAnsi="Arial" w:cs="Arial"/>
                <w:bCs/>
                <w:sz w:val="22"/>
                <w:szCs w:val="22"/>
              </w:rPr>
            </w:pPr>
          </w:p>
          <w:p w14:paraId="6CDB6F2C" w14:textId="77777777" w:rsidR="00010B35" w:rsidRDefault="00010B35" w:rsidP="00010B35">
            <w:pPr>
              <w:pStyle w:val="ListParagraph"/>
              <w:numPr>
                <w:ilvl w:val="0"/>
                <w:numId w:val="19"/>
              </w:numPr>
              <w:rPr>
                <w:rFonts w:ascii="Arial" w:hAnsi="Arial" w:cs="Arial"/>
                <w:bCs/>
                <w:sz w:val="22"/>
                <w:szCs w:val="22"/>
              </w:rPr>
            </w:pPr>
            <w:r>
              <w:rPr>
                <w:rFonts w:ascii="Arial" w:hAnsi="Arial" w:cs="Arial"/>
                <w:bCs/>
                <w:sz w:val="22"/>
                <w:szCs w:val="22"/>
              </w:rPr>
              <w:t>Consult with staff, children and parents/carers to agree on how best to share this information with families.</w:t>
            </w:r>
          </w:p>
          <w:p w14:paraId="3944D1C9" w14:textId="77777777" w:rsidR="00010B35" w:rsidRPr="0046592C" w:rsidRDefault="00010B35" w:rsidP="00010B35">
            <w:pPr>
              <w:pStyle w:val="ListParagraph"/>
              <w:rPr>
                <w:rFonts w:ascii="Arial" w:hAnsi="Arial" w:cs="Arial"/>
                <w:bCs/>
                <w:sz w:val="22"/>
                <w:szCs w:val="22"/>
              </w:rPr>
            </w:pPr>
          </w:p>
          <w:p w14:paraId="31DA40F5" w14:textId="2030EDF4" w:rsidR="00010B35" w:rsidRPr="0050075A" w:rsidRDefault="00010B35" w:rsidP="0050075A">
            <w:pPr>
              <w:pStyle w:val="ListParagraph"/>
              <w:numPr>
                <w:ilvl w:val="0"/>
                <w:numId w:val="19"/>
              </w:numPr>
              <w:shd w:val="clear" w:color="auto" w:fill="FABF8F"/>
              <w:rPr>
                <w:sz w:val="22"/>
                <w:szCs w:val="22"/>
              </w:rPr>
            </w:pPr>
            <w:r w:rsidRPr="0050075A">
              <w:rPr>
                <w:rFonts w:ascii="Arial" w:hAnsi="Arial" w:cs="Arial"/>
                <w:bCs/>
                <w:sz w:val="22"/>
                <w:szCs w:val="22"/>
              </w:rPr>
              <w:t>Consult regularly with parents/carers and children to review the learning provision in school/nursery.</w:t>
            </w:r>
          </w:p>
        </w:tc>
        <w:tc>
          <w:tcPr>
            <w:tcW w:w="3211" w:type="dxa"/>
            <w:shd w:val="clear" w:color="auto" w:fill="FABF8F"/>
          </w:tcPr>
          <w:p w14:paraId="10256CA1" w14:textId="77777777" w:rsidR="00010B35" w:rsidRDefault="00010B35" w:rsidP="00010B35">
            <w:pPr>
              <w:rPr>
                <w:sz w:val="22"/>
                <w:szCs w:val="22"/>
              </w:rPr>
            </w:pPr>
          </w:p>
          <w:p w14:paraId="06C51ECE" w14:textId="77777777" w:rsidR="00010B35" w:rsidRPr="00FE2DDA" w:rsidRDefault="00010B35" w:rsidP="00010B35">
            <w:pPr>
              <w:rPr>
                <w:rFonts w:ascii="Arial" w:hAnsi="Arial" w:cs="Arial"/>
                <w:b/>
                <w:sz w:val="22"/>
                <w:szCs w:val="22"/>
              </w:rPr>
            </w:pPr>
            <w:r w:rsidRPr="00FE2DDA">
              <w:rPr>
                <w:rFonts w:ascii="Arial" w:hAnsi="Arial" w:cs="Arial"/>
                <w:b/>
                <w:sz w:val="22"/>
                <w:szCs w:val="22"/>
              </w:rPr>
              <w:t xml:space="preserve">Desired Outcomes and Impact </w:t>
            </w:r>
          </w:p>
          <w:p w14:paraId="533B6ECC" w14:textId="77777777" w:rsidR="00010B35" w:rsidRDefault="00010B35" w:rsidP="00010B35">
            <w:pPr>
              <w:rPr>
                <w:rFonts w:ascii="Arial" w:hAnsi="Arial" w:cs="Arial"/>
                <w:b/>
                <w:bCs/>
                <w:sz w:val="22"/>
                <w:szCs w:val="22"/>
              </w:rPr>
            </w:pPr>
          </w:p>
          <w:p w14:paraId="34B6D83B" w14:textId="4EBC396A" w:rsidR="00BD6D6A" w:rsidRPr="00BD6D6A" w:rsidRDefault="00010B35" w:rsidP="00BD6D6A">
            <w:pPr>
              <w:pStyle w:val="ListParagraph"/>
              <w:numPr>
                <w:ilvl w:val="0"/>
                <w:numId w:val="20"/>
              </w:numPr>
              <w:rPr>
                <w:rFonts w:ascii="Arial" w:hAnsi="Arial" w:cs="Arial"/>
                <w:b/>
                <w:bCs/>
                <w:sz w:val="22"/>
                <w:szCs w:val="22"/>
              </w:rPr>
            </w:pPr>
            <w:r>
              <w:rPr>
                <w:rFonts w:ascii="Arial" w:hAnsi="Arial" w:cs="Arial"/>
                <w:bCs/>
                <w:sz w:val="22"/>
                <w:szCs w:val="22"/>
              </w:rPr>
              <w:t>Returning staff will be identified.</w:t>
            </w:r>
          </w:p>
          <w:p w14:paraId="33694B6A" w14:textId="77777777" w:rsidR="00010B35" w:rsidRPr="0046592C" w:rsidRDefault="00010B35" w:rsidP="00010B35">
            <w:pPr>
              <w:pStyle w:val="ListParagraph"/>
              <w:numPr>
                <w:ilvl w:val="0"/>
                <w:numId w:val="20"/>
              </w:numPr>
              <w:rPr>
                <w:rFonts w:ascii="Arial" w:hAnsi="Arial" w:cs="Arial"/>
                <w:b/>
                <w:bCs/>
                <w:sz w:val="22"/>
                <w:szCs w:val="22"/>
              </w:rPr>
            </w:pPr>
            <w:r>
              <w:rPr>
                <w:rFonts w:ascii="Arial" w:hAnsi="Arial" w:cs="Arial"/>
                <w:bCs/>
                <w:sz w:val="22"/>
                <w:szCs w:val="22"/>
              </w:rPr>
              <w:t>Returning children will be identified and divided into 2 groups.</w:t>
            </w:r>
          </w:p>
          <w:p w14:paraId="4369E5F3" w14:textId="77777777" w:rsidR="00010B35" w:rsidRDefault="00010B35" w:rsidP="00010B35">
            <w:pPr>
              <w:rPr>
                <w:rFonts w:ascii="Arial" w:hAnsi="Arial" w:cs="Arial"/>
                <w:b/>
                <w:bCs/>
                <w:sz w:val="22"/>
                <w:szCs w:val="22"/>
              </w:rPr>
            </w:pPr>
          </w:p>
          <w:p w14:paraId="50A77471" w14:textId="77777777" w:rsidR="00010B35" w:rsidRDefault="00010B35" w:rsidP="00010B35">
            <w:pPr>
              <w:pStyle w:val="ListParagraph"/>
              <w:numPr>
                <w:ilvl w:val="0"/>
                <w:numId w:val="20"/>
              </w:numPr>
              <w:rPr>
                <w:rFonts w:ascii="Arial" w:hAnsi="Arial" w:cs="Arial"/>
                <w:bCs/>
                <w:sz w:val="22"/>
                <w:szCs w:val="22"/>
              </w:rPr>
            </w:pPr>
            <w:r>
              <w:rPr>
                <w:rFonts w:ascii="Arial" w:hAnsi="Arial" w:cs="Arial"/>
                <w:bCs/>
                <w:sz w:val="22"/>
                <w:szCs w:val="22"/>
              </w:rPr>
              <w:t>Capacity audit will identify which areas of the school/nursery can be utilised for learning.</w:t>
            </w:r>
          </w:p>
          <w:p w14:paraId="432AF2BC" w14:textId="77777777" w:rsidR="00010B35" w:rsidRDefault="00010B35" w:rsidP="00010B35">
            <w:pPr>
              <w:rPr>
                <w:rFonts w:ascii="Arial" w:hAnsi="Arial" w:cs="Arial"/>
                <w:bCs/>
                <w:sz w:val="22"/>
                <w:szCs w:val="22"/>
              </w:rPr>
            </w:pPr>
          </w:p>
          <w:p w14:paraId="61AEEE69" w14:textId="77777777" w:rsidR="00010B35" w:rsidRDefault="00010B35" w:rsidP="00010B35">
            <w:pPr>
              <w:rPr>
                <w:rFonts w:ascii="Arial" w:hAnsi="Arial" w:cs="Arial"/>
                <w:bCs/>
                <w:sz w:val="22"/>
                <w:szCs w:val="22"/>
              </w:rPr>
            </w:pPr>
          </w:p>
          <w:p w14:paraId="0EFD235D" w14:textId="77777777" w:rsidR="00010B35" w:rsidRDefault="00010B35" w:rsidP="00010B35">
            <w:pPr>
              <w:rPr>
                <w:rFonts w:ascii="Arial" w:hAnsi="Arial" w:cs="Arial"/>
                <w:bCs/>
                <w:sz w:val="22"/>
                <w:szCs w:val="22"/>
              </w:rPr>
            </w:pPr>
          </w:p>
          <w:p w14:paraId="20426BDF" w14:textId="77777777" w:rsidR="00010B35" w:rsidRDefault="00010B35" w:rsidP="00010B35">
            <w:pPr>
              <w:rPr>
                <w:rFonts w:ascii="Arial" w:hAnsi="Arial" w:cs="Arial"/>
                <w:bCs/>
                <w:sz w:val="22"/>
                <w:szCs w:val="22"/>
              </w:rPr>
            </w:pPr>
          </w:p>
          <w:p w14:paraId="2F310F9F" w14:textId="77777777" w:rsidR="00010B35" w:rsidRDefault="00010B35" w:rsidP="00010B35">
            <w:pPr>
              <w:rPr>
                <w:rFonts w:ascii="Arial" w:hAnsi="Arial" w:cs="Arial"/>
                <w:bCs/>
                <w:sz w:val="22"/>
                <w:szCs w:val="22"/>
              </w:rPr>
            </w:pPr>
          </w:p>
          <w:p w14:paraId="083116CA" w14:textId="77777777" w:rsidR="00010B35" w:rsidRDefault="00010B35" w:rsidP="00010B35">
            <w:pPr>
              <w:rPr>
                <w:rFonts w:ascii="Arial" w:hAnsi="Arial" w:cs="Arial"/>
                <w:bCs/>
                <w:sz w:val="22"/>
                <w:szCs w:val="22"/>
              </w:rPr>
            </w:pPr>
          </w:p>
          <w:p w14:paraId="5E43F68F" w14:textId="77777777" w:rsidR="00010B35" w:rsidRPr="00BA7913" w:rsidRDefault="00010B35" w:rsidP="00010B35">
            <w:pPr>
              <w:pStyle w:val="ListParagraph"/>
              <w:numPr>
                <w:ilvl w:val="0"/>
                <w:numId w:val="20"/>
              </w:numPr>
              <w:rPr>
                <w:rFonts w:ascii="Arial" w:hAnsi="Arial" w:cs="Arial"/>
                <w:bCs/>
                <w:sz w:val="22"/>
                <w:szCs w:val="22"/>
              </w:rPr>
            </w:pPr>
            <w:r>
              <w:rPr>
                <w:rFonts w:ascii="Arial" w:hAnsi="Arial" w:cs="Arial"/>
                <w:bCs/>
                <w:sz w:val="22"/>
                <w:szCs w:val="22"/>
              </w:rPr>
              <w:t>1140 hours will be successfully introduced for all nursery children.</w:t>
            </w:r>
          </w:p>
          <w:p w14:paraId="007FAD2A" w14:textId="77777777" w:rsidR="00010B35" w:rsidRDefault="00010B35" w:rsidP="00010B35">
            <w:pPr>
              <w:rPr>
                <w:sz w:val="22"/>
                <w:szCs w:val="22"/>
              </w:rPr>
            </w:pPr>
          </w:p>
          <w:p w14:paraId="3D22DEB4" w14:textId="77777777" w:rsidR="00010B35" w:rsidRDefault="00010B35" w:rsidP="00010B35">
            <w:pPr>
              <w:pStyle w:val="ListParagraph"/>
              <w:numPr>
                <w:ilvl w:val="0"/>
                <w:numId w:val="20"/>
              </w:numPr>
              <w:rPr>
                <w:rFonts w:ascii="Arial" w:hAnsi="Arial" w:cs="Arial"/>
                <w:sz w:val="22"/>
                <w:szCs w:val="22"/>
              </w:rPr>
            </w:pPr>
            <w:r w:rsidRPr="00DC63BC">
              <w:rPr>
                <w:rFonts w:ascii="Arial" w:hAnsi="Arial" w:cs="Arial"/>
                <w:sz w:val="22"/>
                <w:szCs w:val="22"/>
              </w:rPr>
              <w:t>All staff</w:t>
            </w:r>
            <w:r>
              <w:rPr>
                <w:rFonts w:ascii="Arial" w:hAnsi="Arial" w:cs="Arial"/>
                <w:sz w:val="22"/>
                <w:szCs w:val="22"/>
              </w:rPr>
              <w:t xml:space="preserve"> will be aware of the expectations in terms of delivery of Literacy, Numeracy and HWB within the school and use this to inform their planning, learning and teaching.</w:t>
            </w:r>
          </w:p>
          <w:p w14:paraId="7DC66CF0" w14:textId="77777777" w:rsidR="00010B35" w:rsidRDefault="00010B35" w:rsidP="00010B35">
            <w:pPr>
              <w:rPr>
                <w:rFonts w:ascii="Arial" w:hAnsi="Arial" w:cs="Arial"/>
                <w:sz w:val="22"/>
                <w:szCs w:val="22"/>
              </w:rPr>
            </w:pPr>
          </w:p>
          <w:p w14:paraId="404E3EC7" w14:textId="77777777" w:rsidR="00010B35" w:rsidRDefault="00010B35" w:rsidP="00010B35">
            <w:pPr>
              <w:pStyle w:val="ListParagraph"/>
              <w:numPr>
                <w:ilvl w:val="0"/>
                <w:numId w:val="20"/>
              </w:numPr>
              <w:rPr>
                <w:rFonts w:ascii="Arial" w:hAnsi="Arial" w:cs="Arial"/>
                <w:sz w:val="22"/>
                <w:szCs w:val="22"/>
              </w:rPr>
            </w:pPr>
            <w:r>
              <w:rPr>
                <w:rFonts w:ascii="Arial" w:hAnsi="Arial" w:cs="Arial"/>
                <w:sz w:val="22"/>
                <w:szCs w:val="22"/>
              </w:rPr>
              <w:t>All staff will engage in collegiate working.</w:t>
            </w:r>
          </w:p>
          <w:p w14:paraId="14CB416C" w14:textId="77777777" w:rsidR="00010B35" w:rsidRDefault="00010B35" w:rsidP="00010B35">
            <w:pPr>
              <w:pStyle w:val="ListParagraph"/>
              <w:rPr>
                <w:rFonts w:ascii="Arial" w:hAnsi="Arial" w:cs="Arial"/>
                <w:sz w:val="22"/>
                <w:szCs w:val="22"/>
              </w:rPr>
            </w:pPr>
          </w:p>
          <w:p w14:paraId="1EDC6544" w14:textId="1F4BE645" w:rsidR="00010B35" w:rsidRDefault="00010B35" w:rsidP="00010B35">
            <w:pPr>
              <w:rPr>
                <w:rFonts w:ascii="Arial" w:hAnsi="Arial" w:cs="Arial"/>
                <w:sz w:val="22"/>
                <w:szCs w:val="22"/>
              </w:rPr>
            </w:pPr>
          </w:p>
          <w:p w14:paraId="3DCDA37B" w14:textId="15058B4A" w:rsidR="00010B35" w:rsidRDefault="00010B35" w:rsidP="00010B35">
            <w:pPr>
              <w:rPr>
                <w:rFonts w:ascii="Arial" w:hAnsi="Arial" w:cs="Arial"/>
                <w:sz w:val="22"/>
                <w:szCs w:val="22"/>
              </w:rPr>
            </w:pPr>
          </w:p>
          <w:p w14:paraId="10BD550D" w14:textId="4A748BEB" w:rsidR="00010B35" w:rsidRDefault="00010B35" w:rsidP="00010B35">
            <w:pPr>
              <w:rPr>
                <w:rFonts w:ascii="Arial" w:hAnsi="Arial" w:cs="Arial"/>
                <w:sz w:val="22"/>
                <w:szCs w:val="22"/>
              </w:rPr>
            </w:pPr>
          </w:p>
          <w:p w14:paraId="7428990C" w14:textId="54846A07" w:rsidR="00010B35" w:rsidRDefault="00010B35" w:rsidP="00010B35">
            <w:pPr>
              <w:rPr>
                <w:rFonts w:ascii="Arial" w:hAnsi="Arial" w:cs="Arial"/>
                <w:sz w:val="22"/>
                <w:szCs w:val="22"/>
              </w:rPr>
            </w:pPr>
          </w:p>
          <w:p w14:paraId="2A14A145" w14:textId="77777777" w:rsidR="0050075A" w:rsidRPr="00010B35" w:rsidRDefault="0050075A" w:rsidP="00010B35">
            <w:pPr>
              <w:rPr>
                <w:rFonts w:ascii="Arial" w:hAnsi="Arial" w:cs="Arial"/>
                <w:sz w:val="22"/>
                <w:szCs w:val="22"/>
              </w:rPr>
            </w:pPr>
          </w:p>
          <w:p w14:paraId="3CE3A765" w14:textId="77777777" w:rsidR="00010B35" w:rsidRDefault="00010B35" w:rsidP="00010B35">
            <w:pPr>
              <w:pStyle w:val="ListParagraph"/>
              <w:numPr>
                <w:ilvl w:val="0"/>
                <w:numId w:val="20"/>
              </w:numPr>
              <w:rPr>
                <w:rFonts w:ascii="Arial" w:hAnsi="Arial" w:cs="Arial"/>
                <w:sz w:val="22"/>
                <w:szCs w:val="22"/>
              </w:rPr>
            </w:pPr>
            <w:r>
              <w:rPr>
                <w:rFonts w:ascii="Arial" w:hAnsi="Arial" w:cs="Arial"/>
                <w:sz w:val="22"/>
                <w:szCs w:val="22"/>
              </w:rPr>
              <w:t>There will be continuity of learning between the 2 groups of children.</w:t>
            </w:r>
          </w:p>
          <w:p w14:paraId="0499AD14" w14:textId="77777777" w:rsidR="00010B35" w:rsidRDefault="00010B35" w:rsidP="00010B35">
            <w:pPr>
              <w:pStyle w:val="ListParagraph"/>
              <w:rPr>
                <w:rFonts w:ascii="Arial" w:hAnsi="Arial" w:cs="Arial"/>
                <w:sz w:val="22"/>
                <w:szCs w:val="22"/>
              </w:rPr>
            </w:pPr>
          </w:p>
          <w:p w14:paraId="16919483" w14:textId="77777777" w:rsidR="00010B35" w:rsidRDefault="00010B35" w:rsidP="00010B35">
            <w:pPr>
              <w:pStyle w:val="ListParagraph"/>
              <w:rPr>
                <w:rFonts w:ascii="Arial" w:hAnsi="Arial" w:cs="Arial"/>
                <w:sz w:val="22"/>
                <w:szCs w:val="22"/>
              </w:rPr>
            </w:pPr>
          </w:p>
          <w:p w14:paraId="6136F042" w14:textId="4C17823C" w:rsidR="00010B35" w:rsidRDefault="00010B35" w:rsidP="0050075A">
            <w:pPr>
              <w:rPr>
                <w:rFonts w:ascii="Arial" w:hAnsi="Arial" w:cs="Arial"/>
                <w:sz w:val="22"/>
                <w:szCs w:val="22"/>
              </w:rPr>
            </w:pPr>
          </w:p>
          <w:p w14:paraId="3F6E7B9E" w14:textId="77777777" w:rsidR="003C1663" w:rsidRPr="0050075A" w:rsidRDefault="003C1663" w:rsidP="0050075A">
            <w:pPr>
              <w:rPr>
                <w:rFonts w:ascii="Arial" w:hAnsi="Arial" w:cs="Arial"/>
                <w:sz w:val="22"/>
                <w:szCs w:val="22"/>
              </w:rPr>
            </w:pPr>
          </w:p>
          <w:p w14:paraId="01DB43E5" w14:textId="755FE32B" w:rsidR="00010B35" w:rsidRPr="0050075A" w:rsidRDefault="00010B35" w:rsidP="00010B35">
            <w:pPr>
              <w:pStyle w:val="ListParagraph"/>
              <w:numPr>
                <w:ilvl w:val="0"/>
                <w:numId w:val="20"/>
              </w:numPr>
              <w:rPr>
                <w:rFonts w:ascii="Arial" w:hAnsi="Arial" w:cs="Arial"/>
                <w:sz w:val="22"/>
                <w:szCs w:val="22"/>
              </w:rPr>
            </w:pPr>
            <w:r>
              <w:rPr>
                <w:rFonts w:ascii="Arial" w:hAnsi="Arial" w:cs="Arial"/>
                <w:sz w:val="22"/>
                <w:szCs w:val="22"/>
              </w:rPr>
              <w:t>Learning and teaching will be assessed consistently across all stages based on SLC guidance.</w:t>
            </w:r>
          </w:p>
          <w:p w14:paraId="53C858AB" w14:textId="77777777" w:rsidR="00010B35" w:rsidRDefault="00010B35" w:rsidP="00010B35">
            <w:pPr>
              <w:rPr>
                <w:rFonts w:ascii="Arial" w:hAnsi="Arial" w:cs="Arial"/>
                <w:sz w:val="22"/>
                <w:szCs w:val="22"/>
              </w:rPr>
            </w:pPr>
          </w:p>
          <w:p w14:paraId="47FE85F8" w14:textId="77777777" w:rsidR="00010B35" w:rsidRDefault="00010B35" w:rsidP="00010B35">
            <w:pPr>
              <w:pStyle w:val="ListParagraph"/>
              <w:numPr>
                <w:ilvl w:val="0"/>
                <w:numId w:val="20"/>
              </w:numPr>
              <w:rPr>
                <w:rFonts w:ascii="Arial" w:hAnsi="Arial" w:cs="Arial"/>
                <w:sz w:val="22"/>
                <w:szCs w:val="22"/>
              </w:rPr>
            </w:pPr>
            <w:r w:rsidRPr="00A92518">
              <w:rPr>
                <w:rFonts w:ascii="Arial" w:hAnsi="Arial" w:cs="Arial"/>
                <w:sz w:val="22"/>
                <w:szCs w:val="22"/>
              </w:rPr>
              <w:t>Collated results will show where more support and interventions may be required.</w:t>
            </w:r>
          </w:p>
          <w:p w14:paraId="122B8E21" w14:textId="763AE147" w:rsidR="00010B35" w:rsidRDefault="00010B35" w:rsidP="00010B35">
            <w:pPr>
              <w:rPr>
                <w:rFonts w:ascii="Arial" w:hAnsi="Arial" w:cs="Arial"/>
                <w:sz w:val="22"/>
                <w:szCs w:val="22"/>
              </w:rPr>
            </w:pPr>
          </w:p>
          <w:p w14:paraId="2BF847FB" w14:textId="77777777" w:rsidR="00010B35" w:rsidRDefault="00010B35" w:rsidP="00010B35">
            <w:pPr>
              <w:pStyle w:val="ListParagraph"/>
              <w:numPr>
                <w:ilvl w:val="0"/>
                <w:numId w:val="6"/>
              </w:numPr>
              <w:rPr>
                <w:rFonts w:ascii="Arial" w:hAnsi="Arial" w:cs="Arial"/>
                <w:sz w:val="22"/>
                <w:szCs w:val="22"/>
              </w:rPr>
            </w:pPr>
            <w:r w:rsidRPr="00A92518">
              <w:rPr>
                <w:rFonts w:ascii="Arial" w:hAnsi="Arial" w:cs="Arial"/>
                <w:sz w:val="22"/>
                <w:szCs w:val="22"/>
              </w:rPr>
              <w:t>Collated results will show where more support and interventions may be required.</w:t>
            </w:r>
          </w:p>
          <w:p w14:paraId="6EEE204D" w14:textId="77777777" w:rsidR="00010B35" w:rsidRDefault="00010B35" w:rsidP="00010B35">
            <w:pPr>
              <w:ind w:left="360"/>
              <w:rPr>
                <w:rFonts w:ascii="Arial" w:hAnsi="Arial" w:cs="Arial"/>
                <w:sz w:val="22"/>
                <w:szCs w:val="22"/>
              </w:rPr>
            </w:pPr>
          </w:p>
          <w:p w14:paraId="405A2C0C" w14:textId="77777777" w:rsidR="00010B35" w:rsidRDefault="00010B35" w:rsidP="00010B35">
            <w:pPr>
              <w:pStyle w:val="ListParagraph"/>
              <w:numPr>
                <w:ilvl w:val="0"/>
                <w:numId w:val="6"/>
              </w:numPr>
              <w:rPr>
                <w:rFonts w:ascii="Arial" w:hAnsi="Arial" w:cs="Arial"/>
                <w:sz w:val="22"/>
                <w:szCs w:val="22"/>
              </w:rPr>
            </w:pPr>
            <w:r w:rsidRPr="00A92518">
              <w:rPr>
                <w:rFonts w:ascii="Arial" w:hAnsi="Arial" w:cs="Arial"/>
                <w:sz w:val="22"/>
                <w:szCs w:val="22"/>
              </w:rPr>
              <w:t>Collated results will show where more support and interventions may be required.</w:t>
            </w:r>
          </w:p>
          <w:p w14:paraId="5E58AEC9" w14:textId="77777777" w:rsidR="00010B35" w:rsidRPr="00A92518" w:rsidRDefault="00010B35" w:rsidP="00010B35">
            <w:pPr>
              <w:pStyle w:val="ListParagraph"/>
              <w:rPr>
                <w:rFonts w:ascii="Arial" w:hAnsi="Arial" w:cs="Arial"/>
                <w:sz w:val="22"/>
                <w:szCs w:val="22"/>
              </w:rPr>
            </w:pPr>
          </w:p>
          <w:p w14:paraId="0B363A7A" w14:textId="77777777" w:rsidR="00010B35" w:rsidRPr="00A92518" w:rsidRDefault="00010B35" w:rsidP="00010B35">
            <w:pPr>
              <w:pStyle w:val="ListParagraph"/>
              <w:numPr>
                <w:ilvl w:val="0"/>
                <w:numId w:val="6"/>
              </w:numPr>
              <w:rPr>
                <w:rFonts w:ascii="Arial" w:hAnsi="Arial" w:cs="Arial"/>
                <w:sz w:val="22"/>
                <w:szCs w:val="22"/>
              </w:rPr>
            </w:pPr>
            <w:r>
              <w:rPr>
                <w:rFonts w:ascii="Arial" w:hAnsi="Arial" w:cs="Arial"/>
                <w:sz w:val="22"/>
                <w:szCs w:val="22"/>
              </w:rPr>
              <w:t>Based on SLC guidance, recovery curriculum model will be developed to suit the context of the school/nursery.</w:t>
            </w:r>
          </w:p>
          <w:p w14:paraId="3A6E0B8D" w14:textId="77777777" w:rsidR="00010B35" w:rsidRDefault="00010B35" w:rsidP="00010B35">
            <w:pPr>
              <w:pStyle w:val="ListParagraph"/>
              <w:numPr>
                <w:ilvl w:val="0"/>
                <w:numId w:val="6"/>
              </w:numPr>
              <w:rPr>
                <w:rFonts w:ascii="Arial" w:hAnsi="Arial" w:cs="Arial"/>
                <w:sz w:val="22"/>
                <w:szCs w:val="22"/>
              </w:rPr>
            </w:pPr>
            <w:r>
              <w:rPr>
                <w:rFonts w:ascii="Arial" w:hAnsi="Arial" w:cs="Arial"/>
                <w:sz w:val="22"/>
                <w:szCs w:val="22"/>
              </w:rPr>
              <w:t>Relevant CLPL will be undertaken.</w:t>
            </w:r>
          </w:p>
          <w:p w14:paraId="51609553" w14:textId="09D8F676" w:rsidR="00010B35" w:rsidRPr="0050075A" w:rsidRDefault="00010B35" w:rsidP="0050075A">
            <w:pPr>
              <w:rPr>
                <w:rFonts w:ascii="Arial" w:hAnsi="Arial" w:cs="Arial"/>
                <w:sz w:val="22"/>
                <w:szCs w:val="22"/>
              </w:rPr>
            </w:pPr>
          </w:p>
          <w:p w14:paraId="014D7A81" w14:textId="77777777" w:rsidR="00010B35" w:rsidRDefault="00010B35" w:rsidP="00010B35">
            <w:pPr>
              <w:pStyle w:val="ListParagraph"/>
              <w:numPr>
                <w:ilvl w:val="0"/>
                <w:numId w:val="6"/>
              </w:numPr>
              <w:rPr>
                <w:rFonts w:ascii="Arial" w:hAnsi="Arial" w:cs="Arial"/>
                <w:sz w:val="22"/>
                <w:szCs w:val="22"/>
              </w:rPr>
            </w:pPr>
            <w:r>
              <w:rPr>
                <w:rFonts w:ascii="Arial" w:hAnsi="Arial" w:cs="Arial"/>
                <w:sz w:val="22"/>
                <w:szCs w:val="22"/>
              </w:rPr>
              <w:t>Agreed areas of the curriculum will be taught in school and as part of home learning.</w:t>
            </w:r>
          </w:p>
          <w:p w14:paraId="1461692E" w14:textId="77777777" w:rsidR="00010B35" w:rsidRPr="00A92518" w:rsidRDefault="00010B35" w:rsidP="00010B35">
            <w:pPr>
              <w:pStyle w:val="ListParagraph"/>
              <w:rPr>
                <w:rFonts w:ascii="Arial" w:hAnsi="Arial" w:cs="Arial"/>
                <w:sz w:val="22"/>
                <w:szCs w:val="22"/>
              </w:rPr>
            </w:pPr>
          </w:p>
          <w:p w14:paraId="780CB3AB" w14:textId="77777777" w:rsidR="00010B35" w:rsidRDefault="00010B35" w:rsidP="00010B35">
            <w:pPr>
              <w:rPr>
                <w:rFonts w:ascii="Arial" w:hAnsi="Arial" w:cs="Arial"/>
                <w:sz w:val="22"/>
                <w:szCs w:val="22"/>
              </w:rPr>
            </w:pPr>
          </w:p>
          <w:p w14:paraId="16B30C86" w14:textId="77777777" w:rsidR="00010B35" w:rsidRDefault="00010B35" w:rsidP="00010B35">
            <w:pPr>
              <w:pStyle w:val="ListParagraph"/>
              <w:numPr>
                <w:ilvl w:val="0"/>
                <w:numId w:val="6"/>
              </w:numPr>
              <w:rPr>
                <w:rFonts w:ascii="Arial" w:hAnsi="Arial" w:cs="Arial"/>
                <w:sz w:val="22"/>
                <w:szCs w:val="22"/>
              </w:rPr>
            </w:pPr>
            <w:r>
              <w:rPr>
                <w:rFonts w:ascii="Arial" w:hAnsi="Arial" w:cs="Arial"/>
                <w:sz w:val="22"/>
                <w:szCs w:val="22"/>
              </w:rPr>
              <w:t>Key and relevant information will be shared with children and parents/carers.</w:t>
            </w:r>
          </w:p>
          <w:p w14:paraId="4E2C7563" w14:textId="7BE10B53" w:rsidR="00010B35" w:rsidRDefault="00010B35" w:rsidP="0050075A">
            <w:pPr>
              <w:rPr>
                <w:rFonts w:ascii="Arial" w:hAnsi="Arial" w:cs="Arial"/>
                <w:sz w:val="22"/>
                <w:szCs w:val="22"/>
              </w:rPr>
            </w:pPr>
          </w:p>
          <w:p w14:paraId="1AA034B4" w14:textId="77777777" w:rsidR="00010B35" w:rsidRDefault="00010B35" w:rsidP="00010B35">
            <w:pPr>
              <w:ind w:left="360"/>
              <w:rPr>
                <w:rFonts w:ascii="Arial" w:hAnsi="Arial" w:cs="Arial"/>
                <w:sz w:val="22"/>
                <w:szCs w:val="22"/>
              </w:rPr>
            </w:pPr>
          </w:p>
          <w:p w14:paraId="0F1299C9" w14:textId="77777777" w:rsidR="00010B35" w:rsidRPr="00AA6EFB" w:rsidRDefault="00010B35" w:rsidP="00010B35">
            <w:pPr>
              <w:pStyle w:val="ListParagraph"/>
              <w:numPr>
                <w:ilvl w:val="0"/>
                <w:numId w:val="6"/>
              </w:numPr>
              <w:rPr>
                <w:rFonts w:ascii="Arial" w:hAnsi="Arial" w:cs="Arial"/>
                <w:sz w:val="22"/>
                <w:szCs w:val="22"/>
              </w:rPr>
            </w:pPr>
            <w:r>
              <w:rPr>
                <w:rFonts w:ascii="Arial" w:hAnsi="Arial" w:cs="Arial"/>
                <w:sz w:val="22"/>
                <w:szCs w:val="22"/>
              </w:rPr>
              <w:t>The results of termly consultations will inform future learning provision in school/nursery.</w:t>
            </w:r>
          </w:p>
          <w:p w14:paraId="1CFAB1FA" w14:textId="037C688A" w:rsidR="00010B35" w:rsidRPr="00163B33" w:rsidRDefault="00010B35" w:rsidP="00010B35">
            <w:pPr>
              <w:rPr>
                <w:sz w:val="22"/>
                <w:szCs w:val="22"/>
              </w:rPr>
            </w:pPr>
          </w:p>
        </w:tc>
      </w:tr>
      <w:tr w:rsidR="0050075A" w:rsidRPr="00163B33" w14:paraId="5FAAA286" w14:textId="77777777" w:rsidTr="0088449A">
        <w:tc>
          <w:tcPr>
            <w:tcW w:w="4294" w:type="dxa"/>
            <w:shd w:val="clear" w:color="auto" w:fill="FABF8F"/>
          </w:tcPr>
          <w:p w14:paraId="52C79383" w14:textId="77777777" w:rsidR="0050075A" w:rsidRPr="0088449A" w:rsidRDefault="0050075A" w:rsidP="0050075A">
            <w:pPr>
              <w:rPr>
                <w:rFonts w:ascii="Arial" w:hAnsi="Arial" w:cs="Arial"/>
                <w:b/>
                <w:bCs/>
                <w:sz w:val="22"/>
                <w:szCs w:val="22"/>
              </w:rPr>
            </w:pPr>
            <w:r w:rsidRPr="0088449A">
              <w:rPr>
                <w:rFonts w:ascii="Arial" w:hAnsi="Arial" w:cs="Arial"/>
                <w:b/>
                <w:bCs/>
                <w:sz w:val="22"/>
                <w:szCs w:val="22"/>
              </w:rPr>
              <w:t xml:space="preserve">Theme: </w:t>
            </w:r>
            <w:r w:rsidRPr="0088449A">
              <w:rPr>
                <w:rFonts w:ascii="Arial" w:hAnsi="Arial" w:cs="Arial"/>
                <w:bCs/>
                <w:sz w:val="22"/>
                <w:szCs w:val="22"/>
              </w:rPr>
              <w:t xml:space="preserve">Learning At Home </w:t>
            </w:r>
            <w:r w:rsidRPr="0088449A">
              <w:rPr>
                <w:rFonts w:ascii="Arial" w:hAnsi="Arial" w:cs="Arial"/>
                <w:b/>
                <w:bCs/>
                <w:sz w:val="22"/>
                <w:szCs w:val="22"/>
              </w:rPr>
              <w:t xml:space="preserve"> </w:t>
            </w:r>
          </w:p>
          <w:p w14:paraId="4D72FC47" w14:textId="77777777" w:rsidR="0050075A" w:rsidRPr="0088449A" w:rsidRDefault="0050075A" w:rsidP="0050075A">
            <w:pPr>
              <w:shd w:val="clear" w:color="auto" w:fill="FABF8F"/>
              <w:rPr>
                <w:rFonts w:ascii="Arial" w:hAnsi="Arial" w:cs="Arial"/>
                <w:b/>
                <w:bCs/>
                <w:sz w:val="22"/>
                <w:szCs w:val="22"/>
              </w:rPr>
            </w:pPr>
          </w:p>
          <w:p w14:paraId="4F451B04" w14:textId="77777777" w:rsidR="0050075A" w:rsidRPr="0088449A" w:rsidRDefault="0050075A" w:rsidP="0050075A">
            <w:pPr>
              <w:shd w:val="clear" w:color="auto" w:fill="FABF8F"/>
              <w:rPr>
                <w:rFonts w:ascii="Arial" w:hAnsi="Arial" w:cs="Arial"/>
                <w:b/>
                <w:bCs/>
                <w:sz w:val="22"/>
                <w:szCs w:val="22"/>
              </w:rPr>
            </w:pPr>
            <w:r w:rsidRPr="0088449A">
              <w:rPr>
                <w:rFonts w:ascii="Arial" w:hAnsi="Arial" w:cs="Arial"/>
                <w:b/>
                <w:bCs/>
                <w:sz w:val="22"/>
                <w:szCs w:val="22"/>
              </w:rPr>
              <w:t xml:space="preserve">Rationale: </w:t>
            </w:r>
          </w:p>
          <w:p w14:paraId="54D3ADB4" w14:textId="77777777" w:rsidR="0050075A" w:rsidRPr="0088449A" w:rsidRDefault="0050075A" w:rsidP="0050075A">
            <w:pPr>
              <w:rPr>
                <w:rFonts w:ascii="Arial" w:hAnsi="Arial" w:cs="Arial"/>
                <w:color w:val="333333"/>
                <w:sz w:val="22"/>
                <w:szCs w:val="22"/>
                <w:shd w:val="clear" w:color="auto" w:fill="FFFFFF"/>
              </w:rPr>
            </w:pPr>
          </w:p>
          <w:p w14:paraId="65CF75B3" w14:textId="77777777" w:rsidR="0050075A" w:rsidRPr="0088449A" w:rsidRDefault="0050075A" w:rsidP="0050075A">
            <w:pPr>
              <w:rPr>
                <w:rFonts w:ascii="Arial" w:hAnsi="Arial" w:cs="Arial"/>
                <w:sz w:val="22"/>
                <w:szCs w:val="22"/>
              </w:rPr>
            </w:pPr>
            <w:r w:rsidRPr="0088449A">
              <w:rPr>
                <w:rFonts w:ascii="Arial" w:hAnsi="Arial" w:cs="Arial"/>
                <w:sz w:val="22"/>
                <w:szCs w:val="22"/>
              </w:rPr>
              <w:t>A blended model of in-school and in-home learning is reliant on consistent, easy to use in-home learning materials which are intended to support and complement, but not replicate, in-school learning. This includes consideration of the specific needs of learners with additional support needs and other families most in need of support.</w:t>
            </w:r>
          </w:p>
          <w:p w14:paraId="15338727" w14:textId="77777777" w:rsidR="0050075A" w:rsidRPr="0088449A" w:rsidRDefault="0050075A" w:rsidP="0050075A">
            <w:pPr>
              <w:rPr>
                <w:rFonts w:ascii="Arial" w:hAnsi="Arial" w:cs="Arial"/>
                <w:color w:val="333333"/>
                <w:sz w:val="22"/>
                <w:szCs w:val="22"/>
                <w:shd w:val="clear" w:color="auto" w:fill="FFFFFF"/>
              </w:rPr>
            </w:pPr>
          </w:p>
          <w:p w14:paraId="2A7B099A" w14:textId="77777777" w:rsidR="0050075A" w:rsidRPr="0088449A" w:rsidRDefault="0050075A" w:rsidP="0050075A">
            <w:pPr>
              <w:rPr>
                <w:rFonts w:ascii="Arial" w:hAnsi="Arial" w:cs="Arial"/>
                <w:sz w:val="22"/>
                <w:szCs w:val="22"/>
              </w:rPr>
            </w:pPr>
            <w:r w:rsidRPr="0088449A">
              <w:rPr>
                <w:rFonts w:ascii="Arial" w:hAnsi="Arial" w:cs="Arial"/>
                <w:sz w:val="22"/>
                <w:szCs w:val="22"/>
              </w:rPr>
              <w:t>While recognising that in-home learning takes many forms (including support from families) and is by no means all IT based, an approach to digital learning should be implemented to mitigate negative impacts on equity. This will specifically focus on providing digital access for pupils who do not have this at present.</w:t>
            </w:r>
          </w:p>
          <w:p w14:paraId="19483944" w14:textId="77777777" w:rsidR="0050075A" w:rsidRPr="0088449A" w:rsidRDefault="0050075A" w:rsidP="0050075A">
            <w:pPr>
              <w:rPr>
                <w:rFonts w:ascii="Arial" w:hAnsi="Arial" w:cs="Arial"/>
                <w:color w:val="333333"/>
                <w:sz w:val="22"/>
                <w:szCs w:val="22"/>
                <w:shd w:val="clear" w:color="auto" w:fill="FFFFFF"/>
              </w:rPr>
            </w:pPr>
          </w:p>
          <w:p w14:paraId="02C998BC" w14:textId="77777777" w:rsidR="0050075A" w:rsidRPr="0088449A" w:rsidRDefault="0050075A" w:rsidP="0050075A">
            <w:pPr>
              <w:rPr>
                <w:rFonts w:ascii="Arial" w:hAnsi="Arial" w:cs="Arial"/>
                <w:color w:val="333333"/>
                <w:sz w:val="22"/>
                <w:szCs w:val="22"/>
                <w:shd w:val="clear" w:color="auto" w:fill="FFFFFF"/>
              </w:rPr>
            </w:pPr>
          </w:p>
          <w:p w14:paraId="0AF50C2A" w14:textId="77777777" w:rsidR="0050075A" w:rsidRPr="0088449A" w:rsidRDefault="0050075A" w:rsidP="0050075A">
            <w:pPr>
              <w:rPr>
                <w:rFonts w:ascii="Arial" w:hAnsi="Arial" w:cs="Arial"/>
                <w:color w:val="333333"/>
                <w:sz w:val="22"/>
                <w:szCs w:val="22"/>
                <w:shd w:val="clear" w:color="auto" w:fill="FFFFFF"/>
              </w:rPr>
            </w:pPr>
          </w:p>
          <w:p w14:paraId="4804F645" w14:textId="5EB8A391" w:rsidR="0050075A" w:rsidRDefault="0050075A" w:rsidP="0050075A">
            <w:pPr>
              <w:rPr>
                <w:rFonts w:ascii="Arial" w:hAnsi="Arial" w:cs="Arial"/>
                <w:color w:val="333333"/>
                <w:sz w:val="22"/>
                <w:szCs w:val="22"/>
                <w:shd w:val="clear" w:color="auto" w:fill="FFFFFF"/>
              </w:rPr>
            </w:pPr>
          </w:p>
          <w:p w14:paraId="6BD6A722" w14:textId="24D6BBEA" w:rsidR="0050075A" w:rsidRDefault="0050075A" w:rsidP="0050075A">
            <w:pPr>
              <w:rPr>
                <w:rFonts w:ascii="Arial" w:hAnsi="Arial" w:cs="Arial"/>
                <w:color w:val="333333"/>
                <w:sz w:val="22"/>
                <w:szCs w:val="22"/>
                <w:shd w:val="clear" w:color="auto" w:fill="FFFFFF"/>
              </w:rPr>
            </w:pPr>
          </w:p>
          <w:p w14:paraId="5CF3BD86" w14:textId="0DBA9C64" w:rsidR="0050075A" w:rsidRDefault="0050075A" w:rsidP="0050075A">
            <w:pPr>
              <w:rPr>
                <w:rFonts w:ascii="Arial" w:hAnsi="Arial" w:cs="Arial"/>
                <w:color w:val="333333"/>
                <w:sz w:val="22"/>
                <w:szCs w:val="22"/>
                <w:shd w:val="clear" w:color="auto" w:fill="FFFFFF"/>
              </w:rPr>
            </w:pPr>
          </w:p>
          <w:p w14:paraId="4B0E7295" w14:textId="77777777" w:rsidR="0050075A" w:rsidRPr="0088449A" w:rsidRDefault="0050075A" w:rsidP="0050075A">
            <w:pPr>
              <w:rPr>
                <w:rFonts w:ascii="Arial" w:hAnsi="Arial" w:cs="Arial"/>
                <w:color w:val="333333"/>
                <w:sz w:val="22"/>
                <w:szCs w:val="22"/>
                <w:shd w:val="clear" w:color="auto" w:fill="FFFFFF"/>
              </w:rPr>
            </w:pPr>
          </w:p>
          <w:p w14:paraId="01688339" w14:textId="77777777" w:rsidR="0050075A" w:rsidRPr="0088449A" w:rsidRDefault="0050075A" w:rsidP="0050075A">
            <w:pPr>
              <w:rPr>
                <w:rFonts w:ascii="Arial" w:hAnsi="Arial" w:cs="Arial"/>
                <w:b/>
                <w:bCs/>
                <w:sz w:val="22"/>
                <w:szCs w:val="22"/>
              </w:rPr>
            </w:pPr>
            <w:r w:rsidRPr="0088449A">
              <w:rPr>
                <w:rFonts w:ascii="Arial" w:hAnsi="Arial" w:cs="Arial"/>
                <w:sz w:val="22"/>
                <w:szCs w:val="22"/>
              </w:rPr>
              <w:t xml:space="preserve">Schools should consider how they track ongoing engagement in remote blended learning and support families where it is clear this is an area of significant difficulty.  </w:t>
            </w:r>
          </w:p>
          <w:p w14:paraId="217EC021" w14:textId="77777777" w:rsidR="0050075A" w:rsidRPr="0088449A" w:rsidRDefault="0050075A" w:rsidP="0050075A">
            <w:pPr>
              <w:rPr>
                <w:rFonts w:ascii="Arial" w:hAnsi="Arial" w:cs="Arial"/>
                <w:color w:val="333333"/>
                <w:sz w:val="22"/>
                <w:szCs w:val="22"/>
                <w:shd w:val="clear" w:color="auto" w:fill="FFFFFF"/>
              </w:rPr>
            </w:pPr>
          </w:p>
          <w:p w14:paraId="169D8217" w14:textId="77777777" w:rsidR="0050075A" w:rsidRPr="0088449A" w:rsidRDefault="0050075A" w:rsidP="0050075A">
            <w:pPr>
              <w:rPr>
                <w:rFonts w:ascii="Arial" w:hAnsi="Arial" w:cs="Arial"/>
                <w:color w:val="333333"/>
                <w:sz w:val="22"/>
                <w:szCs w:val="22"/>
                <w:shd w:val="clear" w:color="auto" w:fill="FFFFFF"/>
              </w:rPr>
            </w:pPr>
          </w:p>
          <w:p w14:paraId="33947201" w14:textId="77777777" w:rsidR="0050075A" w:rsidRPr="0088449A" w:rsidRDefault="0050075A" w:rsidP="0050075A">
            <w:pPr>
              <w:rPr>
                <w:rFonts w:ascii="Arial" w:hAnsi="Arial" w:cs="Arial"/>
                <w:color w:val="333333"/>
                <w:sz w:val="22"/>
                <w:szCs w:val="22"/>
                <w:shd w:val="clear" w:color="auto" w:fill="FFFFFF"/>
              </w:rPr>
            </w:pPr>
          </w:p>
          <w:p w14:paraId="7EB25A98" w14:textId="77777777" w:rsidR="0050075A" w:rsidRPr="0088449A" w:rsidRDefault="0050075A" w:rsidP="0050075A">
            <w:pPr>
              <w:rPr>
                <w:rFonts w:ascii="Arial" w:hAnsi="Arial" w:cs="Arial"/>
                <w:b/>
                <w:bCs/>
                <w:sz w:val="22"/>
                <w:szCs w:val="22"/>
              </w:rPr>
            </w:pPr>
          </w:p>
        </w:tc>
        <w:tc>
          <w:tcPr>
            <w:tcW w:w="4773" w:type="dxa"/>
            <w:shd w:val="clear" w:color="auto" w:fill="FABF8F"/>
          </w:tcPr>
          <w:p w14:paraId="7596FD51" w14:textId="77777777" w:rsidR="00BD6D6A" w:rsidRDefault="00BD6D6A" w:rsidP="0050075A">
            <w:pPr>
              <w:rPr>
                <w:rFonts w:ascii="Arial" w:hAnsi="Arial" w:cs="Arial"/>
                <w:b/>
                <w:bCs/>
                <w:sz w:val="22"/>
                <w:szCs w:val="22"/>
              </w:rPr>
            </w:pPr>
          </w:p>
          <w:p w14:paraId="3E0AAB72" w14:textId="77777777" w:rsidR="00BD6D6A" w:rsidRDefault="00BD6D6A" w:rsidP="0050075A">
            <w:pPr>
              <w:rPr>
                <w:rFonts w:ascii="Arial" w:hAnsi="Arial" w:cs="Arial"/>
                <w:b/>
                <w:bCs/>
                <w:sz w:val="22"/>
                <w:szCs w:val="22"/>
              </w:rPr>
            </w:pPr>
          </w:p>
          <w:p w14:paraId="1B4A7BE5" w14:textId="3C810E34" w:rsidR="0050075A" w:rsidRPr="0088449A" w:rsidRDefault="0050075A" w:rsidP="0050075A">
            <w:pPr>
              <w:rPr>
                <w:rFonts w:ascii="Arial" w:hAnsi="Arial" w:cs="Arial"/>
                <w:b/>
                <w:bCs/>
                <w:sz w:val="22"/>
                <w:szCs w:val="22"/>
              </w:rPr>
            </w:pPr>
            <w:r w:rsidRPr="0088449A">
              <w:rPr>
                <w:rFonts w:ascii="Arial" w:hAnsi="Arial" w:cs="Arial"/>
                <w:b/>
                <w:bCs/>
                <w:sz w:val="22"/>
                <w:szCs w:val="22"/>
              </w:rPr>
              <w:t>Schools need to:</w:t>
            </w:r>
          </w:p>
          <w:p w14:paraId="299A4510" w14:textId="77777777" w:rsidR="0050075A" w:rsidRPr="0088449A" w:rsidRDefault="0050075A" w:rsidP="0050075A">
            <w:pPr>
              <w:rPr>
                <w:rFonts w:ascii="Arial" w:hAnsi="Arial" w:cs="Arial"/>
                <w:sz w:val="22"/>
                <w:szCs w:val="22"/>
              </w:rPr>
            </w:pPr>
          </w:p>
          <w:p w14:paraId="1E585167" w14:textId="77777777" w:rsidR="0050075A" w:rsidRPr="0088449A" w:rsidRDefault="0050075A" w:rsidP="0050075A">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you will facilitate home learning given the staffing you have available both within your establishment and across the locality. What will this look like at various stages across the school.  </w:t>
            </w:r>
          </w:p>
          <w:p w14:paraId="3D37A70C" w14:textId="7990E325" w:rsidR="0050075A" w:rsidRDefault="0050075A" w:rsidP="0050075A">
            <w:pPr>
              <w:pStyle w:val="ListParagraph"/>
              <w:ind w:left="129"/>
              <w:rPr>
                <w:rFonts w:ascii="Arial" w:hAnsi="Arial" w:cs="Arial"/>
                <w:sz w:val="22"/>
                <w:szCs w:val="22"/>
              </w:rPr>
            </w:pPr>
          </w:p>
          <w:p w14:paraId="78226814" w14:textId="773699B3" w:rsidR="0050075A" w:rsidRDefault="0050075A" w:rsidP="00BD6D6A">
            <w:pPr>
              <w:rPr>
                <w:rFonts w:ascii="Arial" w:hAnsi="Arial" w:cs="Arial"/>
                <w:sz w:val="22"/>
                <w:szCs w:val="22"/>
              </w:rPr>
            </w:pPr>
          </w:p>
          <w:p w14:paraId="04B37126" w14:textId="77777777" w:rsidR="00BD6D6A" w:rsidRPr="00BD6D6A" w:rsidRDefault="00BD6D6A" w:rsidP="00BD6D6A">
            <w:pPr>
              <w:rPr>
                <w:rFonts w:ascii="Arial" w:hAnsi="Arial" w:cs="Arial"/>
                <w:sz w:val="22"/>
                <w:szCs w:val="22"/>
              </w:rPr>
            </w:pPr>
          </w:p>
          <w:p w14:paraId="2320C67F" w14:textId="730881DD" w:rsidR="0050075A" w:rsidRDefault="0050075A" w:rsidP="0050075A">
            <w:pPr>
              <w:pStyle w:val="ListParagraph"/>
              <w:ind w:left="129"/>
              <w:rPr>
                <w:rFonts w:ascii="Arial" w:hAnsi="Arial" w:cs="Arial"/>
                <w:sz w:val="22"/>
                <w:szCs w:val="22"/>
              </w:rPr>
            </w:pPr>
          </w:p>
          <w:p w14:paraId="286AEAEE" w14:textId="77777777" w:rsidR="00BD6D6A" w:rsidRPr="0088449A" w:rsidRDefault="00BD6D6A" w:rsidP="0050075A">
            <w:pPr>
              <w:pStyle w:val="ListParagraph"/>
              <w:ind w:left="129"/>
              <w:rPr>
                <w:rFonts w:ascii="Arial" w:hAnsi="Arial" w:cs="Arial"/>
                <w:sz w:val="22"/>
                <w:szCs w:val="22"/>
              </w:rPr>
            </w:pPr>
          </w:p>
          <w:p w14:paraId="1B104DE7" w14:textId="77777777" w:rsidR="0050075A" w:rsidRPr="0088449A" w:rsidRDefault="0050075A" w:rsidP="0050075A">
            <w:pPr>
              <w:pStyle w:val="ListParagraph"/>
              <w:numPr>
                <w:ilvl w:val="0"/>
                <w:numId w:val="6"/>
              </w:numPr>
              <w:ind w:left="129" w:hanging="218"/>
              <w:rPr>
                <w:rFonts w:ascii="Arial" w:hAnsi="Arial" w:cs="Arial"/>
                <w:sz w:val="22"/>
                <w:szCs w:val="22"/>
              </w:rPr>
            </w:pPr>
            <w:r w:rsidRPr="0088449A">
              <w:rPr>
                <w:rFonts w:ascii="Arial" w:hAnsi="Arial" w:cs="Arial"/>
                <w:sz w:val="22"/>
                <w:szCs w:val="22"/>
              </w:rPr>
              <w:t>Can staff who are shielding work on developing and leading on online learning opportunities?</w:t>
            </w:r>
          </w:p>
          <w:p w14:paraId="5B8968E3" w14:textId="7866AA9A" w:rsidR="0050075A" w:rsidRDefault="0050075A" w:rsidP="0050075A">
            <w:pPr>
              <w:pStyle w:val="ListParagraph"/>
              <w:ind w:left="129"/>
              <w:rPr>
                <w:rFonts w:ascii="Arial" w:hAnsi="Arial" w:cs="Arial"/>
                <w:sz w:val="22"/>
                <w:szCs w:val="22"/>
              </w:rPr>
            </w:pPr>
          </w:p>
          <w:p w14:paraId="4D9BC35C" w14:textId="4C25C71C" w:rsidR="00F57D9E" w:rsidRPr="00F57D9E" w:rsidRDefault="00F57D9E" w:rsidP="00F57D9E">
            <w:pPr>
              <w:rPr>
                <w:rFonts w:ascii="Arial" w:hAnsi="Arial" w:cs="Arial"/>
                <w:sz w:val="22"/>
                <w:szCs w:val="22"/>
              </w:rPr>
            </w:pPr>
          </w:p>
          <w:p w14:paraId="2D8D1A1A" w14:textId="77777777" w:rsidR="0050075A" w:rsidRPr="0088449A" w:rsidRDefault="0050075A" w:rsidP="0050075A">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Take account of the existing resources you have access to and how these can be used to support learning at home.  </w:t>
            </w:r>
          </w:p>
          <w:p w14:paraId="192F1557" w14:textId="77777777" w:rsidR="0050075A" w:rsidRPr="0088449A" w:rsidRDefault="0050075A" w:rsidP="0050075A">
            <w:pPr>
              <w:pStyle w:val="ListParagraph"/>
              <w:rPr>
                <w:rFonts w:ascii="Arial" w:hAnsi="Arial" w:cs="Arial"/>
                <w:sz w:val="22"/>
                <w:szCs w:val="22"/>
              </w:rPr>
            </w:pPr>
          </w:p>
          <w:p w14:paraId="7923DAF8" w14:textId="77777777" w:rsidR="0050075A" w:rsidRPr="0088449A" w:rsidRDefault="0050075A" w:rsidP="0050075A">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what CLPL you will need to offer staff to allow them to deliver the recovery curriculum at home and how this will be facilitated.  </w:t>
            </w:r>
          </w:p>
          <w:p w14:paraId="6F945E64" w14:textId="77777777" w:rsidR="0050075A" w:rsidRPr="0088449A" w:rsidRDefault="0050075A" w:rsidP="0050075A">
            <w:pPr>
              <w:rPr>
                <w:rFonts w:ascii="Arial" w:hAnsi="Arial" w:cs="Arial"/>
                <w:sz w:val="22"/>
                <w:szCs w:val="22"/>
              </w:rPr>
            </w:pPr>
          </w:p>
          <w:p w14:paraId="29F61DBD" w14:textId="12C41051" w:rsidR="0050075A" w:rsidRDefault="0050075A" w:rsidP="0050075A">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Review and plan how you will deliver and set work at home and how feedback will be given to learners.  </w:t>
            </w:r>
          </w:p>
          <w:p w14:paraId="0E0D455A" w14:textId="77777777" w:rsidR="00F57D9E" w:rsidRPr="00F57D9E" w:rsidRDefault="00F57D9E" w:rsidP="00F57D9E">
            <w:pPr>
              <w:pStyle w:val="ListParagraph"/>
              <w:rPr>
                <w:rFonts w:ascii="Arial" w:hAnsi="Arial" w:cs="Arial"/>
                <w:sz w:val="22"/>
                <w:szCs w:val="22"/>
              </w:rPr>
            </w:pPr>
          </w:p>
          <w:p w14:paraId="06B2A269" w14:textId="0C7BF940" w:rsidR="00F57D9E" w:rsidRDefault="00F57D9E" w:rsidP="00F57D9E">
            <w:pPr>
              <w:rPr>
                <w:rFonts w:ascii="Arial" w:hAnsi="Arial" w:cs="Arial"/>
                <w:sz w:val="22"/>
                <w:szCs w:val="22"/>
              </w:rPr>
            </w:pPr>
          </w:p>
          <w:p w14:paraId="6B755B16" w14:textId="10344E4F" w:rsidR="00F57D9E" w:rsidRPr="00F57D9E" w:rsidRDefault="00F57D9E" w:rsidP="00F57D9E">
            <w:pPr>
              <w:rPr>
                <w:rFonts w:ascii="Arial" w:hAnsi="Arial" w:cs="Arial"/>
                <w:sz w:val="22"/>
                <w:szCs w:val="22"/>
              </w:rPr>
            </w:pPr>
          </w:p>
          <w:p w14:paraId="61DF956E" w14:textId="77777777" w:rsidR="0050075A" w:rsidRPr="0088449A" w:rsidRDefault="0050075A" w:rsidP="0050075A">
            <w:pPr>
              <w:pStyle w:val="ListParagraph"/>
              <w:ind w:left="129"/>
              <w:rPr>
                <w:rFonts w:ascii="Arial" w:hAnsi="Arial" w:cs="Arial"/>
                <w:sz w:val="22"/>
                <w:szCs w:val="22"/>
              </w:rPr>
            </w:pPr>
          </w:p>
          <w:p w14:paraId="59747886" w14:textId="41ACF528" w:rsidR="0050075A" w:rsidRDefault="0050075A" w:rsidP="0050075A">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Establish a baseline on the number of pupils and staff who have home access to ICT. </w:t>
            </w:r>
          </w:p>
          <w:p w14:paraId="2345CBCF" w14:textId="47A89A97" w:rsidR="00F57D9E" w:rsidRDefault="00F57D9E" w:rsidP="00F57D9E">
            <w:pPr>
              <w:pStyle w:val="ListParagraph"/>
              <w:ind w:left="129"/>
              <w:rPr>
                <w:rFonts w:ascii="Arial" w:hAnsi="Arial" w:cs="Arial"/>
                <w:sz w:val="22"/>
                <w:szCs w:val="22"/>
              </w:rPr>
            </w:pPr>
          </w:p>
          <w:p w14:paraId="2A3F7D41" w14:textId="77777777" w:rsidR="00F57D9E" w:rsidRPr="0088449A" w:rsidRDefault="00F57D9E" w:rsidP="00F57D9E">
            <w:pPr>
              <w:pStyle w:val="ListParagraph"/>
              <w:ind w:left="129"/>
              <w:rPr>
                <w:rFonts w:ascii="Arial" w:hAnsi="Arial" w:cs="Arial"/>
                <w:sz w:val="22"/>
                <w:szCs w:val="22"/>
              </w:rPr>
            </w:pPr>
          </w:p>
          <w:p w14:paraId="6440852B" w14:textId="77777777" w:rsidR="0050075A" w:rsidRPr="0088449A" w:rsidRDefault="0050075A" w:rsidP="0050075A">
            <w:pPr>
              <w:rPr>
                <w:rFonts w:ascii="Arial" w:hAnsi="Arial" w:cs="Arial"/>
                <w:sz w:val="22"/>
                <w:szCs w:val="22"/>
              </w:rPr>
            </w:pPr>
          </w:p>
          <w:p w14:paraId="1A41B052" w14:textId="4C131B27" w:rsidR="0050075A" w:rsidRDefault="0050075A" w:rsidP="0050075A">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to take account of pupil voice in their learning at home.  </w:t>
            </w:r>
          </w:p>
          <w:p w14:paraId="140587E7" w14:textId="72AD4FA6" w:rsidR="00377E47" w:rsidRDefault="00377E47" w:rsidP="00377E47">
            <w:pPr>
              <w:rPr>
                <w:rFonts w:ascii="Arial" w:hAnsi="Arial" w:cs="Arial"/>
                <w:sz w:val="22"/>
                <w:szCs w:val="22"/>
              </w:rPr>
            </w:pPr>
          </w:p>
          <w:p w14:paraId="7DD5857E" w14:textId="036F2C16" w:rsidR="00377E47" w:rsidRDefault="00377E47" w:rsidP="00377E47">
            <w:pPr>
              <w:rPr>
                <w:rFonts w:ascii="Arial" w:hAnsi="Arial" w:cs="Arial"/>
                <w:sz w:val="22"/>
                <w:szCs w:val="22"/>
              </w:rPr>
            </w:pPr>
          </w:p>
          <w:p w14:paraId="5AFAFE77" w14:textId="77777777" w:rsidR="00377E47" w:rsidRPr="00377E47" w:rsidRDefault="00377E47" w:rsidP="00377E47">
            <w:pPr>
              <w:rPr>
                <w:rFonts w:ascii="Arial" w:hAnsi="Arial" w:cs="Arial"/>
                <w:sz w:val="22"/>
                <w:szCs w:val="22"/>
              </w:rPr>
            </w:pPr>
          </w:p>
          <w:p w14:paraId="6515EA44" w14:textId="77777777" w:rsidR="0050075A" w:rsidRPr="0088449A" w:rsidRDefault="0050075A" w:rsidP="0050075A">
            <w:pPr>
              <w:rPr>
                <w:rFonts w:ascii="Arial" w:hAnsi="Arial" w:cs="Arial"/>
                <w:sz w:val="22"/>
                <w:szCs w:val="22"/>
              </w:rPr>
            </w:pPr>
          </w:p>
          <w:p w14:paraId="14C9208D" w14:textId="77777777" w:rsidR="0050075A" w:rsidRPr="0088449A" w:rsidRDefault="0050075A" w:rsidP="0050075A">
            <w:pPr>
              <w:pStyle w:val="ListParagraph"/>
              <w:numPr>
                <w:ilvl w:val="0"/>
                <w:numId w:val="6"/>
              </w:numPr>
              <w:ind w:left="129" w:hanging="218"/>
              <w:rPr>
                <w:rFonts w:ascii="Arial" w:hAnsi="Arial" w:cs="Arial"/>
                <w:sz w:val="22"/>
                <w:szCs w:val="22"/>
              </w:rPr>
            </w:pPr>
            <w:r w:rsidRPr="0088449A">
              <w:rPr>
                <w:rFonts w:ascii="Arial" w:hAnsi="Arial" w:cs="Arial"/>
                <w:sz w:val="22"/>
                <w:szCs w:val="22"/>
              </w:rPr>
              <w:t>Identify how you will convey all information to learners and to parents/carers and strategies to engage with them further on supporting learning at home.</w:t>
            </w:r>
          </w:p>
          <w:p w14:paraId="2C1775D2" w14:textId="77777777" w:rsidR="0050075A" w:rsidRPr="0088449A" w:rsidRDefault="0050075A" w:rsidP="0050075A">
            <w:pPr>
              <w:rPr>
                <w:rFonts w:ascii="Arial" w:hAnsi="Arial" w:cs="Arial"/>
                <w:sz w:val="22"/>
                <w:szCs w:val="22"/>
              </w:rPr>
            </w:pPr>
          </w:p>
          <w:p w14:paraId="1B0FB875" w14:textId="77777777" w:rsidR="0050075A" w:rsidRPr="0088449A" w:rsidRDefault="0050075A" w:rsidP="0050075A">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you will measure and track engagement with home learning </w:t>
            </w:r>
          </w:p>
          <w:p w14:paraId="45242FB4" w14:textId="77777777" w:rsidR="0050075A" w:rsidRPr="0088449A" w:rsidRDefault="0050075A" w:rsidP="0050075A">
            <w:pPr>
              <w:rPr>
                <w:rFonts w:ascii="Arial" w:hAnsi="Arial" w:cs="Arial"/>
                <w:sz w:val="22"/>
                <w:szCs w:val="22"/>
              </w:rPr>
            </w:pPr>
          </w:p>
        </w:tc>
        <w:tc>
          <w:tcPr>
            <w:tcW w:w="3686" w:type="dxa"/>
            <w:shd w:val="clear" w:color="auto" w:fill="FABF8F"/>
          </w:tcPr>
          <w:p w14:paraId="7759B11B" w14:textId="77777777" w:rsidR="0050075A" w:rsidRDefault="0050075A" w:rsidP="0050075A">
            <w:pPr>
              <w:shd w:val="clear" w:color="auto" w:fill="FABF8F"/>
              <w:rPr>
                <w:sz w:val="22"/>
                <w:szCs w:val="22"/>
              </w:rPr>
            </w:pPr>
          </w:p>
          <w:p w14:paraId="741CBA0A" w14:textId="3A6003FD" w:rsidR="0050075A" w:rsidRDefault="0050075A" w:rsidP="0050075A">
            <w:pPr>
              <w:shd w:val="clear" w:color="auto" w:fill="FABF8F"/>
              <w:rPr>
                <w:sz w:val="22"/>
                <w:szCs w:val="22"/>
              </w:rPr>
            </w:pPr>
          </w:p>
          <w:p w14:paraId="1085D702" w14:textId="79960FE3" w:rsidR="00BD6D6A" w:rsidRDefault="00BD6D6A" w:rsidP="0050075A">
            <w:pPr>
              <w:shd w:val="clear" w:color="auto" w:fill="FABF8F"/>
              <w:rPr>
                <w:sz w:val="22"/>
                <w:szCs w:val="22"/>
              </w:rPr>
            </w:pPr>
          </w:p>
          <w:p w14:paraId="0CEC5F18" w14:textId="77777777" w:rsidR="00BD6D6A" w:rsidRDefault="00BD6D6A" w:rsidP="0050075A">
            <w:pPr>
              <w:shd w:val="clear" w:color="auto" w:fill="FABF8F"/>
              <w:rPr>
                <w:sz w:val="22"/>
                <w:szCs w:val="22"/>
              </w:rPr>
            </w:pPr>
          </w:p>
          <w:p w14:paraId="0D19FD15" w14:textId="77777777" w:rsidR="0050075A" w:rsidRDefault="0050075A" w:rsidP="0050075A">
            <w:pPr>
              <w:pStyle w:val="ListParagraph"/>
              <w:numPr>
                <w:ilvl w:val="0"/>
                <w:numId w:val="6"/>
              </w:numPr>
              <w:shd w:val="clear" w:color="auto" w:fill="FABF8F"/>
              <w:rPr>
                <w:rFonts w:ascii="Arial" w:hAnsi="Arial" w:cs="Arial"/>
                <w:sz w:val="22"/>
                <w:szCs w:val="22"/>
              </w:rPr>
            </w:pPr>
            <w:r w:rsidRPr="00AA6EFB">
              <w:rPr>
                <w:rFonts w:ascii="Arial" w:hAnsi="Arial" w:cs="Arial"/>
                <w:sz w:val="22"/>
                <w:szCs w:val="22"/>
              </w:rPr>
              <w:t>Identify what staff are available to facilitate home learning, taking into account working patterns</w:t>
            </w:r>
            <w:r>
              <w:rPr>
                <w:rFonts w:ascii="Arial" w:hAnsi="Arial" w:cs="Arial"/>
                <w:sz w:val="22"/>
                <w:szCs w:val="22"/>
              </w:rPr>
              <w:t xml:space="preserve"> and the resources that they have available to them</w:t>
            </w:r>
            <w:r w:rsidRPr="00AA6EFB">
              <w:rPr>
                <w:rFonts w:ascii="Arial" w:hAnsi="Arial" w:cs="Arial"/>
                <w:sz w:val="22"/>
                <w:szCs w:val="22"/>
              </w:rPr>
              <w:t>.</w:t>
            </w:r>
          </w:p>
          <w:p w14:paraId="390ED463" w14:textId="750BFD32" w:rsidR="0050075A" w:rsidRDefault="0050075A" w:rsidP="0050075A">
            <w:pPr>
              <w:pStyle w:val="ListParagraph"/>
              <w:shd w:val="clear" w:color="auto" w:fill="FABF8F"/>
              <w:rPr>
                <w:rFonts w:ascii="Arial" w:hAnsi="Arial" w:cs="Arial"/>
                <w:sz w:val="22"/>
                <w:szCs w:val="22"/>
              </w:rPr>
            </w:pPr>
          </w:p>
          <w:p w14:paraId="67FD5A8D" w14:textId="28C378D1" w:rsidR="0050075A" w:rsidRDefault="0050075A" w:rsidP="0050075A">
            <w:pPr>
              <w:pStyle w:val="ListParagraph"/>
              <w:shd w:val="clear" w:color="auto" w:fill="FABF8F"/>
              <w:rPr>
                <w:rFonts w:ascii="Arial" w:hAnsi="Arial" w:cs="Arial"/>
                <w:sz w:val="22"/>
                <w:szCs w:val="22"/>
              </w:rPr>
            </w:pPr>
          </w:p>
          <w:p w14:paraId="6DFEA0EC" w14:textId="77777777" w:rsidR="00BD6D6A" w:rsidRDefault="00BD6D6A" w:rsidP="0050075A">
            <w:pPr>
              <w:pStyle w:val="ListParagraph"/>
              <w:shd w:val="clear" w:color="auto" w:fill="FABF8F"/>
              <w:rPr>
                <w:rFonts w:ascii="Arial" w:hAnsi="Arial" w:cs="Arial"/>
                <w:sz w:val="22"/>
                <w:szCs w:val="22"/>
              </w:rPr>
            </w:pPr>
          </w:p>
          <w:p w14:paraId="5D346060" w14:textId="77777777" w:rsidR="0050075A" w:rsidRDefault="0050075A" w:rsidP="0050075A">
            <w:pPr>
              <w:pStyle w:val="ListParagraph"/>
              <w:shd w:val="clear" w:color="auto" w:fill="FABF8F"/>
              <w:rPr>
                <w:rFonts w:ascii="Arial" w:hAnsi="Arial" w:cs="Arial"/>
                <w:sz w:val="22"/>
                <w:szCs w:val="22"/>
              </w:rPr>
            </w:pPr>
          </w:p>
          <w:p w14:paraId="08F6B7EE" w14:textId="77777777" w:rsidR="0050075A" w:rsidRDefault="0050075A" w:rsidP="0050075A">
            <w:pPr>
              <w:pStyle w:val="ListParagraph"/>
              <w:numPr>
                <w:ilvl w:val="0"/>
                <w:numId w:val="6"/>
              </w:numPr>
              <w:shd w:val="clear" w:color="auto" w:fill="FABF8F"/>
              <w:rPr>
                <w:rFonts w:ascii="Arial" w:hAnsi="Arial" w:cs="Arial"/>
                <w:sz w:val="22"/>
                <w:szCs w:val="22"/>
              </w:rPr>
            </w:pPr>
            <w:r>
              <w:rPr>
                <w:rFonts w:ascii="Arial" w:hAnsi="Arial" w:cs="Arial"/>
                <w:sz w:val="22"/>
                <w:szCs w:val="22"/>
              </w:rPr>
              <w:t>Identify what staff are shielding and the resources that they have available to them.</w:t>
            </w:r>
          </w:p>
          <w:p w14:paraId="24D38B34" w14:textId="2A059358" w:rsidR="00F57D9E" w:rsidRPr="003C1663" w:rsidRDefault="00F57D9E" w:rsidP="003C1663">
            <w:pPr>
              <w:rPr>
                <w:rFonts w:ascii="Arial" w:hAnsi="Arial" w:cs="Arial"/>
                <w:sz w:val="22"/>
                <w:szCs w:val="22"/>
              </w:rPr>
            </w:pPr>
          </w:p>
          <w:p w14:paraId="697B07DC" w14:textId="464B1F08" w:rsidR="0050075A" w:rsidRPr="00C52726" w:rsidRDefault="0050075A" w:rsidP="0050075A">
            <w:pPr>
              <w:pStyle w:val="ListParagraph"/>
              <w:numPr>
                <w:ilvl w:val="0"/>
                <w:numId w:val="6"/>
              </w:numPr>
              <w:shd w:val="clear" w:color="auto" w:fill="FABF8F"/>
              <w:rPr>
                <w:rFonts w:ascii="Arial" w:hAnsi="Arial" w:cs="Arial"/>
                <w:sz w:val="22"/>
                <w:szCs w:val="22"/>
              </w:rPr>
            </w:pPr>
            <w:r w:rsidRPr="00F57D9E">
              <w:rPr>
                <w:rFonts w:ascii="Arial" w:hAnsi="Arial" w:cs="Arial"/>
                <w:sz w:val="22"/>
                <w:szCs w:val="22"/>
              </w:rPr>
              <w:t>Consider what resources will be required to support home learning.</w:t>
            </w:r>
          </w:p>
          <w:p w14:paraId="018D0340" w14:textId="77777777" w:rsidR="00BD6D6A" w:rsidRDefault="00BD6D6A" w:rsidP="0050075A">
            <w:pPr>
              <w:shd w:val="clear" w:color="auto" w:fill="FABF8F"/>
              <w:rPr>
                <w:rFonts w:ascii="Arial" w:hAnsi="Arial" w:cs="Arial"/>
                <w:sz w:val="22"/>
                <w:szCs w:val="22"/>
              </w:rPr>
            </w:pPr>
          </w:p>
          <w:p w14:paraId="2FE969E0" w14:textId="77777777" w:rsidR="0050075A" w:rsidRDefault="0050075A" w:rsidP="0050075A">
            <w:pPr>
              <w:pStyle w:val="ListParagraph"/>
              <w:numPr>
                <w:ilvl w:val="0"/>
                <w:numId w:val="6"/>
              </w:numPr>
              <w:shd w:val="clear" w:color="auto" w:fill="FABF8F"/>
              <w:rPr>
                <w:rFonts w:ascii="Arial" w:hAnsi="Arial" w:cs="Arial"/>
                <w:sz w:val="22"/>
                <w:szCs w:val="22"/>
              </w:rPr>
            </w:pPr>
            <w:r>
              <w:rPr>
                <w:rFonts w:ascii="Arial" w:hAnsi="Arial" w:cs="Arial"/>
                <w:sz w:val="22"/>
                <w:szCs w:val="22"/>
              </w:rPr>
              <w:t>Identify CLPL needs for staff to allow them to deliver recovery curriculum at home.</w:t>
            </w:r>
          </w:p>
          <w:p w14:paraId="288F7FE2" w14:textId="77777777" w:rsidR="0050075A" w:rsidRDefault="0050075A" w:rsidP="0050075A">
            <w:pPr>
              <w:pStyle w:val="ListParagraph"/>
              <w:shd w:val="clear" w:color="auto" w:fill="FABF8F"/>
              <w:rPr>
                <w:rFonts w:ascii="Arial" w:hAnsi="Arial" w:cs="Arial"/>
                <w:sz w:val="22"/>
                <w:szCs w:val="22"/>
              </w:rPr>
            </w:pPr>
          </w:p>
          <w:p w14:paraId="6BFEB878" w14:textId="77777777" w:rsidR="0050075A" w:rsidRDefault="0050075A" w:rsidP="0050075A">
            <w:pPr>
              <w:pStyle w:val="ListParagraph"/>
              <w:numPr>
                <w:ilvl w:val="0"/>
                <w:numId w:val="6"/>
              </w:numPr>
              <w:rPr>
                <w:rFonts w:ascii="Arial" w:hAnsi="Arial" w:cs="Arial"/>
                <w:sz w:val="22"/>
                <w:szCs w:val="22"/>
              </w:rPr>
            </w:pPr>
            <w:r>
              <w:rPr>
                <w:rFonts w:ascii="Arial" w:hAnsi="Arial" w:cs="Arial"/>
                <w:sz w:val="22"/>
                <w:szCs w:val="22"/>
              </w:rPr>
              <w:t>Review existing home learning provision with staff and discuss how we will deliver and set work, as well as and give feedback to learners.</w:t>
            </w:r>
          </w:p>
          <w:p w14:paraId="25F7C650" w14:textId="77777777" w:rsidR="0050075A" w:rsidRPr="006159CF" w:rsidRDefault="0050075A" w:rsidP="0050075A">
            <w:pPr>
              <w:rPr>
                <w:rFonts w:ascii="Arial" w:hAnsi="Arial" w:cs="Arial"/>
                <w:sz w:val="22"/>
                <w:szCs w:val="22"/>
              </w:rPr>
            </w:pPr>
          </w:p>
          <w:p w14:paraId="2D7FA223" w14:textId="77777777" w:rsidR="0050075A" w:rsidRPr="00D05EC4" w:rsidRDefault="0050075A" w:rsidP="0050075A">
            <w:pPr>
              <w:pStyle w:val="ListParagraph"/>
              <w:numPr>
                <w:ilvl w:val="0"/>
                <w:numId w:val="6"/>
              </w:numPr>
              <w:rPr>
                <w:rFonts w:ascii="Arial" w:hAnsi="Arial" w:cs="Arial"/>
                <w:sz w:val="22"/>
                <w:szCs w:val="22"/>
              </w:rPr>
            </w:pPr>
            <w:r w:rsidRPr="00D05EC4">
              <w:rPr>
                <w:rFonts w:ascii="Arial" w:hAnsi="Arial" w:cs="Arial"/>
                <w:sz w:val="22"/>
                <w:szCs w:val="22"/>
              </w:rPr>
              <w:t xml:space="preserve">Identify which pupils </w:t>
            </w:r>
          </w:p>
          <w:p w14:paraId="147BDF9A" w14:textId="77777777" w:rsidR="0050075A" w:rsidRDefault="0050075A" w:rsidP="0050075A">
            <w:pPr>
              <w:pStyle w:val="ListParagraph"/>
              <w:ind w:left="461"/>
              <w:rPr>
                <w:rFonts w:ascii="Arial" w:hAnsi="Arial" w:cs="Arial"/>
                <w:sz w:val="22"/>
                <w:szCs w:val="22"/>
              </w:rPr>
            </w:pPr>
            <w:r>
              <w:rPr>
                <w:rFonts w:ascii="Arial" w:hAnsi="Arial" w:cs="Arial"/>
                <w:sz w:val="22"/>
                <w:szCs w:val="22"/>
              </w:rPr>
              <w:t xml:space="preserve">    </w:t>
            </w:r>
            <w:r w:rsidRPr="00D05EC4">
              <w:rPr>
                <w:rFonts w:ascii="Arial" w:hAnsi="Arial" w:cs="Arial"/>
                <w:sz w:val="22"/>
                <w:szCs w:val="22"/>
              </w:rPr>
              <w:t xml:space="preserve">and staff who have </w:t>
            </w:r>
            <w:r>
              <w:rPr>
                <w:rFonts w:ascii="Arial" w:hAnsi="Arial" w:cs="Arial"/>
                <w:sz w:val="22"/>
                <w:szCs w:val="22"/>
              </w:rPr>
              <w:t xml:space="preserve"> </w:t>
            </w:r>
          </w:p>
          <w:p w14:paraId="6F3DC3FA" w14:textId="77777777" w:rsidR="0050075A" w:rsidRDefault="0050075A" w:rsidP="0050075A">
            <w:pPr>
              <w:pStyle w:val="ListParagraph"/>
              <w:ind w:left="461"/>
              <w:rPr>
                <w:rFonts w:ascii="Arial" w:hAnsi="Arial" w:cs="Arial"/>
                <w:sz w:val="22"/>
                <w:szCs w:val="22"/>
              </w:rPr>
            </w:pPr>
            <w:r>
              <w:rPr>
                <w:rFonts w:ascii="Arial" w:hAnsi="Arial" w:cs="Arial"/>
                <w:sz w:val="22"/>
                <w:szCs w:val="22"/>
              </w:rPr>
              <w:t xml:space="preserve">    </w:t>
            </w:r>
            <w:r w:rsidRPr="00D05EC4">
              <w:rPr>
                <w:rFonts w:ascii="Arial" w:hAnsi="Arial" w:cs="Arial"/>
                <w:sz w:val="22"/>
                <w:szCs w:val="22"/>
              </w:rPr>
              <w:t xml:space="preserve">home access to </w:t>
            </w:r>
            <w:r>
              <w:rPr>
                <w:rFonts w:ascii="Arial" w:hAnsi="Arial" w:cs="Arial"/>
                <w:sz w:val="22"/>
                <w:szCs w:val="22"/>
              </w:rPr>
              <w:t xml:space="preserve">    </w:t>
            </w:r>
          </w:p>
          <w:p w14:paraId="2F942E08" w14:textId="77777777" w:rsidR="0050075A" w:rsidRDefault="0050075A" w:rsidP="0050075A">
            <w:pPr>
              <w:rPr>
                <w:rFonts w:ascii="Arial" w:hAnsi="Arial" w:cs="Arial"/>
                <w:sz w:val="22"/>
                <w:szCs w:val="22"/>
              </w:rPr>
            </w:pPr>
            <w:r>
              <w:rPr>
                <w:rFonts w:ascii="Arial" w:hAnsi="Arial" w:cs="Arial"/>
                <w:sz w:val="22"/>
                <w:szCs w:val="22"/>
              </w:rPr>
              <w:t xml:space="preserve">           </w:t>
            </w:r>
            <w:r w:rsidRPr="00D05EC4">
              <w:rPr>
                <w:rFonts w:ascii="Arial" w:hAnsi="Arial" w:cs="Arial"/>
                <w:sz w:val="22"/>
                <w:szCs w:val="22"/>
              </w:rPr>
              <w:t xml:space="preserve">ICT. </w:t>
            </w:r>
          </w:p>
          <w:p w14:paraId="62B6A512" w14:textId="77777777" w:rsidR="0050075A" w:rsidRPr="00D05EC4" w:rsidRDefault="0050075A" w:rsidP="0050075A">
            <w:pPr>
              <w:rPr>
                <w:rFonts w:ascii="Arial" w:hAnsi="Arial" w:cs="Arial"/>
                <w:sz w:val="22"/>
                <w:szCs w:val="22"/>
              </w:rPr>
            </w:pPr>
          </w:p>
          <w:p w14:paraId="13E79E46" w14:textId="77777777" w:rsidR="0050075A" w:rsidRDefault="0050075A" w:rsidP="0050075A">
            <w:pPr>
              <w:pStyle w:val="ListParagraph"/>
              <w:numPr>
                <w:ilvl w:val="0"/>
                <w:numId w:val="6"/>
              </w:numPr>
              <w:shd w:val="clear" w:color="auto" w:fill="FABF8F"/>
              <w:rPr>
                <w:rFonts w:ascii="Arial" w:hAnsi="Arial" w:cs="Arial"/>
                <w:sz w:val="22"/>
                <w:szCs w:val="22"/>
              </w:rPr>
            </w:pPr>
            <w:r>
              <w:rPr>
                <w:rFonts w:ascii="Arial" w:hAnsi="Arial" w:cs="Arial"/>
                <w:sz w:val="22"/>
                <w:szCs w:val="22"/>
              </w:rPr>
              <w:t>Consult with children on their home learning provision.</w:t>
            </w:r>
          </w:p>
          <w:p w14:paraId="37AFAB23" w14:textId="77777777" w:rsidR="0050075A" w:rsidRDefault="0050075A" w:rsidP="0050075A">
            <w:pPr>
              <w:shd w:val="clear" w:color="auto" w:fill="FABF8F"/>
              <w:rPr>
                <w:rFonts w:ascii="Arial" w:hAnsi="Arial" w:cs="Arial"/>
                <w:sz w:val="22"/>
                <w:szCs w:val="22"/>
              </w:rPr>
            </w:pPr>
          </w:p>
          <w:p w14:paraId="69453108" w14:textId="77777777" w:rsidR="0050075A" w:rsidRDefault="0050075A" w:rsidP="0050075A">
            <w:pPr>
              <w:shd w:val="clear" w:color="auto" w:fill="FABF8F"/>
              <w:rPr>
                <w:rFonts w:ascii="Arial" w:hAnsi="Arial" w:cs="Arial"/>
                <w:sz w:val="22"/>
                <w:szCs w:val="22"/>
              </w:rPr>
            </w:pPr>
          </w:p>
          <w:p w14:paraId="1E76FF83" w14:textId="77777777" w:rsidR="0050075A" w:rsidRDefault="0050075A" w:rsidP="0050075A">
            <w:pPr>
              <w:shd w:val="clear" w:color="auto" w:fill="FABF8F"/>
              <w:rPr>
                <w:rFonts w:ascii="Arial" w:hAnsi="Arial" w:cs="Arial"/>
                <w:sz w:val="22"/>
                <w:szCs w:val="22"/>
              </w:rPr>
            </w:pPr>
          </w:p>
          <w:p w14:paraId="563504E1" w14:textId="77777777" w:rsidR="0050075A" w:rsidRDefault="0050075A" w:rsidP="0050075A">
            <w:pPr>
              <w:pStyle w:val="ListParagraph"/>
              <w:numPr>
                <w:ilvl w:val="0"/>
                <w:numId w:val="6"/>
              </w:numPr>
              <w:rPr>
                <w:rFonts w:ascii="Arial" w:hAnsi="Arial" w:cs="Arial"/>
                <w:bCs/>
                <w:sz w:val="22"/>
                <w:szCs w:val="22"/>
              </w:rPr>
            </w:pPr>
            <w:r>
              <w:rPr>
                <w:rFonts w:ascii="Arial" w:hAnsi="Arial" w:cs="Arial"/>
                <w:bCs/>
                <w:sz w:val="22"/>
                <w:szCs w:val="22"/>
              </w:rPr>
              <w:t>Consult with staff, children and parents/carers to agree on how best to share this information with families.</w:t>
            </w:r>
          </w:p>
          <w:p w14:paraId="4B08FFBC" w14:textId="77777777" w:rsidR="0050075A" w:rsidRDefault="0050075A" w:rsidP="0050075A">
            <w:pPr>
              <w:pStyle w:val="ListParagraph"/>
              <w:rPr>
                <w:rFonts w:ascii="Arial" w:hAnsi="Arial" w:cs="Arial"/>
                <w:bCs/>
                <w:sz w:val="22"/>
                <w:szCs w:val="22"/>
              </w:rPr>
            </w:pPr>
          </w:p>
          <w:p w14:paraId="5CFFEE9B" w14:textId="77777777" w:rsidR="0050075A" w:rsidRDefault="0050075A" w:rsidP="0050075A">
            <w:pPr>
              <w:pStyle w:val="ListParagraph"/>
              <w:numPr>
                <w:ilvl w:val="0"/>
                <w:numId w:val="6"/>
              </w:numPr>
              <w:shd w:val="clear" w:color="auto" w:fill="FABF8F"/>
              <w:rPr>
                <w:rFonts w:ascii="Arial" w:hAnsi="Arial" w:cs="Arial"/>
                <w:sz w:val="22"/>
                <w:szCs w:val="22"/>
              </w:rPr>
            </w:pPr>
            <w:r>
              <w:rPr>
                <w:rFonts w:ascii="Arial" w:hAnsi="Arial" w:cs="Arial"/>
                <w:sz w:val="22"/>
                <w:szCs w:val="22"/>
              </w:rPr>
              <w:t>Consult with staff on how children’s engagement with home learning will be measured and tracked.</w:t>
            </w:r>
          </w:p>
          <w:p w14:paraId="1846E602" w14:textId="7A9EB59F" w:rsidR="0050075A" w:rsidRPr="00163B33" w:rsidRDefault="0050075A" w:rsidP="0050075A">
            <w:pPr>
              <w:shd w:val="clear" w:color="auto" w:fill="FABF8F"/>
              <w:rPr>
                <w:sz w:val="22"/>
                <w:szCs w:val="22"/>
              </w:rPr>
            </w:pPr>
          </w:p>
        </w:tc>
        <w:tc>
          <w:tcPr>
            <w:tcW w:w="3211" w:type="dxa"/>
            <w:shd w:val="clear" w:color="auto" w:fill="FABF8F"/>
          </w:tcPr>
          <w:p w14:paraId="617187AC" w14:textId="77777777" w:rsidR="0050075A" w:rsidRPr="0098720B" w:rsidRDefault="0050075A" w:rsidP="0050075A">
            <w:pPr>
              <w:rPr>
                <w:sz w:val="22"/>
                <w:szCs w:val="22"/>
              </w:rPr>
            </w:pPr>
          </w:p>
          <w:p w14:paraId="5B6EC9BE" w14:textId="6308D749" w:rsidR="0050075A" w:rsidRDefault="0050075A" w:rsidP="0050075A">
            <w:pPr>
              <w:rPr>
                <w:sz w:val="22"/>
                <w:szCs w:val="22"/>
              </w:rPr>
            </w:pPr>
          </w:p>
          <w:p w14:paraId="6537F4DE" w14:textId="77777777" w:rsidR="00BD6D6A" w:rsidRDefault="00BD6D6A" w:rsidP="0050075A">
            <w:pPr>
              <w:rPr>
                <w:sz w:val="22"/>
                <w:szCs w:val="22"/>
              </w:rPr>
            </w:pPr>
          </w:p>
          <w:p w14:paraId="443E6C51" w14:textId="77777777" w:rsidR="0050075A" w:rsidRDefault="0050075A" w:rsidP="0050075A">
            <w:pPr>
              <w:rPr>
                <w:sz w:val="22"/>
                <w:szCs w:val="22"/>
              </w:rPr>
            </w:pPr>
          </w:p>
          <w:p w14:paraId="29CE47A7" w14:textId="77777777" w:rsidR="0050075A" w:rsidRDefault="0050075A" w:rsidP="0050075A">
            <w:pPr>
              <w:pStyle w:val="ListParagraph"/>
              <w:numPr>
                <w:ilvl w:val="0"/>
                <w:numId w:val="6"/>
              </w:numPr>
              <w:rPr>
                <w:rFonts w:ascii="Arial" w:hAnsi="Arial" w:cs="Arial"/>
                <w:sz w:val="22"/>
                <w:szCs w:val="22"/>
              </w:rPr>
            </w:pPr>
            <w:r w:rsidRPr="00AA6EFB">
              <w:rPr>
                <w:rFonts w:ascii="Arial" w:hAnsi="Arial" w:cs="Arial"/>
                <w:sz w:val="22"/>
                <w:szCs w:val="22"/>
              </w:rPr>
              <w:t>St</w:t>
            </w:r>
            <w:r>
              <w:rPr>
                <w:rFonts w:ascii="Arial" w:hAnsi="Arial" w:cs="Arial"/>
                <w:sz w:val="22"/>
                <w:szCs w:val="22"/>
              </w:rPr>
              <w:t>aff who are available to facilitate home learning will be identified.</w:t>
            </w:r>
          </w:p>
          <w:p w14:paraId="699F9E8B" w14:textId="77777777" w:rsidR="0050075A" w:rsidRDefault="0050075A" w:rsidP="0050075A">
            <w:pPr>
              <w:pStyle w:val="ListParagraph"/>
              <w:numPr>
                <w:ilvl w:val="0"/>
                <w:numId w:val="6"/>
              </w:numPr>
              <w:rPr>
                <w:rFonts w:ascii="Arial" w:hAnsi="Arial" w:cs="Arial"/>
                <w:sz w:val="22"/>
                <w:szCs w:val="22"/>
              </w:rPr>
            </w:pPr>
            <w:r>
              <w:rPr>
                <w:rFonts w:ascii="Arial" w:hAnsi="Arial" w:cs="Arial"/>
                <w:sz w:val="22"/>
                <w:szCs w:val="22"/>
              </w:rPr>
              <w:t>Resources needed by identified staff will be sourced and made available.</w:t>
            </w:r>
          </w:p>
          <w:p w14:paraId="2B922246" w14:textId="5C706403" w:rsidR="0050075A" w:rsidRDefault="0050075A" w:rsidP="0050075A">
            <w:pPr>
              <w:rPr>
                <w:rFonts w:ascii="Arial" w:hAnsi="Arial" w:cs="Arial"/>
                <w:sz w:val="22"/>
                <w:szCs w:val="22"/>
              </w:rPr>
            </w:pPr>
          </w:p>
          <w:p w14:paraId="5EB99EAE" w14:textId="77777777" w:rsidR="00BD6D6A" w:rsidRPr="00AA6EFB" w:rsidRDefault="00BD6D6A" w:rsidP="0050075A">
            <w:pPr>
              <w:rPr>
                <w:rFonts w:ascii="Arial" w:hAnsi="Arial" w:cs="Arial"/>
                <w:sz w:val="22"/>
                <w:szCs w:val="22"/>
              </w:rPr>
            </w:pPr>
          </w:p>
          <w:p w14:paraId="2039A0DD" w14:textId="77777777" w:rsidR="0050075A" w:rsidRDefault="0050075A" w:rsidP="0050075A">
            <w:pPr>
              <w:pStyle w:val="ListParagraph"/>
              <w:numPr>
                <w:ilvl w:val="0"/>
                <w:numId w:val="6"/>
              </w:numPr>
              <w:rPr>
                <w:rFonts w:ascii="Arial" w:hAnsi="Arial" w:cs="Arial"/>
                <w:sz w:val="22"/>
                <w:szCs w:val="22"/>
              </w:rPr>
            </w:pPr>
            <w:r w:rsidRPr="00AA6EFB">
              <w:rPr>
                <w:rFonts w:ascii="Arial" w:hAnsi="Arial" w:cs="Arial"/>
                <w:sz w:val="22"/>
                <w:szCs w:val="22"/>
              </w:rPr>
              <w:t>St</w:t>
            </w:r>
            <w:r>
              <w:rPr>
                <w:rFonts w:ascii="Arial" w:hAnsi="Arial" w:cs="Arial"/>
                <w:sz w:val="22"/>
                <w:szCs w:val="22"/>
              </w:rPr>
              <w:t>aff who are shielding will be identified and utilised, where appropriate.</w:t>
            </w:r>
          </w:p>
          <w:p w14:paraId="0F61FD8C" w14:textId="3BE156F4" w:rsidR="0050075A" w:rsidRDefault="0050075A" w:rsidP="00BD6D6A">
            <w:pPr>
              <w:pStyle w:val="ListParagraph"/>
              <w:numPr>
                <w:ilvl w:val="0"/>
                <w:numId w:val="6"/>
              </w:numPr>
              <w:rPr>
                <w:rFonts w:ascii="Arial" w:hAnsi="Arial" w:cs="Arial"/>
                <w:sz w:val="22"/>
                <w:szCs w:val="22"/>
              </w:rPr>
            </w:pPr>
            <w:r>
              <w:rPr>
                <w:rFonts w:ascii="Arial" w:hAnsi="Arial" w:cs="Arial"/>
                <w:sz w:val="22"/>
                <w:szCs w:val="22"/>
              </w:rPr>
              <w:t>Resources needed by shielding staff will be sourced and made available.</w:t>
            </w:r>
          </w:p>
          <w:p w14:paraId="4ED1A2DC" w14:textId="77777777" w:rsidR="0079646B" w:rsidRPr="00BD6D6A" w:rsidRDefault="0079646B" w:rsidP="0079646B">
            <w:pPr>
              <w:pStyle w:val="ListParagraph"/>
              <w:rPr>
                <w:rFonts w:ascii="Arial" w:hAnsi="Arial" w:cs="Arial"/>
                <w:sz w:val="22"/>
                <w:szCs w:val="22"/>
              </w:rPr>
            </w:pPr>
          </w:p>
          <w:p w14:paraId="3D488D39" w14:textId="77777777" w:rsidR="0050075A" w:rsidRDefault="0050075A" w:rsidP="0050075A">
            <w:pPr>
              <w:pStyle w:val="ListParagraph"/>
              <w:numPr>
                <w:ilvl w:val="0"/>
                <w:numId w:val="6"/>
              </w:numPr>
              <w:rPr>
                <w:rFonts w:ascii="Arial" w:hAnsi="Arial" w:cs="Arial"/>
                <w:sz w:val="22"/>
                <w:szCs w:val="22"/>
              </w:rPr>
            </w:pPr>
            <w:r>
              <w:rPr>
                <w:rFonts w:ascii="Arial" w:hAnsi="Arial" w:cs="Arial"/>
                <w:sz w:val="22"/>
                <w:szCs w:val="22"/>
              </w:rPr>
              <w:t>Identified resources</w:t>
            </w:r>
          </w:p>
          <w:p w14:paraId="235E8FBE" w14:textId="77777777" w:rsidR="0050075A" w:rsidRDefault="0050075A" w:rsidP="0050075A">
            <w:pPr>
              <w:pStyle w:val="ListParagraph"/>
              <w:rPr>
                <w:rFonts w:ascii="Arial" w:hAnsi="Arial" w:cs="Arial"/>
                <w:sz w:val="22"/>
                <w:szCs w:val="22"/>
              </w:rPr>
            </w:pPr>
            <w:r>
              <w:rPr>
                <w:rFonts w:ascii="Arial" w:hAnsi="Arial" w:cs="Arial"/>
                <w:sz w:val="22"/>
                <w:szCs w:val="22"/>
              </w:rPr>
              <w:t>will be sourced and made available.</w:t>
            </w:r>
          </w:p>
          <w:p w14:paraId="30A354B6" w14:textId="7EB68520" w:rsidR="00BD6D6A" w:rsidRPr="00C52726" w:rsidRDefault="00F57D9E" w:rsidP="00C52726">
            <w:pPr>
              <w:pStyle w:val="ListParagraph"/>
              <w:numPr>
                <w:ilvl w:val="0"/>
                <w:numId w:val="6"/>
              </w:numPr>
              <w:rPr>
                <w:rFonts w:ascii="Arial" w:hAnsi="Arial" w:cs="Arial"/>
                <w:sz w:val="22"/>
                <w:szCs w:val="22"/>
              </w:rPr>
            </w:pPr>
            <w:r>
              <w:rPr>
                <w:rFonts w:ascii="Arial" w:hAnsi="Arial" w:cs="Arial"/>
                <w:sz w:val="22"/>
                <w:szCs w:val="22"/>
              </w:rPr>
              <w:t>A</w:t>
            </w:r>
            <w:r w:rsidR="0050075A">
              <w:rPr>
                <w:rFonts w:ascii="Arial" w:hAnsi="Arial" w:cs="Arial"/>
                <w:sz w:val="22"/>
                <w:szCs w:val="22"/>
              </w:rPr>
              <w:t>ppropriate CLPL will be undertaken.</w:t>
            </w:r>
          </w:p>
          <w:p w14:paraId="5F6EB65D" w14:textId="77777777" w:rsidR="00BD6D6A" w:rsidRDefault="00BD6D6A" w:rsidP="0050075A">
            <w:pPr>
              <w:pStyle w:val="ListParagraph"/>
              <w:rPr>
                <w:rFonts w:ascii="Arial" w:hAnsi="Arial" w:cs="Arial"/>
                <w:sz w:val="22"/>
                <w:szCs w:val="22"/>
              </w:rPr>
            </w:pPr>
          </w:p>
          <w:p w14:paraId="6CE47122" w14:textId="77777777" w:rsidR="0050075A" w:rsidRDefault="0050075A" w:rsidP="0050075A">
            <w:pPr>
              <w:pStyle w:val="ListParagraph"/>
              <w:numPr>
                <w:ilvl w:val="0"/>
                <w:numId w:val="6"/>
              </w:numPr>
              <w:rPr>
                <w:rFonts w:ascii="Arial" w:hAnsi="Arial" w:cs="Arial"/>
                <w:sz w:val="22"/>
                <w:szCs w:val="22"/>
              </w:rPr>
            </w:pPr>
            <w:r>
              <w:rPr>
                <w:rFonts w:ascii="Arial" w:hAnsi="Arial" w:cs="Arial"/>
                <w:sz w:val="22"/>
                <w:szCs w:val="22"/>
              </w:rPr>
              <w:t>Staff will agree on consistent format across school.</w:t>
            </w:r>
          </w:p>
          <w:p w14:paraId="12D516A5" w14:textId="3556F15E" w:rsidR="0050075A" w:rsidRDefault="0050075A" w:rsidP="0050075A">
            <w:pPr>
              <w:pStyle w:val="ListParagraph"/>
              <w:rPr>
                <w:rFonts w:ascii="Arial" w:hAnsi="Arial" w:cs="Arial"/>
                <w:sz w:val="22"/>
                <w:szCs w:val="22"/>
              </w:rPr>
            </w:pPr>
          </w:p>
          <w:p w14:paraId="637665FC" w14:textId="50334F49" w:rsidR="00BD6D6A" w:rsidRDefault="00BD6D6A" w:rsidP="0050075A">
            <w:pPr>
              <w:pStyle w:val="ListParagraph"/>
              <w:rPr>
                <w:rFonts w:ascii="Arial" w:hAnsi="Arial" w:cs="Arial"/>
                <w:sz w:val="22"/>
                <w:szCs w:val="22"/>
              </w:rPr>
            </w:pPr>
          </w:p>
          <w:p w14:paraId="5B757C15" w14:textId="77777777" w:rsidR="00BD6D6A" w:rsidRDefault="00BD6D6A" w:rsidP="0050075A">
            <w:pPr>
              <w:pStyle w:val="ListParagraph"/>
              <w:rPr>
                <w:rFonts w:ascii="Arial" w:hAnsi="Arial" w:cs="Arial"/>
                <w:sz w:val="22"/>
                <w:szCs w:val="22"/>
              </w:rPr>
            </w:pPr>
          </w:p>
          <w:p w14:paraId="13D283FF" w14:textId="77777777" w:rsidR="0050075A" w:rsidRDefault="0050075A" w:rsidP="0050075A">
            <w:pPr>
              <w:pStyle w:val="ListParagraph"/>
              <w:rPr>
                <w:rFonts w:ascii="Arial" w:hAnsi="Arial" w:cs="Arial"/>
                <w:sz w:val="22"/>
                <w:szCs w:val="22"/>
              </w:rPr>
            </w:pPr>
          </w:p>
          <w:p w14:paraId="2149FF16" w14:textId="77777777" w:rsidR="0050075A" w:rsidRDefault="0050075A" w:rsidP="0050075A">
            <w:pPr>
              <w:pStyle w:val="ListParagraph"/>
              <w:numPr>
                <w:ilvl w:val="0"/>
                <w:numId w:val="6"/>
              </w:numPr>
              <w:rPr>
                <w:rFonts w:ascii="Arial" w:hAnsi="Arial" w:cs="Arial"/>
                <w:sz w:val="22"/>
                <w:szCs w:val="22"/>
              </w:rPr>
            </w:pPr>
            <w:r>
              <w:rPr>
                <w:rFonts w:ascii="Arial" w:hAnsi="Arial" w:cs="Arial"/>
                <w:sz w:val="22"/>
                <w:szCs w:val="22"/>
              </w:rPr>
              <w:t>Where possible, home access to ICT will be provided for all pupils and staff.</w:t>
            </w:r>
          </w:p>
          <w:p w14:paraId="2ECBB461" w14:textId="77777777" w:rsidR="0050075A" w:rsidRDefault="0050075A" w:rsidP="0050075A">
            <w:pPr>
              <w:rPr>
                <w:rFonts w:ascii="Arial" w:hAnsi="Arial" w:cs="Arial"/>
                <w:sz w:val="22"/>
                <w:szCs w:val="22"/>
              </w:rPr>
            </w:pPr>
          </w:p>
          <w:p w14:paraId="57D3A85B" w14:textId="77777777" w:rsidR="0050075A" w:rsidRPr="00AA6EFB" w:rsidRDefault="0050075A" w:rsidP="0050075A">
            <w:pPr>
              <w:pStyle w:val="ListParagraph"/>
              <w:numPr>
                <w:ilvl w:val="0"/>
                <w:numId w:val="6"/>
              </w:numPr>
              <w:rPr>
                <w:rFonts w:ascii="Arial" w:hAnsi="Arial" w:cs="Arial"/>
                <w:sz w:val="22"/>
                <w:szCs w:val="22"/>
              </w:rPr>
            </w:pPr>
            <w:r>
              <w:rPr>
                <w:rFonts w:ascii="Arial" w:hAnsi="Arial" w:cs="Arial"/>
                <w:sz w:val="22"/>
                <w:szCs w:val="22"/>
              </w:rPr>
              <w:t>The results of termly consultations will inform future home learning provision in school.</w:t>
            </w:r>
          </w:p>
          <w:p w14:paraId="6DEE90F5" w14:textId="77777777" w:rsidR="0050075A" w:rsidRDefault="0050075A" w:rsidP="0050075A">
            <w:pPr>
              <w:pStyle w:val="ListParagraph"/>
              <w:rPr>
                <w:rFonts w:ascii="Arial" w:hAnsi="Arial" w:cs="Arial"/>
                <w:sz w:val="22"/>
                <w:szCs w:val="22"/>
              </w:rPr>
            </w:pPr>
          </w:p>
          <w:p w14:paraId="743C0867" w14:textId="77777777" w:rsidR="0050075A" w:rsidRDefault="0050075A" w:rsidP="0050075A">
            <w:pPr>
              <w:pStyle w:val="ListParagraph"/>
              <w:numPr>
                <w:ilvl w:val="0"/>
                <w:numId w:val="6"/>
              </w:numPr>
              <w:rPr>
                <w:rFonts w:ascii="Arial" w:hAnsi="Arial" w:cs="Arial"/>
                <w:sz w:val="22"/>
                <w:szCs w:val="22"/>
              </w:rPr>
            </w:pPr>
            <w:r>
              <w:rPr>
                <w:rFonts w:ascii="Arial" w:hAnsi="Arial" w:cs="Arial"/>
                <w:sz w:val="22"/>
                <w:szCs w:val="22"/>
              </w:rPr>
              <w:t>Identified strategies will increase children’s engagement in learning at home.</w:t>
            </w:r>
          </w:p>
          <w:p w14:paraId="3E1B4BEF" w14:textId="77777777" w:rsidR="0050075A" w:rsidRPr="007E7D15" w:rsidRDefault="0050075A" w:rsidP="0050075A">
            <w:pPr>
              <w:pStyle w:val="ListParagraph"/>
              <w:rPr>
                <w:rFonts w:ascii="Arial" w:hAnsi="Arial" w:cs="Arial"/>
                <w:sz w:val="22"/>
                <w:szCs w:val="22"/>
              </w:rPr>
            </w:pPr>
          </w:p>
          <w:p w14:paraId="72F2977E" w14:textId="21901F2C" w:rsidR="0050075A" w:rsidRPr="00377E47" w:rsidRDefault="0050075A" w:rsidP="0050075A">
            <w:pPr>
              <w:pStyle w:val="ListParagraph"/>
              <w:numPr>
                <w:ilvl w:val="0"/>
                <w:numId w:val="6"/>
              </w:numPr>
              <w:rPr>
                <w:rFonts w:ascii="Arial" w:hAnsi="Arial" w:cs="Arial"/>
                <w:sz w:val="22"/>
                <w:szCs w:val="22"/>
              </w:rPr>
            </w:pPr>
            <w:r>
              <w:rPr>
                <w:rFonts w:ascii="Arial" w:hAnsi="Arial" w:cs="Arial"/>
                <w:sz w:val="22"/>
                <w:szCs w:val="22"/>
              </w:rPr>
              <w:t>Children’s engagement in home learning will be tracked monthly and this will be used to identify where more support o</w:t>
            </w:r>
            <w:r w:rsidR="00377E47">
              <w:rPr>
                <w:rFonts w:ascii="Arial" w:hAnsi="Arial" w:cs="Arial"/>
                <w:sz w:val="22"/>
                <w:szCs w:val="22"/>
              </w:rPr>
              <w:t>r interventions may be required.</w:t>
            </w:r>
          </w:p>
        </w:tc>
      </w:tr>
    </w:tbl>
    <w:p w14:paraId="633D0CBA" w14:textId="381E2405" w:rsidR="006F50AE" w:rsidRDefault="006F50AE" w:rsidP="006F50AE"/>
    <w:p w14:paraId="7758B598" w14:textId="77777777" w:rsidR="006F50AE" w:rsidRDefault="006F50AE" w:rsidP="006F50AE"/>
    <w:p w14:paraId="245D82D0" w14:textId="77777777" w:rsidR="006F50AE" w:rsidRDefault="006F50AE" w:rsidP="006F50AE"/>
    <w:tbl>
      <w:tblPr>
        <w:tblStyle w:val="TableGrid"/>
        <w:tblW w:w="0" w:type="auto"/>
        <w:shd w:val="clear" w:color="auto" w:fill="92CDDC" w:themeFill="accent5" w:themeFillTint="99"/>
        <w:tblLayout w:type="fixed"/>
        <w:tblLook w:val="04A0" w:firstRow="1" w:lastRow="0" w:firstColumn="1" w:lastColumn="0" w:noHBand="0" w:noVBand="1"/>
      </w:tblPr>
      <w:tblGrid>
        <w:gridCol w:w="6376"/>
        <w:gridCol w:w="6377"/>
        <w:gridCol w:w="3211"/>
      </w:tblGrid>
      <w:tr w:rsidR="006F50AE" w14:paraId="4F3158BB" w14:textId="77777777" w:rsidTr="00114B33">
        <w:trPr>
          <w:trHeight w:val="1495"/>
        </w:trPr>
        <w:tc>
          <w:tcPr>
            <w:tcW w:w="15964" w:type="dxa"/>
            <w:gridSpan w:val="3"/>
            <w:shd w:val="clear" w:color="auto" w:fill="92CDDC" w:themeFill="accent5" w:themeFillTint="99"/>
          </w:tcPr>
          <w:p w14:paraId="7EFD3792" w14:textId="4526264B" w:rsidR="006F50AE" w:rsidRPr="008451F4" w:rsidRDefault="00BD6D6A" w:rsidP="00010B35">
            <w:pPr>
              <w:rPr>
                <w:b/>
                <w:bCs/>
              </w:rPr>
            </w:pPr>
            <w:bookmarkStart w:id="1" w:name="_Hlk67562962"/>
            <w:r>
              <w:br w:type="page"/>
            </w:r>
            <w:r w:rsidR="006F50AE">
              <w:rPr>
                <w:b/>
                <w:bCs/>
                <w:noProof/>
                <w:lang w:eastAsia="en-GB"/>
              </w:rPr>
              <w:drawing>
                <wp:anchor distT="0" distB="0" distL="114300" distR="114300" simplePos="0" relativeHeight="251681792" behindDoc="0" locked="0" layoutInCell="1" allowOverlap="1" wp14:anchorId="3B624314" wp14:editId="51F5BC30">
                  <wp:simplePos x="0" y="0"/>
                  <wp:positionH relativeFrom="column">
                    <wp:posOffset>8661400</wp:posOffset>
                  </wp:positionH>
                  <wp:positionV relativeFrom="paragraph">
                    <wp:posOffset>88900</wp:posOffset>
                  </wp:positionV>
                  <wp:extent cx="13335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sidR="006F50AE">
              <w:rPr>
                <w:b/>
                <w:bCs/>
                <w:noProof/>
                <w:lang w:eastAsia="en-GB"/>
              </w:rPr>
              <w:drawing>
                <wp:anchor distT="0" distB="0" distL="114300" distR="114300" simplePos="0" relativeHeight="251679744" behindDoc="0" locked="0" layoutInCell="1" allowOverlap="1" wp14:anchorId="7A5CD9EA" wp14:editId="6A409A62">
                  <wp:simplePos x="0" y="0"/>
                  <wp:positionH relativeFrom="column">
                    <wp:posOffset>3175</wp:posOffset>
                  </wp:positionH>
                  <wp:positionV relativeFrom="paragraph">
                    <wp:posOffset>74295</wp:posOffset>
                  </wp:positionV>
                  <wp:extent cx="13335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5349C756" w14:textId="4DC4B624" w:rsidR="006F50AE" w:rsidRDefault="006F50AE" w:rsidP="00010B35">
            <w:pPr>
              <w:pStyle w:val="western"/>
              <w:ind w:right="57"/>
              <w:jc w:val="center"/>
              <w:rPr>
                <w:b/>
                <w:bCs/>
                <w:sz w:val="36"/>
                <w:szCs w:val="36"/>
              </w:rPr>
            </w:pPr>
            <w:r>
              <w:rPr>
                <w:b/>
                <w:bCs/>
                <w:sz w:val="36"/>
                <w:szCs w:val="36"/>
              </w:rPr>
              <w:t xml:space="preserve">        </w:t>
            </w:r>
            <w:r w:rsidRPr="006E091E">
              <w:rPr>
                <w:b/>
                <w:bCs/>
                <w:sz w:val="36"/>
                <w:szCs w:val="36"/>
              </w:rPr>
              <w:t xml:space="preserve">Improvement Priority </w:t>
            </w:r>
            <w:r>
              <w:rPr>
                <w:b/>
                <w:bCs/>
                <w:sz w:val="36"/>
                <w:szCs w:val="36"/>
              </w:rPr>
              <w:t>3</w:t>
            </w:r>
            <w:r w:rsidR="008635B8">
              <w:rPr>
                <w:b/>
                <w:bCs/>
                <w:sz w:val="36"/>
                <w:szCs w:val="36"/>
              </w:rPr>
              <w:t xml:space="preserve"> - </w:t>
            </w:r>
            <w:r>
              <w:rPr>
                <w:b/>
                <w:bCs/>
                <w:sz w:val="36"/>
                <w:szCs w:val="36"/>
              </w:rPr>
              <w:t xml:space="preserve">Continuity of Learning </w:t>
            </w:r>
          </w:p>
          <w:p w14:paraId="053D7298" w14:textId="5FE59110" w:rsidR="006F50AE" w:rsidRPr="006E091E" w:rsidRDefault="006F50AE" w:rsidP="00010B35">
            <w:pPr>
              <w:pStyle w:val="western"/>
              <w:ind w:right="57"/>
              <w:jc w:val="center"/>
              <w:rPr>
                <w:b/>
                <w:bCs/>
                <w:sz w:val="36"/>
                <w:szCs w:val="36"/>
              </w:rPr>
            </w:pPr>
            <w:r>
              <w:rPr>
                <w:b/>
                <w:bCs/>
                <w:sz w:val="36"/>
                <w:szCs w:val="36"/>
              </w:rPr>
              <w:t>Progress Report June 2021</w:t>
            </w:r>
          </w:p>
          <w:p w14:paraId="4442BBF4" w14:textId="50710C47" w:rsidR="006F50AE" w:rsidRPr="008451F4" w:rsidRDefault="006F50AE" w:rsidP="00010B35">
            <w:pPr>
              <w:jc w:val="center"/>
              <w:rPr>
                <w:b/>
                <w:bCs/>
              </w:rPr>
            </w:pPr>
            <w:r>
              <w:tab/>
            </w:r>
          </w:p>
        </w:tc>
      </w:tr>
      <w:tr w:rsidR="006F50AE" w14:paraId="6BCC6C8D" w14:textId="77777777" w:rsidTr="00C9070F">
        <w:trPr>
          <w:trHeight w:val="666"/>
        </w:trPr>
        <w:tc>
          <w:tcPr>
            <w:tcW w:w="6376" w:type="dxa"/>
            <w:shd w:val="clear" w:color="auto" w:fill="92CDDC" w:themeFill="accent5" w:themeFillTint="99"/>
          </w:tcPr>
          <w:p w14:paraId="556F6CA7" w14:textId="77777777" w:rsidR="006F50AE" w:rsidRDefault="006F50AE" w:rsidP="006F50AE">
            <w:pPr>
              <w:rPr>
                <w:rFonts w:ascii="Arial" w:hAnsi="Arial" w:cs="Arial"/>
                <w:b/>
                <w:bCs/>
                <w:noProof/>
                <w:lang w:eastAsia="en-GB"/>
              </w:rPr>
            </w:pPr>
            <w:r w:rsidRPr="006F50AE">
              <w:rPr>
                <w:rFonts w:ascii="Arial" w:hAnsi="Arial" w:cs="Arial"/>
                <w:b/>
                <w:bCs/>
                <w:noProof/>
                <w:lang w:eastAsia="en-GB"/>
              </w:rPr>
              <w:t xml:space="preserve">What did we actually achieve? </w:t>
            </w:r>
          </w:p>
          <w:p w14:paraId="5DA462C2" w14:textId="77777777" w:rsidR="006F50AE" w:rsidRPr="006F50AE" w:rsidRDefault="006F50AE" w:rsidP="00010B35">
            <w:pPr>
              <w:rPr>
                <w:rFonts w:ascii="Arial" w:hAnsi="Arial" w:cs="Arial"/>
                <w:b/>
                <w:bCs/>
                <w:noProof/>
                <w:lang w:eastAsia="en-GB"/>
              </w:rPr>
            </w:pPr>
          </w:p>
        </w:tc>
        <w:tc>
          <w:tcPr>
            <w:tcW w:w="6377" w:type="dxa"/>
            <w:shd w:val="clear" w:color="auto" w:fill="92CDDC" w:themeFill="accent5" w:themeFillTint="99"/>
          </w:tcPr>
          <w:p w14:paraId="066D89B1" w14:textId="7C41AA7D" w:rsidR="006F50AE" w:rsidRPr="006F50AE" w:rsidRDefault="006F50AE" w:rsidP="00010B35">
            <w:pPr>
              <w:rPr>
                <w:rFonts w:ascii="Arial" w:hAnsi="Arial" w:cs="Arial"/>
                <w:b/>
                <w:bCs/>
                <w:noProof/>
                <w:lang w:eastAsia="en-GB"/>
              </w:rPr>
            </w:pPr>
            <w:r w:rsidRPr="006F50AE">
              <w:rPr>
                <w:rFonts w:ascii="Arial" w:hAnsi="Arial" w:cs="Arial"/>
                <w:b/>
                <w:bCs/>
                <w:noProof/>
                <w:lang w:eastAsia="en-GB"/>
              </w:rPr>
              <w:t>How do we know?</w:t>
            </w:r>
          </w:p>
        </w:tc>
        <w:tc>
          <w:tcPr>
            <w:tcW w:w="3211" w:type="dxa"/>
            <w:shd w:val="clear" w:color="auto" w:fill="92CDDC" w:themeFill="accent5" w:themeFillTint="99"/>
          </w:tcPr>
          <w:p w14:paraId="3347FD47" w14:textId="303E797F" w:rsidR="006F50AE" w:rsidRPr="006F50AE" w:rsidRDefault="006F50AE" w:rsidP="006F50AE">
            <w:pPr>
              <w:rPr>
                <w:rFonts w:ascii="Arial" w:hAnsi="Arial" w:cs="Arial"/>
                <w:b/>
                <w:bCs/>
              </w:rPr>
            </w:pPr>
            <w:r w:rsidRPr="006F50AE">
              <w:rPr>
                <w:rFonts w:ascii="Arial" w:hAnsi="Arial" w:cs="Arial"/>
                <w:b/>
                <w:bCs/>
              </w:rPr>
              <w:t>What do we need to do next</w:t>
            </w:r>
            <w:r>
              <w:rPr>
                <w:rFonts w:ascii="Arial" w:hAnsi="Arial" w:cs="Arial"/>
                <w:b/>
                <w:bCs/>
              </w:rPr>
              <w:t>?</w:t>
            </w:r>
          </w:p>
        </w:tc>
      </w:tr>
      <w:tr w:rsidR="006F50AE" w14:paraId="502AD135" w14:textId="77777777" w:rsidTr="00C9070F">
        <w:trPr>
          <w:trHeight w:val="1495"/>
        </w:trPr>
        <w:tc>
          <w:tcPr>
            <w:tcW w:w="6376" w:type="dxa"/>
            <w:shd w:val="clear" w:color="auto" w:fill="92CDDC" w:themeFill="accent5" w:themeFillTint="99"/>
          </w:tcPr>
          <w:p w14:paraId="2EDB47C8" w14:textId="228D5730" w:rsidR="006F50AE" w:rsidRDefault="006F50AE" w:rsidP="00010B35">
            <w:pPr>
              <w:rPr>
                <w:rFonts w:ascii="Arial" w:hAnsi="Arial" w:cs="Arial"/>
                <w:b/>
                <w:bCs/>
                <w:i/>
                <w:iCs/>
                <w:sz w:val="22"/>
                <w:szCs w:val="22"/>
              </w:rPr>
            </w:pPr>
          </w:p>
          <w:p w14:paraId="05471C15" w14:textId="77777777" w:rsidR="00C9070F" w:rsidRPr="00C9070F" w:rsidRDefault="00C9070F" w:rsidP="00C9070F">
            <w:pPr>
              <w:rPr>
                <w:rFonts w:ascii="Arial" w:hAnsi="Arial" w:cs="Arial"/>
                <w:iCs/>
                <w:sz w:val="22"/>
                <w:szCs w:val="22"/>
              </w:rPr>
            </w:pPr>
            <w:r w:rsidRPr="00C9070F">
              <w:rPr>
                <w:rFonts w:ascii="Arial" w:hAnsi="Arial" w:cs="Arial"/>
                <w:sz w:val="22"/>
                <w:szCs w:val="22"/>
              </w:rPr>
              <w:t xml:space="preserve">When we were initially faced with a blended learning model for schools re-starting in August 2020, we successfully identified which staff would be returning, which areas of the school and nursery could be used for learning and divided classes into 2 groups.  </w:t>
            </w:r>
            <w:r w:rsidRPr="00C9070F">
              <w:rPr>
                <w:rFonts w:ascii="Arial" w:hAnsi="Arial" w:cs="Arial"/>
                <w:iCs/>
                <w:sz w:val="22"/>
                <w:szCs w:val="22"/>
              </w:rPr>
              <w:t xml:space="preserve">As part of this, we ensured that we kept sibling groups together in order to minimise disruption for parents/carers and, where possible, kept the children within their ability groups so as to be able to maximise the teaching time when the different groups of children would be in school.  </w:t>
            </w:r>
          </w:p>
          <w:p w14:paraId="140D0748" w14:textId="6FF24C7C" w:rsidR="00C9070F" w:rsidRDefault="00C9070F" w:rsidP="00C9070F">
            <w:pPr>
              <w:rPr>
                <w:rFonts w:ascii="Arial" w:hAnsi="Arial" w:cs="Arial"/>
                <w:iCs/>
                <w:sz w:val="22"/>
                <w:szCs w:val="22"/>
              </w:rPr>
            </w:pPr>
          </w:p>
          <w:p w14:paraId="3D6D1F31" w14:textId="77777777" w:rsidR="00C9070F" w:rsidRPr="00C9070F" w:rsidRDefault="00C9070F" w:rsidP="00C9070F">
            <w:pPr>
              <w:rPr>
                <w:rFonts w:ascii="Arial" w:hAnsi="Arial" w:cs="Arial"/>
                <w:iCs/>
                <w:sz w:val="22"/>
                <w:szCs w:val="22"/>
              </w:rPr>
            </w:pPr>
          </w:p>
          <w:p w14:paraId="3F518302" w14:textId="77777777" w:rsidR="00C9070F" w:rsidRPr="00C9070F" w:rsidRDefault="00C9070F" w:rsidP="00C9070F">
            <w:pPr>
              <w:rPr>
                <w:rFonts w:ascii="Arial" w:hAnsi="Arial" w:cs="Arial"/>
                <w:iCs/>
                <w:sz w:val="22"/>
                <w:szCs w:val="22"/>
              </w:rPr>
            </w:pPr>
            <w:r w:rsidRPr="00C9070F">
              <w:rPr>
                <w:rFonts w:ascii="Arial" w:hAnsi="Arial" w:cs="Arial"/>
                <w:iCs/>
                <w:sz w:val="22"/>
                <w:szCs w:val="22"/>
              </w:rPr>
              <w:t>As a staff team, we agreed on how Literacy, Numeracy and Health &amp; Wellbeing could be delivered within identified spaces in line with staff capacity, thereby ensuring consistency across all stages of the school.  We also all agreed on which areas of the curriculum would be best suited for home learning.</w:t>
            </w:r>
          </w:p>
          <w:p w14:paraId="351BBC71" w14:textId="313E84C4" w:rsidR="00C9070F" w:rsidRDefault="00C9070F" w:rsidP="00C9070F">
            <w:pPr>
              <w:rPr>
                <w:rFonts w:ascii="Arial" w:hAnsi="Arial" w:cs="Arial"/>
                <w:iCs/>
                <w:sz w:val="22"/>
                <w:szCs w:val="22"/>
              </w:rPr>
            </w:pPr>
          </w:p>
          <w:p w14:paraId="3E3BADF3" w14:textId="77777777" w:rsidR="00C9070F" w:rsidRPr="00C9070F" w:rsidRDefault="00C9070F" w:rsidP="00C9070F">
            <w:pPr>
              <w:rPr>
                <w:rFonts w:ascii="Arial" w:hAnsi="Arial" w:cs="Arial"/>
                <w:iCs/>
                <w:sz w:val="22"/>
                <w:szCs w:val="22"/>
              </w:rPr>
            </w:pPr>
          </w:p>
          <w:p w14:paraId="64DB8464" w14:textId="77777777" w:rsidR="00C9070F" w:rsidRPr="00C9070F" w:rsidRDefault="00C9070F" w:rsidP="00C9070F">
            <w:pPr>
              <w:rPr>
                <w:rFonts w:ascii="Arial" w:hAnsi="Arial" w:cs="Arial"/>
                <w:iCs/>
                <w:sz w:val="22"/>
                <w:szCs w:val="22"/>
              </w:rPr>
            </w:pPr>
            <w:r w:rsidRPr="00C9070F">
              <w:rPr>
                <w:rFonts w:ascii="Arial" w:hAnsi="Arial" w:cs="Arial"/>
                <w:iCs/>
                <w:sz w:val="22"/>
                <w:szCs w:val="22"/>
              </w:rPr>
              <w:t xml:space="preserve">During lockdown, all classes made very effective use of Google Classroom with a wide range of differentiated and stimulating learning experiences being offered to the children.  We had clear consistency across all classes, with all teachers agreeing on what would be posted up each day, together with how often there would be opportunities for live teaching and interaction.  Staff at all levels were involved in twice-weekly Google Meets with the children, with encouraging and supportive written and verbal feedback being given on all work that was posted.  This was facilitated through highly effective collegiate working between the staff in the different departments across the school.  Pupil engagement in home learning was tracked weekly, with regular phone calls/emails home to those who had not logged on to Google Classroom or posted up any work to find out what sort of support these children might need.  Adopting this proactive approach was effective in encouraging some disengaged families to then become involved. </w:t>
            </w:r>
          </w:p>
          <w:p w14:paraId="5472CA8A" w14:textId="15062930" w:rsidR="00C9070F" w:rsidRDefault="00C9070F" w:rsidP="00C9070F">
            <w:pPr>
              <w:rPr>
                <w:rFonts w:ascii="Arial" w:hAnsi="Arial" w:cs="Arial"/>
                <w:iCs/>
                <w:sz w:val="22"/>
                <w:szCs w:val="22"/>
              </w:rPr>
            </w:pPr>
          </w:p>
          <w:p w14:paraId="2866C951" w14:textId="0A45E8B8" w:rsidR="003F338D" w:rsidRDefault="003F338D" w:rsidP="00C9070F">
            <w:pPr>
              <w:rPr>
                <w:rFonts w:ascii="Arial" w:hAnsi="Arial" w:cs="Arial"/>
                <w:iCs/>
                <w:sz w:val="22"/>
                <w:szCs w:val="22"/>
              </w:rPr>
            </w:pPr>
          </w:p>
          <w:p w14:paraId="36FD887A" w14:textId="77777777" w:rsidR="003F338D" w:rsidRPr="00C9070F" w:rsidRDefault="003F338D" w:rsidP="00C9070F">
            <w:pPr>
              <w:rPr>
                <w:rFonts w:ascii="Arial" w:hAnsi="Arial" w:cs="Arial"/>
                <w:iCs/>
                <w:sz w:val="22"/>
                <w:szCs w:val="22"/>
              </w:rPr>
            </w:pPr>
          </w:p>
          <w:p w14:paraId="37AC1917" w14:textId="1EF0657D" w:rsidR="00C9070F" w:rsidRDefault="00C9070F" w:rsidP="00C9070F">
            <w:pPr>
              <w:rPr>
                <w:rFonts w:ascii="Arial" w:hAnsi="Arial" w:cs="Arial"/>
                <w:iCs/>
                <w:sz w:val="22"/>
                <w:szCs w:val="22"/>
              </w:rPr>
            </w:pPr>
          </w:p>
          <w:p w14:paraId="077236F8" w14:textId="43B3714E" w:rsidR="00DC4DE4" w:rsidRDefault="00DC4DE4" w:rsidP="00C9070F">
            <w:pPr>
              <w:rPr>
                <w:rFonts w:ascii="Arial" w:hAnsi="Arial" w:cs="Arial"/>
                <w:iCs/>
                <w:sz w:val="22"/>
                <w:szCs w:val="22"/>
              </w:rPr>
            </w:pPr>
          </w:p>
          <w:p w14:paraId="560E936D" w14:textId="083AB17D" w:rsidR="00DC4DE4" w:rsidRDefault="00DC4DE4" w:rsidP="00C9070F">
            <w:pPr>
              <w:rPr>
                <w:rFonts w:ascii="Arial" w:hAnsi="Arial" w:cs="Arial"/>
                <w:iCs/>
                <w:sz w:val="22"/>
                <w:szCs w:val="22"/>
              </w:rPr>
            </w:pPr>
          </w:p>
          <w:p w14:paraId="4EB7C9AC" w14:textId="77777777" w:rsidR="00DC4DE4" w:rsidRPr="00C9070F" w:rsidRDefault="00DC4DE4" w:rsidP="00C9070F">
            <w:pPr>
              <w:rPr>
                <w:rFonts w:ascii="Arial" w:hAnsi="Arial" w:cs="Arial"/>
                <w:iCs/>
                <w:sz w:val="22"/>
                <w:szCs w:val="22"/>
              </w:rPr>
            </w:pPr>
          </w:p>
          <w:p w14:paraId="604B5774" w14:textId="4C4CA7ED" w:rsidR="00C9070F" w:rsidRDefault="00C9070F" w:rsidP="00C9070F">
            <w:pPr>
              <w:rPr>
                <w:rFonts w:ascii="Arial" w:hAnsi="Arial" w:cs="Arial"/>
                <w:iCs/>
                <w:sz w:val="22"/>
                <w:szCs w:val="22"/>
              </w:rPr>
            </w:pPr>
            <w:r w:rsidRPr="00C9070F">
              <w:rPr>
                <w:rFonts w:ascii="Arial" w:hAnsi="Arial" w:cs="Arial"/>
                <w:iCs/>
                <w:sz w:val="22"/>
                <w:szCs w:val="22"/>
              </w:rPr>
              <w:t xml:space="preserve">Regular consultation on our home learning provision took place between staff, children and parents/carers with all follow-up actions being communicated clearly to parents via informative weekly letters from the head teacher.  We also introduced a variety of weekly challenges and family learning opportunities based on the children and parents’ ideas, with almost half the school engaging in at least one of these.  </w:t>
            </w:r>
            <w:r w:rsidR="00311795">
              <w:rPr>
                <w:rFonts w:ascii="Arial" w:hAnsi="Arial" w:cs="Arial"/>
                <w:iCs/>
                <w:sz w:val="22"/>
                <w:szCs w:val="22"/>
              </w:rPr>
              <w:t xml:space="preserve">Of the children who did engage in Google Classroom, </w:t>
            </w:r>
            <w:r w:rsidR="00875174">
              <w:rPr>
                <w:rFonts w:ascii="Arial" w:hAnsi="Arial" w:cs="Arial"/>
                <w:iCs/>
                <w:sz w:val="22"/>
                <w:szCs w:val="22"/>
              </w:rPr>
              <w:t xml:space="preserve">almost all </w:t>
            </w:r>
            <w:r w:rsidRPr="00C9070F">
              <w:rPr>
                <w:rFonts w:ascii="Arial" w:hAnsi="Arial" w:cs="Arial"/>
                <w:iCs/>
                <w:sz w:val="22"/>
                <w:szCs w:val="22"/>
              </w:rPr>
              <w:t xml:space="preserve">children said that they enjoyed </w:t>
            </w:r>
            <w:r w:rsidR="00E84C25">
              <w:rPr>
                <w:rFonts w:ascii="Arial" w:hAnsi="Arial" w:cs="Arial"/>
                <w:iCs/>
                <w:sz w:val="22"/>
                <w:szCs w:val="22"/>
              </w:rPr>
              <w:t>the home learning activities</w:t>
            </w:r>
            <w:r w:rsidR="000F7CE9">
              <w:rPr>
                <w:rFonts w:ascii="Arial" w:hAnsi="Arial" w:cs="Arial"/>
                <w:iCs/>
                <w:sz w:val="22"/>
                <w:szCs w:val="22"/>
              </w:rPr>
              <w:t xml:space="preserve">, with many parents </w:t>
            </w:r>
            <w:r w:rsidR="00311795">
              <w:rPr>
                <w:rFonts w:ascii="Arial" w:hAnsi="Arial" w:cs="Arial"/>
                <w:iCs/>
                <w:sz w:val="22"/>
                <w:szCs w:val="22"/>
              </w:rPr>
              <w:t xml:space="preserve">also </w:t>
            </w:r>
            <w:r w:rsidR="000F7CE9">
              <w:rPr>
                <w:rFonts w:ascii="Arial" w:hAnsi="Arial" w:cs="Arial"/>
                <w:iCs/>
                <w:sz w:val="22"/>
                <w:szCs w:val="22"/>
              </w:rPr>
              <w:t>praising the work of the school.</w:t>
            </w:r>
            <w:r w:rsidRPr="00C9070F">
              <w:rPr>
                <w:rFonts w:ascii="Arial" w:hAnsi="Arial" w:cs="Arial"/>
                <w:iCs/>
                <w:sz w:val="22"/>
                <w:szCs w:val="22"/>
              </w:rPr>
              <w:t xml:space="preserve"> </w:t>
            </w:r>
          </w:p>
          <w:p w14:paraId="74BC94F6" w14:textId="655C8883" w:rsidR="000F7CE9" w:rsidRDefault="000F7CE9" w:rsidP="00C9070F">
            <w:pPr>
              <w:rPr>
                <w:rFonts w:ascii="Arial" w:hAnsi="Arial" w:cs="Arial"/>
                <w:iCs/>
                <w:sz w:val="22"/>
                <w:szCs w:val="22"/>
              </w:rPr>
            </w:pPr>
          </w:p>
          <w:p w14:paraId="29EDFF9B" w14:textId="604A9586" w:rsidR="00724107" w:rsidRDefault="00724107" w:rsidP="00C9070F">
            <w:pPr>
              <w:rPr>
                <w:rFonts w:ascii="Arial" w:hAnsi="Arial" w:cs="Arial"/>
                <w:iCs/>
                <w:sz w:val="22"/>
                <w:szCs w:val="22"/>
              </w:rPr>
            </w:pPr>
          </w:p>
          <w:p w14:paraId="1EAA6E64" w14:textId="4AE6465D" w:rsidR="00FA487F" w:rsidRPr="00C9070F" w:rsidRDefault="00FA487F" w:rsidP="00C9070F">
            <w:pPr>
              <w:rPr>
                <w:rFonts w:ascii="Arial" w:hAnsi="Arial" w:cs="Arial"/>
                <w:iCs/>
                <w:sz w:val="22"/>
                <w:szCs w:val="22"/>
              </w:rPr>
            </w:pPr>
          </w:p>
          <w:p w14:paraId="4566DDA6" w14:textId="382C87A4" w:rsidR="00C9070F" w:rsidRDefault="00C9070F" w:rsidP="00C9070F">
            <w:pPr>
              <w:rPr>
                <w:rFonts w:ascii="Arial" w:hAnsi="Arial" w:cs="Arial"/>
                <w:iCs/>
                <w:sz w:val="22"/>
                <w:szCs w:val="22"/>
              </w:rPr>
            </w:pPr>
          </w:p>
          <w:p w14:paraId="1F5C652A" w14:textId="36A1B3C8" w:rsidR="00C52726" w:rsidRDefault="00C52726" w:rsidP="00C9070F">
            <w:pPr>
              <w:rPr>
                <w:rFonts w:ascii="Arial" w:hAnsi="Arial" w:cs="Arial"/>
                <w:iCs/>
                <w:sz w:val="22"/>
                <w:szCs w:val="22"/>
              </w:rPr>
            </w:pPr>
          </w:p>
          <w:p w14:paraId="747AC9FB" w14:textId="25A3A995" w:rsidR="00C52726" w:rsidRDefault="00C52726" w:rsidP="00C9070F">
            <w:pPr>
              <w:rPr>
                <w:rFonts w:ascii="Arial" w:hAnsi="Arial" w:cs="Arial"/>
                <w:iCs/>
                <w:sz w:val="22"/>
                <w:szCs w:val="22"/>
              </w:rPr>
            </w:pPr>
          </w:p>
          <w:p w14:paraId="12AD754D" w14:textId="2379B8FB" w:rsidR="00C52726" w:rsidRDefault="00C52726" w:rsidP="00C9070F">
            <w:pPr>
              <w:rPr>
                <w:rFonts w:ascii="Arial" w:hAnsi="Arial" w:cs="Arial"/>
                <w:iCs/>
                <w:sz w:val="22"/>
                <w:szCs w:val="22"/>
              </w:rPr>
            </w:pPr>
          </w:p>
          <w:p w14:paraId="0FBA3CE5" w14:textId="49A06954" w:rsidR="00C52726" w:rsidRDefault="00C52726" w:rsidP="00C9070F">
            <w:pPr>
              <w:rPr>
                <w:rFonts w:ascii="Arial" w:hAnsi="Arial" w:cs="Arial"/>
                <w:iCs/>
                <w:sz w:val="22"/>
                <w:szCs w:val="22"/>
              </w:rPr>
            </w:pPr>
          </w:p>
          <w:p w14:paraId="29F5A6BD" w14:textId="500A77BA" w:rsidR="00B65C68" w:rsidRDefault="00B65C68" w:rsidP="00C9070F">
            <w:pPr>
              <w:rPr>
                <w:rFonts w:ascii="Arial" w:hAnsi="Arial" w:cs="Arial"/>
                <w:iCs/>
                <w:sz w:val="22"/>
                <w:szCs w:val="22"/>
              </w:rPr>
            </w:pPr>
          </w:p>
          <w:p w14:paraId="3C9FF6F5" w14:textId="5FD1ED6B" w:rsidR="00B65C68" w:rsidRDefault="00B65C68" w:rsidP="00C9070F">
            <w:pPr>
              <w:rPr>
                <w:rFonts w:ascii="Arial" w:hAnsi="Arial" w:cs="Arial"/>
                <w:iCs/>
                <w:sz w:val="22"/>
                <w:szCs w:val="22"/>
              </w:rPr>
            </w:pPr>
          </w:p>
          <w:p w14:paraId="138E089A" w14:textId="4AECB08B" w:rsidR="00B65C68" w:rsidRDefault="00B65C68" w:rsidP="00C9070F">
            <w:pPr>
              <w:rPr>
                <w:rFonts w:ascii="Arial" w:hAnsi="Arial" w:cs="Arial"/>
                <w:iCs/>
                <w:sz w:val="22"/>
                <w:szCs w:val="22"/>
              </w:rPr>
            </w:pPr>
          </w:p>
          <w:p w14:paraId="753DB1F7" w14:textId="5AE13908" w:rsidR="00B65C68" w:rsidRDefault="00B65C68" w:rsidP="00C9070F">
            <w:pPr>
              <w:rPr>
                <w:rFonts w:ascii="Arial" w:hAnsi="Arial" w:cs="Arial"/>
                <w:iCs/>
                <w:sz w:val="22"/>
                <w:szCs w:val="22"/>
              </w:rPr>
            </w:pPr>
          </w:p>
          <w:p w14:paraId="0D55BBC1" w14:textId="3096CCAF" w:rsidR="00B65C68" w:rsidRDefault="00B65C68" w:rsidP="00C9070F">
            <w:pPr>
              <w:rPr>
                <w:rFonts w:ascii="Arial" w:hAnsi="Arial" w:cs="Arial"/>
                <w:iCs/>
                <w:sz w:val="22"/>
                <w:szCs w:val="22"/>
              </w:rPr>
            </w:pPr>
          </w:p>
          <w:p w14:paraId="2437297F" w14:textId="733FB165" w:rsidR="00875174" w:rsidRDefault="00875174" w:rsidP="00C9070F">
            <w:pPr>
              <w:rPr>
                <w:rFonts w:ascii="Arial" w:hAnsi="Arial" w:cs="Arial"/>
                <w:iCs/>
                <w:sz w:val="22"/>
                <w:szCs w:val="22"/>
              </w:rPr>
            </w:pPr>
          </w:p>
          <w:p w14:paraId="6D855BBC" w14:textId="3904CDF0" w:rsidR="00875174" w:rsidRDefault="00875174" w:rsidP="00C9070F">
            <w:pPr>
              <w:rPr>
                <w:rFonts w:ascii="Arial" w:hAnsi="Arial" w:cs="Arial"/>
                <w:iCs/>
                <w:sz w:val="22"/>
                <w:szCs w:val="22"/>
              </w:rPr>
            </w:pPr>
          </w:p>
          <w:p w14:paraId="085D4708" w14:textId="77777777" w:rsidR="00875174" w:rsidRDefault="00875174" w:rsidP="00C9070F">
            <w:pPr>
              <w:rPr>
                <w:rFonts w:ascii="Arial" w:hAnsi="Arial" w:cs="Arial"/>
                <w:iCs/>
                <w:sz w:val="22"/>
                <w:szCs w:val="22"/>
              </w:rPr>
            </w:pPr>
          </w:p>
          <w:p w14:paraId="105DED0C" w14:textId="77777777" w:rsidR="00C52726" w:rsidRPr="00C9070F" w:rsidRDefault="00C52726" w:rsidP="00C9070F">
            <w:pPr>
              <w:rPr>
                <w:rFonts w:ascii="Arial" w:hAnsi="Arial" w:cs="Arial"/>
                <w:iCs/>
                <w:sz w:val="22"/>
                <w:szCs w:val="22"/>
              </w:rPr>
            </w:pPr>
          </w:p>
          <w:p w14:paraId="16520159" w14:textId="6CDBA059" w:rsidR="00C9070F" w:rsidRPr="00311795" w:rsidRDefault="00C9070F" w:rsidP="00C9070F">
            <w:pPr>
              <w:rPr>
                <w:rFonts w:ascii="Arial" w:hAnsi="Arial" w:cs="Arial"/>
                <w:iCs/>
                <w:sz w:val="22"/>
                <w:szCs w:val="22"/>
              </w:rPr>
            </w:pPr>
            <w:r w:rsidRPr="00311795">
              <w:rPr>
                <w:rFonts w:ascii="Arial" w:hAnsi="Arial" w:cs="Arial"/>
                <w:iCs/>
                <w:sz w:val="22"/>
                <w:szCs w:val="22"/>
              </w:rPr>
              <w:t xml:space="preserve">We successfully introduced 1140 hours in the nursery, with 23 children being divided into 3 separate pods, all of whom have the opportunity to engage in outdoor learning every day.  Fun and </w:t>
            </w:r>
            <w:r w:rsidR="00311795" w:rsidRPr="00311795">
              <w:rPr>
                <w:rFonts w:ascii="Arial" w:hAnsi="Arial" w:cs="Arial"/>
                <w:iCs/>
                <w:sz w:val="22"/>
                <w:szCs w:val="22"/>
              </w:rPr>
              <w:t>stimulating</w:t>
            </w:r>
            <w:r w:rsidRPr="00311795">
              <w:rPr>
                <w:rFonts w:ascii="Arial" w:hAnsi="Arial" w:cs="Arial"/>
                <w:iCs/>
                <w:sz w:val="22"/>
                <w:szCs w:val="22"/>
              </w:rPr>
              <w:t xml:space="preserve"> play-based learning opportunities are continuously developed by all staff based on the children’s interests</w:t>
            </w:r>
            <w:r w:rsidR="00425A50" w:rsidRPr="00311795">
              <w:rPr>
                <w:rFonts w:ascii="Arial" w:hAnsi="Arial" w:cs="Arial"/>
                <w:iCs/>
                <w:sz w:val="22"/>
                <w:szCs w:val="22"/>
              </w:rPr>
              <w:t xml:space="preserve"> and needs.  All children are now accessing a free school lunch</w:t>
            </w:r>
            <w:r w:rsidRPr="00311795">
              <w:rPr>
                <w:rFonts w:ascii="Arial" w:hAnsi="Arial" w:cs="Arial"/>
                <w:iCs/>
                <w:sz w:val="22"/>
                <w:szCs w:val="22"/>
              </w:rPr>
              <w:t xml:space="preserve">.  </w:t>
            </w:r>
          </w:p>
          <w:p w14:paraId="23C22337" w14:textId="43056D1F" w:rsidR="00425A50" w:rsidRDefault="00425A50" w:rsidP="00C9070F">
            <w:pPr>
              <w:rPr>
                <w:rFonts w:ascii="Arial" w:hAnsi="Arial" w:cs="Arial"/>
                <w:iCs/>
                <w:sz w:val="22"/>
                <w:szCs w:val="22"/>
                <w:highlight w:val="cyan"/>
              </w:rPr>
            </w:pPr>
          </w:p>
          <w:p w14:paraId="42381002" w14:textId="7BCAFD15" w:rsidR="009B0967" w:rsidRDefault="009B0967" w:rsidP="00C9070F">
            <w:pPr>
              <w:rPr>
                <w:rFonts w:ascii="Arial" w:hAnsi="Arial" w:cs="Arial"/>
                <w:iCs/>
                <w:sz w:val="22"/>
                <w:szCs w:val="22"/>
                <w:highlight w:val="cyan"/>
              </w:rPr>
            </w:pPr>
          </w:p>
          <w:p w14:paraId="355BFF19" w14:textId="25562E49" w:rsidR="009B0967" w:rsidRDefault="009B0967" w:rsidP="00C9070F">
            <w:pPr>
              <w:rPr>
                <w:rFonts w:ascii="Arial" w:hAnsi="Arial" w:cs="Arial"/>
                <w:iCs/>
                <w:sz w:val="22"/>
                <w:szCs w:val="22"/>
                <w:highlight w:val="cyan"/>
              </w:rPr>
            </w:pPr>
          </w:p>
          <w:p w14:paraId="763A75F1" w14:textId="3BCB8D12" w:rsidR="009B0967" w:rsidRDefault="009B0967" w:rsidP="00C9070F">
            <w:pPr>
              <w:rPr>
                <w:rFonts w:ascii="Arial" w:hAnsi="Arial" w:cs="Arial"/>
                <w:iCs/>
                <w:sz w:val="22"/>
                <w:szCs w:val="22"/>
                <w:highlight w:val="cyan"/>
              </w:rPr>
            </w:pPr>
          </w:p>
          <w:p w14:paraId="0AEFC262" w14:textId="2B00F116" w:rsidR="009B0967" w:rsidRDefault="009B0967" w:rsidP="00C9070F">
            <w:pPr>
              <w:rPr>
                <w:rFonts w:ascii="Arial" w:hAnsi="Arial" w:cs="Arial"/>
                <w:iCs/>
                <w:sz w:val="22"/>
                <w:szCs w:val="22"/>
                <w:highlight w:val="cyan"/>
              </w:rPr>
            </w:pPr>
          </w:p>
          <w:p w14:paraId="71FCD320" w14:textId="04F6D750" w:rsidR="009B0967" w:rsidRDefault="009B0967" w:rsidP="00C9070F">
            <w:pPr>
              <w:rPr>
                <w:rFonts w:ascii="Arial" w:hAnsi="Arial" w:cs="Arial"/>
                <w:iCs/>
                <w:sz w:val="22"/>
                <w:szCs w:val="22"/>
                <w:highlight w:val="cyan"/>
              </w:rPr>
            </w:pPr>
          </w:p>
          <w:p w14:paraId="0CAEB9EF" w14:textId="261FBD33" w:rsidR="00B65C68" w:rsidRDefault="00B65C68" w:rsidP="00C9070F">
            <w:pPr>
              <w:rPr>
                <w:rFonts w:ascii="Arial" w:hAnsi="Arial" w:cs="Arial"/>
                <w:iCs/>
                <w:sz w:val="22"/>
                <w:szCs w:val="22"/>
                <w:highlight w:val="cyan"/>
              </w:rPr>
            </w:pPr>
          </w:p>
          <w:p w14:paraId="2AAA09EC" w14:textId="584B65A5" w:rsidR="00B65C68" w:rsidRDefault="00B65C68" w:rsidP="00C9070F">
            <w:pPr>
              <w:rPr>
                <w:rFonts w:ascii="Arial" w:hAnsi="Arial" w:cs="Arial"/>
                <w:iCs/>
                <w:sz w:val="22"/>
                <w:szCs w:val="22"/>
                <w:highlight w:val="cyan"/>
              </w:rPr>
            </w:pPr>
          </w:p>
          <w:p w14:paraId="5F874CA5" w14:textId="649450BF" w:rsidR="00B65C68" w:rsidRDefault="00B65C68" w:rsidP="00C9070F">
            <w:pPr>
              <w:rPr>
                <w:rFonts w:ascii="Arial" w:hAnsi="Arial" w:cs="Arial"/>
                <w:iCs/>
                <w:sz w:val="22"/>
                <w:szCs w:val="22"/>
                <w:highlight w:val="cyan"/>
              </w:rPr>
            </w:pPr>
          </w:p>
          <w:p w14:paraId="28EAA46D" w14:textId="23B3569C" w:rsidR="00B65C68" w:rsidRDefault="00B65C68" w:rsidP="00C9070F">
            <w:pPr>
              <w:rPr>
                <w:rFonts w:ascii="Arial" w:hAnsi="Arial" w:cs="Arial"/>
                <w:iCs/>
                <w:sz w:val="22"/>
                <w:szCs w:val="22"/>
                <w:highlight w:val="cyan"/>
              </w:rPr>
            </w:pPr>
          </w:p>
          <w:p w14:paraId="7F6843B8" w14:textId="2D109868" w:rsidR="00B65C68" w:rsidRDefault="00B65C68" w:rsidP="00C9070F">
            <w:pPr>
              <w:rPr>
                <w:rFonts w:ascii="Arial" w:hAnsi="Arial" w:cs="Arial"/>
                <w:iCs/>
                <w:sz w:val="22"/>
                <w:szCs w:val="22"/>
                <w:highlight w:val="cyan"/>
              </w:rPr>
            </w:pPr>
          </w:p>
          <w:p w14:paraId="280B63C2" w14:textId="0CD4248C" w:rsidR="00425A50" w:rsidRPr="00311795" w:rsidRDefault="00425A50" w:rsidP="00425A50">
            <w:pPr>
              <w:rPr>
                <w:rFonts w:ascii="Arial" w:hAnsi="Arial" w:cs="Arial"/>
                <w:iCs/>
                <w:sz w:val="22"/>
                <w:szCs w:val="22"/>
              </w:rPr>
            </w:pPr>
            <w:r w:rsidRPr="00311795">
              <w:rPr>
                <w:rFonts w:ascii="Arial" w:hAnsi="Arial" w:cs="Arial"/>
                <w:iCs/>
                <w:sz w:val="22"/>
                <w:szCs w:val="22"/>
              </w:rPr>
              <w:t>During home learning, nursery staff posted up a wide range of activities</w:t>
            </w:r>
            <w:r w:rsidR="007C1B25" w:rsidRPr="00311795">
              <w:rPr>
                <w:rFonts w:ascii="Arial" w:hAnsi="Arial" w:cs="Arial"/>
                <w:iCs/>
                <w:sz w:val="22"/>
                <w:szCs w:val="22"/>
              </w:rPr>
              <w:t xml:space="preserve"> </w:t>
            </w:r>
            <w:r w:rsidRPr="00311795">
              <w:rPr>
                <w:rFonts w:ascii="Arial" w:hAnsi="Arial" w:cs="Arial"/>
                <w:iCs/>
                <w:sz w:val="22"/>
                <w:szCs w:val="22"/>
              </w:rPr>
              <w:t xml:space="preserve">on the children’s Learning Journals each week, with the same format being used by all members of staff to ensure consistency for all.  </w:t>
            </w:r>
            <w:r w:rsidR="007C1B25" w:rsidRPr="00311795">
              <w:rPr>
                <w:rFonts w:ascii="Arial" w:hAnsi="Arial" w:cs="Arial"/>
                <w:iCs/>
                <w:sz w:val="22"/>
                <w:szCs w:val="22"/>
              </w:rPr>
              <w:t xml:space="preserve">Videos were also posted by way of keeping in touch.  </w:t>
            </w:r>
            <w:r w:rsidRPr="00311795">
              <w:rPr>
                <w:rFonts w:ascii="Arial" w:hAnsi="Arial" w:cs="Arial"/>
                <w:iCs/>
                <w:sz w:val="22"/>
                <w:szCs w:val="22"/>
              </w:rPr>
              <w:t>The children’s engagement was extremely high with almost all children posting up learning that they had completed at home</w:t>
            </w:r>
            <w:r w:rsidR="00311795" w:rsidRPr="00311795">
              <w:rPr>
                <w:rFonts w:ascii="Arial" w:hAnsi="Arial" w:cs="Arial"/>
                <w:iCs/>
                <w:sz w:val="22"/>
                <w:szCs w:val="22"/>
              </w:rPr>
              <w:t>.  Almost all children also engaged in the weekly challenges set for the whole school.</w:t>
            </w:r>
          </w:p>
          <w:p w14:paraId="05F70129" w14:textId="0D078533" w:rsidR="00DC6E4D" w:rsidRPr="006F50AE" w:rsidRDefault="00DC6E4D" w:rsidP="00DC6E4D">
            <w:pPr>
              <w:rPr>
                <w:rFonts w:ascii="Arial" w:hAnsi="Arial" w:cs="Arial"/>
                <w:b/>
                <w:bCs/>
                <w:noProof/>
                <w:lang w:eastAsia="en-GB"/>
              </w:rPr>
            </w:pPr>
          </w:p>
        </w:tc>
        <w:tc>
          <w:tcPr>
            <w:tcW w:w="6377" w:type="dxa"/>
            <w:shd w:val="clear" w:color="auto" w:fill="92CDDC" w:themeFill="accent5" w:themeFillTint="99"/>
          </w:tcPr>
          <w:p w14:paraId="360FC653" w14:textId="77777777" w:rsidR="006F50AE" w:rsidRDefault="006F50AE" w:rsidP="00010B35">
            <w:pPr>
              <w:rPr>
                <w:rFonts w:ascii="Arial" w:hAnsi="Arial" w:cs="Arial"/>
                <w:b/>
                <w:bCs/>
                <w:i/>
                <w:iCs/>
                <w:noProof/>
                <w:sz w:val="22"/>
                <w:szCs w:val="22"/>
                <w:lang w:eastAsia="en-GB"/>
              </w:rPr>
            </w:pPr>
          </w:p>
          <w:p w14:paraId="0DBB63B2" w14:textId="77777777" w:rsidR="00C9070F" w:rsidRPr="00C9070F" w:rsidRDefault="00C9070F" w:rsidP="00C9070F">
            <w:pPr>
              <w:rPr>
                <w:rFonts w:ascii="Arial" w:eastAsiaTheme="majorEastAsia" w:hAnsi="Arial" w:cs="Arial"/>
                <w:i/>
                <w:iCs/>
                <w:sz w:val="22"/>
                <w:szCs w:val="22"/>
              </w:rPr>
            </w:pPr>
            <w:r w:rsidRPr="00C9070F">
              <w:rPr>
                <w:rFonts w:ascii="Arial" w:eastAsiaTheme="majorEastAsia" w:hAnsi="Arial" w:cs="Arial"/>
                <w:i/>
                <w:iCs/>
                <w:sz w:val="22"/>
                <w:szCs w:val="22"/>
              </w:rPr>
              <w:t>“This allowed us to see which staff would be available to work with the children in school and which staff would be available to support the children’s online learning at home, taking into account working patterns, together with what resources they would need to support this.  We were then able to organise our classes accordingly.”  (Head Teacher)</w:t>
            </w:r>
          </w:p>
          <w:p w14:paraId="68EC53D7" w14:textId="77777777" w:rsidR="00C9070F" w:rsidRPr="00C9070F" w:rsidRDefault="00C9070F" w:rsidP="00C9070F">
            <w:pPr>
              <w:rPr>
                <w:rFonts w:ascii="Arial" w:hAnsi="Arial" w:cs="Arial"/>
                <w:iCs/>
                <w:sz w:val="22"/>
                <w:szCs w:val="22"/>
              </w:rPr>
            </w:pPr>
          </w:p>
          <w:p w14:paraId="1331EADB" w14:textId="77777777" w:rsidR="006961F7" w:rsidRPr="00C9070F" w:rsidRDefault="006961F7" w:rsidP="00010B35">
            <w:pPr>
              <w:rPr>
                <w:rFonts w:ascii="Arial" w:hAnsi="Arial" w:cs="Arial"/>
                <w:b/>
                <w:bCs/>
                <w:noProof/>
                <w:sz w:val="22"/>
                <w:szCs w:val="22"/>
                <w:lang w:eastAsia="en-GB"/>
              </w:rPr>
            </w:pPr>
          </w:p>
          <w:p w14:paraId="3FDAA3D6" w14:textId="77777777" w:rsidR="00C9070F" w:rsidRPr="00C9070F" w:rsidRDefault="00C9070F" w:rsidP="00010B35">
            <w:pPr>
              <w:rPr>
                <w:rFonts w:ascii="Arial" w:hAnsi="Arial" w:cs="Arial"/>
                <w:b/>
                <w:bCs/>
                <w:noProof/>
                <w:sz w:val="22"/>
                <w:szCs w:val="22"/>
                <w:lang w:eastAsia="en-GB"/>
              </w:rPr>
            </w:pPr>
          </w:p>
          <w:p w14:paraId="4F1282E7" w14:textId="1E52753E" w:rsidR="00C9070F" w:rsidRPr="00C9070F" w:rsidRDefault="00C9070F" w:rsidP="00010B35">
            <w:pPr>
              <w:rPr>
                <w:rFonts w:ascii="Arial" w:hAnsi="Arial" w:cs="Arial"/>
                <w:b/>
                <w:bCs/>
                <w:noProof/>
                <w:sz w:val="22"/>
                <w:szCs w:val="22"/>
                <w:lang w:eastAsia="en-GB"/>
              </w:rPr>
            </w:pPr>
          </w:p>
          <w:p w14:paraId="5C688837" w14:textId="77777777" w:rsidR="00C9070F" w:rsidRPr="00C9070F" w:rsidRDefault="00C9070F" w:rsidP="00010B35">
            <w:pPr>
              <w:rPr>
                <w:rFonts w:ascii="Arial" w:hAnsi="Arial" w:cs="Arial"/>
                <w:b/>
                <w:bCs/>
                <w:noProof/>
                <w:sz w:val="22"/>
                <w:szCs w:val="22"/>
                <w:lang w:eastAsia="en-GB"/>
              </w:rPr>
            </w:pPr>
          </w:p>
          <w:p w14:paraId="1434C77D" w14:textId="77777777" w:rsidR="00C9070F" w:rsidRPr="00C9070F" w:rsidRDefault="00C9070F" w:rsidP="00C9070F">
            <w:pPr>
              <w:rPr>
                <w:rFonts w:ascii="Arial" w:hAnsi="Arial" w:cs="Arial"/>
                <w:i/>
                <w:sz w:val="22"/>
                <w:szCs w:val="22"/>
              </w:rPr>
            </w:pPr>
            <w:r w:rsidRPr="00C9070F">
              <w:rPr>
                <w:rFonts w:ascii="Arial" w:hAnsi="Arial" w:cs="Arial"/>
                <w:i/>
                <w:sz w:val="22"/>
                <w:szCs w:val="22"/>
              </w:rPr>
              <w:t>“This was helpful for staff as it gave us a clear picture of what we should plan for homework.  It also helped to ensure consistency across all stages of the school in terms of what we are setting.  This would help parents/carers, especially those with more than one child in the school.”  (P2 teacher)</w:t>
            </w:r>
          </w:p>
          <w:p w14:paraId="47D5CBA5" w14:textId="77777777" w:rsidR="00C9070F" w:rsidRPr="00C9070F" w:rsidRDefault="00C9070F" w:rsidP="00C9070F">
            <w:pPr>
              <w:rPr>
                <w:rFonts w:ascii="Arial" w:hAnsi="Arial" w:cs="Arial"/>
                <w:iCs/>
                <w:sz w:val="22"/>
                <w:szCs w:val="22"/>
              </w:rPr>
            </w:pPr>
          </w:p>
          <w:p w14:paraId="427FAD7F" w14:textId="77777777" w:rsidR="00C9070F" w:rsidRDefault="00C9070F" w:rsidP="00010B35">
            <w:pPr>
              <w:rPr>
                <w:rFonts w:ascii="Arial" w:hAnsi="Arial" w:cs="Arial"/>
                <w:b/>
                <w:bCs/>
                <w:noProof/>
                <w:lang w:eastAsia="en-GB"/>
              </w:rPr>
            </w:pPr>
          </w:p>
          <w:p w14:paraId="128D0C8F" w14:textId="77777777" w:rsidR="00C9070F" w:rsidRPr="00C9070F" w:rsidRDefault="00C9070F" w:rsidP="00C9070F">
            <w:pPr>
              <w:rPr>
                <w:rFonts w:ascii="Arial" w:hAnsi="Arial" w:cs="Arial"/>
                <w:i/>
                <w:sz w:val="22"/>
                <w:szCs w:val="22"/>
              </w:rPr>
            </w:pPr>
            <w:r w:rsidRPr="00C9070F">
              <w:rPr>
                <w:rFonts w:ascii="Arial" w:hAnsi="Arial" w:cs="Arial"/>
                <w:i/>
                <w:sz w:val="22"/>
                <w:szCs w:val="22"/>
              </w:rPr>
              <w:t>“As a staff, we agreed to monitor engagement daily.  To ensure consistency across all classes, this was done on a 1-3 scale:  1 = engaged and submitted, 2 = engaged, 3 = did not engage.  Children who were continually flagged up as a 3 were then contacted by a member of the SLT and support was offered to encourage these children to complete work.  Data for the whole school was collected and collated weekly.  This helped us to identify trends across our school, including where more support for individuals/particular cohorts was needed.”  (Equity Lead)</w:t>
            </w:r>
          </w:p>
          <w:p w14:paraId="31B82598" w14:textId="58D02DEE" w:rsidR="00C9070F" w:rsidRDefault="00C9070F" w:rsidP="00010B35">
            <w:pPr>
              <w:rPr>
                <w:rFonts w:ascii="Arial" w:hAnsi="Arial" w:cs="Arial"/>
                <w:b/>
                <w:bCs/>
                <w:noProof/>
                <w:sz w:val="22"/>
                <w:szCs w:val="22"/>
                <w:lang w:eastAsia="en-GB"/>
              </w:rPr>
            </w:pPr>
          </w:p>
          <w:p w14:paraId="53B0259E" w14:textId="3FF931A5" w:rsidR="00B65C68" w:rsidRDefault="00724107" w:rsidP="00724107">
            <w:pPr>
              <w:rPr>
                <w:rFonts w:ascii="Arial" w:hAnsi="Arial" w:cs="Arial"/>
                <w:i/>
                <w:iCs/>
                <w:noProof/>
                <w:sz w:val="22"/>
                <w:szCs w:val="22"/>
                <w:lang w:eastAsia="en-GB"/>
              </w:rPr>
            </w:pPr>
            <w:r w:rsidRPr="00724107">
              <w:rPr>
                <w:rFonts w:ascii="Arial" w:hAnsi="Arial" w:cs="Arial"/>
                <w:i/>
                <w:iCs/>
                <w:noProof/>
                <w:sz w:val="22"/>
                <w:szCs w:val="22"/>
                <w:lang w:eastAsia="en-GB"/>
              </w:rPr>
              <w:t>“… the staff have strived to provide a consistent Google Classroom expereince for all children.  The lesssons have been progressive and as close to a classroom experience as is possible in the circumstances.  The video teaching, Google Meets and voice notes makes the learning as personal as possible.  I know that my girls have gained confidence as the weeks have gone by.”  (Parent)</w:t>
            </w:r>
          </w:p>
          <w:p w14:paraId="55F2529E" w14:textId="4C5862C5" w:rsidR="003F338D" w:rsidRDefault="003F338D" w:rsidP="00724107">
            <w:pPr>
              <w:rPr>
                <w:rFonts w:ascii="Arial" w:hAnsi="Arial" w:cs="Arial"/>
                <w:i/>
                <w:iCs/>
                <w:noProof/>
                <w:sz w:val="22"/>
                <w:szCs w:val="22"/>
                <w:lang w:eastAsia="en-GB"/>
              </w:rPr>
            </w:pPr>
          </w:p>
          <w:p w14:paraId="75D20491" w14:textId="497FE46B" w:rsidR="003F338D" w:rsidRPr="00B65C68" w:rsidRDefault="003F338D" w:rsidP="00724107">
            <w:pPr>
              <w:rPr>
                <w:rFonts w:ascii="Arial" w:hAnsi="Arial" w:cs="Arial"/>
                <w:i/>
                <w:iCs/>
                <w:noProof/>
                <w:sz w:val="22"/>
                <w:szCs w:val="22"/>
                <w:lang w:eastAsia="en-GB"/>
              </w:rPr>
            </w:pPr>
            <w:r>
              <w:rPr>
                <w:rFonts w:ascii="Arial" w:hAnsi="Arial" w:cs="Arial"/>
                <w:i/>
                <w:iCs/>
                <w:noProof/>
                <w:sz w:val="22"/>
                <w:szCs w:val="22"/>
                <w:lang w:eastAsia="en-GB"/>
              </w:rPr>
              <w:t>“During lockdown, 89.6% of children logged on to Google Classroom, with and average of 83.</w:t>
            </w:r>
            <w:r w:rsidR="00DC4DE4">
              <w:rPr>
                <w:rFonts w:ascii="Arial" w:hAnsi="Arial" w:cs="Arial"/>
                <w:i/>
                <w:iCs/>
                <w:noProof/>
                <w:sz w:val="22"/>
                <w:szCs w:val="22"/>
                <w:lang w:eastAsia="en-GB"/>
              </w:rPr>
              <w:t>7% posting up work.  In addition, an average of 69.8% of our P4-7 children attended at least one Google Meet each week.”</w:t>
            </w:r>
          </w:p>
          <w:p w14:paraId="457EF640" w14:textId="77777777" w:rsidR="00724107" w:rsidRPr="00C9070F" w:rsidRDefault="00724107" w:rsidP="00010B35">
            <w:pPr>
              <w:rPr>
                <w:rFonts w:ascii="Arial" w:hAnsi="Arial" w:cs="Arial"/>
                <w:b/>
                <w:bCs/>
                <w:noProof/>
                <w:sz w:val="22"/>
                <w:szCs w:val="22"/>
                <w:lang w:eastAsia="en-GB"/>
              </w:rPr>
            </w:pPr>
          </w:p>
          <w:p w14:paraId="562639A4" w14:textId="77777777" w:rsidR="00C9070F" w:rsidRPr="00C9070F" w:rsidRDefault="00C9070F" w:rsidP="00010B35">
            <w:pPr>
              <w:rPr>
                <w:rFonts w:ascii="Arial" w:hAnsi="Arial" w:cs="Arial"/>
                <w:b/>
                <w:bCs/>
                <w:noProof/>
                <w:sz w:val="22"/>
                <w:szCs w:val="22"/>
                <w:lang w:eastAsia="en-GB"/>
              </w:rPr>
            </w:pPr>
          </w:p>
          <w:p w14:paraId="4AAC4C3E" w14:textId="42D39D23" w:rsidR="00C9070F" w:rsidRDefault="00724107" w:rsidP="00010B35">
            <w:pPr>
              <w:rPr>
                <w:rFonts w:ascii="Arial" w:hAnsi="Arial" w:cs="Arial"/>
                <w:i/>
                <w:iCs/>
                <w:noProof/>
                <w:sz w:val="22"/>
                <w:szCs w:val="22"/>
                <w:lang w:eastAsia="en-GB"/>
              </w:rPr>
            </w:pPr>
            <w:r w:rsidRPr="00724107">
              <w:rPr>
                <w:rFonts w:ascii="Arial" w:hAnsi="Arial" w:cs="Arial"/>
                <w:i/>
                <w:iCs/>
                <w:noProof/>
                <w:sz w:val="22"/>
                <w:szCs w:val="22"/>
                <w:lang w:eastAsia="en-GB"/>
              </w:rPr>
              <w:t xml:space="preserve">“I </w:t>
            </w:r>
            <w:r>
              <w:rPr>
                <w:rFonts w:ascii="Arial" w:hAnsi="Arial" w:cs="Arial"/>
                <w:i/>
                <w:iCs/>
                <w:noProof/>
                <w:sz w:val="22"/>
                <w:szCs w:val="22"/>
                <w:lang w:eastAsia="en-GB"/>
              </w:rPr>
              <w:t>think you should be commended and celebrated for being organised, tackling new technology … I found the work easy to access and send back and the teachers were great at responding quickly with comments and feedback.  Thank you for caring for our children’s education and making it a smooth learning experience while at home.”  (Parent)</w:t>
            </w:r>
          </w:p>
          <w:p w14:paraId="4B401FFB" w14:textId="7617B8F8" w:rsidR="00724107" w:rsidRDefault="00724107" w:rsidP="00010B35">
            <w:pPr>
              <w:rPr>
                <w:rFonts w:ascii="Arial" w:hAnsi="Arial" w:cs="Arial"/>
                <w:i/>
                <w:iCs/>
                <w:noProof/>
                <w:sz w:val="22"/>
                <w:szCs w:val="22"/>
                <w:lang w:eastAsia="en-GB"/>
              </w:rPr>
            </w:pPr>
          </w:p>
          <w:p w14:paraId="07200BAA" w14:textId="644ACD24" w:rsidR="00724107" w:rsidRDefault="00724107" w:rsidP="00010B35">
            <w:pPr>
              <w:rPr>
                <w:rFonts w:ascii="Arial" w:hAnsi="Arial" w:cs="Arial"/>
                <w:i/>
                <w:iCs/>
                <w:noProof/>
                <w:sz w:val="22"/>
                <w:szCs w:val="22"/>
                <w:lang w:eastAsia="en-GB"/>
              </w:rPr>
            </w:pPr>
            <w:r>
              <w:rPr>
                <w:rFonts w:ascii="Arial" w:hAnsi="Arial" w:cs="Arial"/>
                <w:i/>
                <w:iCs/>
                <w:noProof/>
                <w:sz w:val="22"/>
                <w:szCs w:val="22"/>
                <w:lang w:eastAsia="en-GB"/>
              </w:rPr>
              <w:t>“Home learning has been a really positive experience for us and it’s down to the fantiastic quality and variation of activities that has been provided for the children.”  (Parent)</w:t>
            </w:r>
          </w:p>
          <w:p w14:paraId="24ACDBE2" w14:textId="167C45F8" w:rsidR="00FA487F" w:rsidRDefault="00FA487F" w:rsidP="00010B35">
            <w:pPr>
              <w:rPr>
                <w:rFonts w:ascii="Arial" w:hAnsi="Arial" w:cs="Arial"/>
                <w:i/>
                <w:iCs/>
                <w:noProof/>
                <w:sz w:val="22"/>
                <w:szCs w:val="22"/>
                <w:lang w:eastAsia="en-GB"/>
              </w:rPr>
            </w:pPr>
          </w:p>
          <w:p w14:paraId="3E5AACFC" w14:textId="341B3521" w:rsidR="00590F13" w:rsidRDefault="00C52726" w:rsidP="00010B35">
            <w:pPr>
              <w:rPr>
                <w:rFonts w:ascii="Arial" w:hAnsi="Arial" w:cs="Arial"/>
                <w:i/>
                <w:iCs/>
                <w:noProof/>
                <w:sz w:val="22"/>
                <w:szCs w:val="22"/>
                <w:lang w:eastAsia="en-GB"/>
              </w:rPr>
            </w:pPr>
            <w:r>
              <w:rPr>
                <w:rFonts w:ascii="Arial" w:hAnsi="Arial" w:cs="Arial"/>
                <w:i/>
                <w:iCs/>
                <w:noProof/>
                <w:sz w:val="22"/>
                <w:szCs w:val="22"/>
                <w:lang w:eastAsia="en-GB"/>
              </w:rPr>
              <w:t>“I really enjoyed the activities, especially the topic and art.  I liked that you could do it all and then have time to yourself.”  (P5 child)</w:t>
            </w:r>
          </w:p>
          <w:p w14:paraId="12D2129A" w14:textId="202048BB" w:rsidR="00C52726" w:rsidRDefault="00C52726" w:rsidP="00010B35">
            <w:pPr>
              <w:rPr>
                <w:rFonts w:ascii="Arial" w:hAnsi="Arial" w:cs="Arial"/>
                <w:i/>
                <w:iCs/>
                <w:noProof/>
                <w:sz w:val="22"/>
                <w:szCs w:val="22"/>
                <w:lang w:eastAsia="en-GB"/>
              </w:rPr>
            </w:pPr>
          </w:p>
          <w:p w14:paraId="1192FCE9" w14:textId="257A95F0" w:rsidR="00C52726" w:rsidRDefault="00C52726" w:rsidP="00010B35">
            <w:pPr>
              <w:rPr>
                <w:rFonts w:ascii="Arial" w:hAnsi="Arial" w:cs="Arial"/>
                <w:i/>
                <w:iCs/>
                <w:noProof/>
                <w:sz w:val="22"/>
                <w:szCs w:val="22"/>
                <w:lang w:eastAsia="en-GB"/>
              </w:rPr>
            </w:pPr>
            <w:r>
              <w:rPr>
                <w:rFonts w:ascii="Arial" w:hAnsi="Arial" w:cs="Arial"/>
                <w:i/>
                <w:iCs/>
                <w:noProof/>
                <w:sz w:val="22"/>
                <w:szCs w:val="22"/>
                <w:lang w:eastAsia="en-GB"/>
              </w:rPr>
              <w:t>“I liked that it gave us something to do during lockdown.”  (P5 child)</w:t>
            </w:r>
          </w:p>
          <w:p w14:paraId="6AD6D540" w14:textId="4EBFF9E0" w:rsidR="00B65C68" w:rsidRDefault="00B65C68" w:rsidP="00010B35">
            <w:pPr>
              <w:rPr>
                <w:rFonts w:ascii="Arial" w:hAnsi="Arial" w:cs="Arial"/>
                <w:i/>
                <w:iCs/>
                <w:noProof/>
                <w:sz w:val="22"/>
                <w:szCs w:val="22"/>
                <w:lang w:eastAsia="en-GB"/>
              </w:rPr>
            </w:pPr>
          </w:p>
          <w:p w14:paraId="35E1E982" w14:textId="65077233" w:rsidR="00B65C68" w:rsidRDefault="00B65C68" w:rsidP="00010B35">
            <w:pPr>
              <w:rPr>
                <w:rFonts w:ascii="Arial" w:hAnsi="Arial" w:cs="Arial"/>
                <w:i/>
                <w:iCs/>
                <w:noProof/>
                <w:sz w:val="22"/>
                <w:szCs w:val="22"/>
                <w:lang w:eastAsia="en-GB"/>
              </w:rPr>
            </w:pPr>
            <w:r>
              <w:rPr>
                <w:rFonts w:ascii="Arial" w:hAnsi="Arial" w:cs="Arial"/>
                <w:i/>
                <w:iCs/>
                <w:noProof/>
                <w:sz w:val="22"/>
                <w:szCs w:val="22"/>
                <w:lang w:eastAsia="en-GB"/>
              </w:rPr>
              <w:t>“I enjoyed the tasks.  I could give all of them a go and there was easy and hard choices.  My favourtie part was the topic tasks or the fund Maths challenges.  I liked the Google Meets.  They made me feel like I was back at school.”  (P7 child)</w:t>
            </w:r>
          </w:p>
          <w:p w14:paraId="69B4F627" w14:textId="5E541806" w:rsidR="00875174" w:rsidRDefault="00875174" w:rsidP="00010B35">
            <w:pPr>
              <w:rPr>
                <w:rFonts w:ascii="Arial" w:hAnsi="Arial" w:cs="Arial"/>
                <w:i/>
                <w:iCs/>
                <w:noProof/>
                <w:sz w:val="22"/>
                <w:szCs w:val="22"/>
                <w:lang w:eastAsia="en-GB"/>
              </w:rPr>
            </w:pPr>
          </w:p>
          <w:p w14:paraId="5B2A808F" w14:textId="5DFC3E6D" w:rsidR="00875174" w:rsidRDefault="00875174" w:rsidP="00010B35">
            <w:pPr>
              <w:rPr>
                <w:rFonts w:ascii="Arial" w:hAnsi="Arial" w:cs="Arial"/>
                <w:noProof/>
                <w:sz w:val="22"/>
                <w:szCs w:val="22"/>
                <w:lang w:eastAsia="en-GB"/>
              </w:rPr>
            </w:pPr>
            <w:r>
              <w:rPr>
                <w:rFonts w:ascii="Arial" w:hAnsi="Arial" w:cs="Arial"/>
                <w:i/>
                <w:iCs/>
                <w:noProof/>
                <w:sz w:val="22"/>
                <w:szCs w:val="22"/>
                <w:lang w:eastAsia="en-GB"/>
              </w:rPr>
              <w:t xml:space="preserve">“As part of a pupil consultation exercise completed in </w:t>
            </w:r>
            <w:r w:rsidR="00E84C25">
              <w:rPr>
                <w:rFonts w:ascii="Arial" w:hAnsi="Arial" w:cs="Arial"/>
                <w:i/>
                <w:iCs/>
                <w:noProof/>
                <w:sz w:val="22"/>
                <w:szCs w:val="22"/>
                <w:lang w:eastAsia="en-GB"/>
              </w:rPr>
              <w:t>February 2021</w:t>
            </w:r>
            <w:r>
              <w:rPr>
                <w:rFonts w:ascii="Arial" w:hAnsi="Arial" w:cs="Arial"/>
                <w:i/>
                <w:iCs/>
                <w:noProof/>
                <w:sz w:val="22"/>
                <w:szCs w:val="22"/>
                <w:lang w:eastAsia="en-GB"/>
              </w:rPr>
              <w:t xml:space="preserve">, </w:t>
            </w:r>
            <w:r w:rsidR="00E84C25">
              <w:rPr>
                <w:rFonts w:ascii="Arial" w:hAnsi="Arial" w:cs="Arial"/>
                <w:i/>
                <w:iCs/>
                <w:noProof/>
                <w:sz w:val="22"/>
                <w:szCs w:val="22"/>
                <w:lang w:eastAsia="en-GB"/>
              </w:rPr>
              <w:t>90.7% of children said that they enjoyed the home learning activities set by their teacher.”  (Head Teacher)</w:t>
            </w:r>
          </w:p>
          <w:p w14:paraId="1CF1852C" w14:textId="77777777" w:rsidR="00C52726" w:rsidRDefault="00C52726" w:rsidP="00010B35">
            <w:pPr>
              <w:rPr>
                <w:rFonts w:ascii="Arial" w:hAnsi="Arial" w:cs="Arial"/>
                <w:noProof/>
                <w:sz w:val="22"/>
                <w:szCs w:val="22"/>
                <w:lang w:eastAsia="en-GB"/>
              </w:rPr>
            </w:pPr>
          </w:p>
          <w:p w14:paraId="7FDD8DA6" w14:textId="32DDF92C" w:rsidR="009B0967" w:rsidRDefault="009B0967" w:rsidP="00010B35">
            <w:pPr>
              <w:rPr>
                <w:rFonts w:ascii="Arial" w:hAnsi="Arial" w:cs="Arial"/>
                <w:i/>
                <w:iCs/>
                <w:noProof/>
                <w:sz w:val="22"/>
                <w:szCs w:val="22"/>
                <w:lang w:eastAsia="en-GB"/>
              </w:rPr>
            </w:pPr>
            <w:r w:rsidRPr="009B0967">
              <w:rPr>
                <w:rFonts w:ascii="Arial" w:hAnsi="Arial" w:cs="Arial"/>
                <w:i/>
                <w:iCs/>
                <w:noProof/>
                <w:sz w:val="22"/>
                <w:szCs w:val="22"/>
                <w:lang w:eastAsia="en-GB"/>
              </w:rPr>
              <w:t>“I like playing with the letters.  I can write a lot of things.  We go to the dinner hall and macaroni is so yummy.  I like playing with my friends outside and we go on the bikes.  I wear a helmet.”  (Nursery child)</w:t>
            </w:r>
          </w:p>
          <w:p w14:paraId="08ACE63A" w14:textId="6C08FF5B" w:rsidR="009B0967" w:rsidRDefault="009B0967" w:rsidP="00010B35">
            <w:pPr>
              <w:rPr>
                <w:rFonts w:ascii="Arial" w:hAnsi="Arial" w:cs="Arial"/>
                <w:i/>
                <w:iCs/>
                <w:noProof/>
                <w:sz w:val="22"/>
                <w:szCs w:val="22"/>
                <w:lang w:eastAsia="en-GB"/>
              </w:rPr>
            </w:pPr>
          </w:p>
          <w:p w14:paraId="3039406B" w14:textId="7F282AF8" w:rsidR="009B0967" w:rsidRPr="009B0967" w:rsidRDefault="009B0967" w:rsidP="00010B35">
            <w:pPr>
              <w:rPr>
                <w:rFonts w:ascii="Arial" w:hAnsi="Arial" w:cs="Arial"/>
                <w:i/>
                <w:iCs/>
                <w:noProof/>
                <w:sz w:val="22"/>
                <w:szCs w:val="22"/>
                <w:lang w:eastAsia="en-GB"/>
              </w:rPr>
            </w:pPr>
            <w:r>
              <w:rPr>
                <w:rFonts w:ascii="Arial" w:hAnsi="Arial" w:cs="Arial"/>
                <w:i/>
                <w:iCs/>
                <w:noProof/>
                <w:sz w:val="22"/>
                <w:szCs w:val="22"/>
                <w:lang w:eastAsia="en-GB"/>
              </w:rPr>
              <w:t>“The introduction of 1140 hours has meant the following for my child:  increased learning opportunities; a greater variety of learning opportunities; improved confidence and self-esteem; improved social skills; improved mental health and wellbeing.”  (Nursery parent)</w:t>
            </w:r>
          </w:p>
          <w:p w14:paraId="3FA28863" w14:textId="77777777" w:rsidR="009B0967" w:rsidRDefault="009B0967" w:rsidP="00010B35">
            <w:pPr>
              <w:rPr>
                <w:rFonts w:ascii="Arial" w:hAnsi="Arial" w:cs="Arial"/>
                <w:noProof/>
                <w:sz w:val="22"/>
                <w:szCs w:val="22"/>
                <w:highlight w:val="cyan"/>
                <w:lang w:eastAsia="en-GB"/>
              </w:rPr>
            </w:pPr>
          </w:p>
          <w:p w14:paraId="724EC107" w14:textId="5DFAF356" w:rsidR="00590F13" w:rsidRDefault="00B65C68" w:rsidP="00010B35">
            <w:pPr>
              <w:rPr>
                <w:rFonts w:ascii="Arial" w:hAnsi="Arial" w:cs="Arial"/>
                <w:i/>
                <w:noProof/>
                <w:sz w:val="22"/>
                <w:szCs w:val="22"/>
                <w:lang w:eastAsia="en-GB"/>
              </w:rPr>
            </w:pPr>
            <w:r w:rsidRPr="00B65C68">
              <w:rPr>
                <w:rFonts w:ascii="Arial" w:hAnsi="Arial" w:cs="Arial"/>
                <w:i/>
                <w:noProof/>
                <w:sz w:val="22"/>
                <w:szCs w:val="22"/>
                <w:lang w:eastAsia="en-GB"/>
              </w:rPr>
              <w:t>“From the start,</w:t>
            </w:r>
            <w:r>
              <w:rPr>
                <w:rFonts w:ascii="Arial" w:hAnsi="Arial" w:cs="Arial"/>
                <w:i/>
                <w:noProof/>
                <w:sz w:val="22"/>
                <w:szCs w:val="22"/>
                <w:lang w:eastAsia="en-GB"/>
              </w:rPr>
              <w:t xml:space="preserve"> and despite everything, our children responded positively to the challenges of ths new situation, settled in well and made the transistion with very few hiccups.  I think they are better equipped to deal with the next transition from nursery to P1.”  (Nursery teacher)</w:t>
            </w:r>
          </w:p>
          <w:p w14:paraId="7F561011" w14:textId="77777777" w:rsidR="00B65C68" w:rsidRPr="00B65C68" w:rsidRDefault="00B65C68" w:rsidP="00010B35">
            <w:pPr>
              <w:rPr>
                <w:rFonts w:ascii="Arial" w:hAnsi="Arial" w:cs="Arial"/>
                <w:i/>
                <w:noProof/>
                <w:sz w:val="22"/>
                <w:szCs w:val="22"/>
                <w:lang w:eastAsia="en-GB"/>
              </w:rPr>
            </w:pPr>
          </w:p>
          <w:p w14:paraId="676FC0CA" w14:textId="77777777" w:rsidR="00590F13" w:rsidRDefault="00590F13" w:rsidP="00010B35">
            <w:pPr>
              <w:rPr>
                <w:rFonts w:ascii="Arial" w:hAnsi="Arial" w:cs="Arial"/>
                <w:noProof/>
                <w:sz w:val="22"/>
                <w:szCs w:val="22"/>
                <w:lang w:eastAsia="en-GB"/>
              </w:rPr>
            </w:pPr>
          </w:p>
          <w:p w14:paraId="03511093" w14:textId="42504481" w:rsidR="00C52726" w:rsidRDefault="00C52726" w:rsidP="00010B35">
            <w:pPr>
              <w:rPr>
                <w:rFonts w:ascii="Arial" w:hAnsi="Arial" w:cs="Arial"/>
                <w:i/>
                <w:iCs/>
                <w:noProof/>
                <w:sz w:val="22"/>
                <w:szCs w:val="22"/>
                <w:lang w:eastAsia="en-GB"/>
              </w:rPr>
            </w:pPr>
            <w:r>
              <w:rPr>
                <w:rFonts w:ascii="Arial" w:hAnsi="Arial" w:cs="Arial"/>
                <w:i/>
                <w:iCs/>
                <w:noProof/>
                <w:sz w:val="22"/>
                <w:szCs w:val="22"/>
                <w:lang w:eastAsia="en-GB"/>
              </w:rPr>
              <w:t>“The staff team planned engaging and progressive learning activities which were introduced in the hub and posted on the Learning Journals.  This meant that all children were offered the same learning opportunitis during lockdown</w:t>
            </w:r>
            <w:r w:rsidR="004E64E2">
              <w:rPr>
                <w:rFonts w:ascii="Arial" w:hAnsi="Arial" w:cs="Arial"/>
                <w:i/>
                <w:iCs/>
                <w:noProof/>
                <w:sz w:val="22"/>
                <w:szCs w:val="22"/>
                <w:lang w:eastAsia="en-GB"/>
              </w:rPr>
              <w:t>.”  (Depute Head teacher)</w:t>
            </w:r>
          </w:p>
          <w:p w14:paraId="7EFAECA5" w14:textId="77777777" w:rsidR="00C52726" w:rsidRDefault="00C52726" w:rsidP="00010B35">
            <w:pPr>
              <w:rPr>
                <w:rFonts w:ascii="Arial" w:hAnsi="Arial" w:cs="Arial"/>
                <w:i/>
                <w:iCs/>
                <w:noProof/>
                <w:sz w:val="22"/>
                <w:szCs w:val="22"/>
                <w:lang w:eastAsia="en-GB"/>
              </w:rPr>
            </w:pPr>
          </w:p>
          <w:p w14:paraId="366F0DB7" w14:textId="57F5779F" w:rsidR="00EC6D77" w:rsidRDefault="00EC6D77" w:rsidP="00010B35">
            <w:pPr>
              <w:rPr>
                <w:rFonts w:ascii="Arial" w:hAnsi="Arial" w:cs="Arial"/>
                <w:i/>
                <w:iCs/>
                <w:noProof/>
                <w:sz w:val="22"/>
                <w:szCs w:val="22"/>
                <w:lang w:eastAsia="en-GB"/>
              </w:rPr>
            </w:pPr>
            <w:r w:rsidRPr="00EC6D77">
              <w:rPr>
                <w:rFonts w:ascii="Arial" w:hAnsi="Arial" w:cs="Arial"/>
                <w:i/>
                <w:iCs/>
                <w:noProof/>
                <w:sz w:val="22"/>
                <w:szCs w:val="22"/>
                <w:lang w:eastAsia="en-GB"/>
              </w:rPr>
              <w:t xml:space="preserve">“What a beautiful video of the children, great seeing all their smiley faces.  </w:t>
            </w:r>
            <w:r w:rsidR="00C52726">
              <w:rPr>
                <w:rFonts w:ascii="Arial" w:hAnsi="Arial" w:cs="Arial"/>
                <w:i/>
                <w:iCs/>
                <w:noProof/>
                <w:sz w:val="22"/>
                <w:szCs w:val="22"/>
                <w:lang w:eastAsia="en-GB"/>
              </w:rPr>
              <w:t>My child</w:t>
            </w:r>
            <w:r w:rsidRPr="00EC6D77">
              <w:rPr>
                <w:rFonts w:ascii="Arial" w:hAnsi="Arial" w:cs="Arial"/>
                <w:i/>
                <w:iCs/>
                <w:noProof/>
                <w:sz w:val="22"/>
                <w:szCs w:val="22"/>
                <w:lang w:eastAsia="en-GB"/>
              </w:rPr>
              <w:t xml:space="preserve"> enjoyed watching the video of all his nursery friends and teachers.”</w:t>
            </w:r>
            <w:r>
              <w:rPr>
                <w:rFonts w:ascii="Arial" w:hAnsi="Arial" w:cs="Arial"/>
                <w:i/>
                <w:iCs/>
                <w:noProof/>
                <w:sz w:val="22"/>
                <w:szCs w:val="22"/>
                <w:lang w:eastAsia="en-GB"/>
              </w:rPr>
              <w:t xml:space="preserve">  (Nursery parent)</w:t>
            </w:r>
          </w:p>
          <w:p w14:paraId="215F4EAF" w14:textId="605A60CB" w:rsidR="00D74F7E" w:rsidRDefault="00D74F7E" w:rsidP="00010B35">
            <w:pPr>
              <w:rPr>
                <w:rFonts w:ascii="Arial" w:hAnsi="Arial" w:cs="Arial"/>
                <w:i/>
                <w:iCs/>
                <w:noProof/>
                <w:sz w:val="22"/>
                <w:szCs w:val="22"/>
                <w:lang w:eastAsia="en-GB"/>
              </w:rPr>
            </w:pPr>
          </w:p>
          <w:p w14:paraId="0640480E" w14:textId="4FABFA06" w:rsidR="00D74F7E" w:rsidRDefault="00D74F7E" w:rsidP="00010B35">
            <w:pPr>
              <w:rPr>
                <w:rFonts w:ascii="Arial" w:hAnsi="Arial" w:cs="Arial"/>
                <w:i/>
                <w:iCs/>
                <w:noProof/>
                <w:sz w:val="22"/>
                <w:szCs w:val="22"/>
                <w:lang w:eastAsia="en-GB"/>
              </w:rPr>
            </w:pPr>
            <w:r>
              <w:rPr>
                <w:rFonts w:ascii="Arial" w:hAnsi="Arial" w:cs="Arial"/>
                <w:i/>
                <w:iCs/>
                <w:noProof/>
                <w:sz w:val="22"/>
                <w:szCs w:val="22"/>
                <w:lang w:eastAsia="en-GB"/>
              </w:rPr>
              <w:t xml:space="preserve">“I read your messages out to </w:t>
            </w:r>
            <w:r w:rsidR="00C52726">
              <w:rPr>
                <w:rFonts w:ascii="Arial" w:hAnsi="Arial" w:cs="Arial"/>
                <w:i/>
                <w:iCs/>
                <w:noProof/>
                <w:sz w:val="22"/>
                <w:szCs w:val="22"/>
                <w:lang w:eastAsia="en-GB"/>
              </w:rPr>
              <w:t xml:space="preserve">my child </w:t>
            </w:r>
            <w:r>
              <w:rPr>
                <w:rFonts w:ascii="Arial" w:hAnsi="Arial" w:cs="Arial"/>
                <w:i/>
                <w:iCs/>
                <w:noProof/>
                <w:sz w:val="22"/>
                <w:szCs w:val="22"/>
                <w:lang w:eastAsia="en-GB"/>
              </w:rPr>
              <w:t>this morning and he had a big smile on his face.”  (Nursery parent)</w:t>
            </w:r>
          </w:p>
          <w:p w14:paraId="052601FD" w14:textId="1E26E8DB" w:rsidR="00311795" w:rsidRDefault="00311795" w:rsidP="00010B35">
            <w:pPr>
              <w:rPr>
                <w:rFonts w:ascii="Arial" w:hAnsi="Arial" w:cs="Arial"/>
                <w:i/>
                <w:iCs/>
                <w:noProof/>
                <w:sz w:val="22"/>
                <w:szCs w:val="22"/>
                <w:lang w:eastAsia="en-GB"/>
              </w:rPr>
            </w:pPr>
          </w:p>
          <w:p w14:paraId="55BFD7E6" w14:textId="71B3AAB5" w:rsidR="00311795" w:rsidRPr="00EC6D77" w:rsidRDefault="00311795" w:rsidP="00010B35">
            <w:pPr>
              <w:rPr>
                <w:rFonts w:ascii="Arial" w:hAnsi="Arial" w:cs="Arial"/>
                <w:i/>
                <w:iCs/>
                <w:noProof/>
                <w:sz w:val="22"/>
                <w:szCs w:val="22"/>
                <w:lang w:eastAsia="en-GB"/>
              </w:rPr>
            </w:pPr>
            <w:r>
              <w:rPr>
                <w:rFonts w:ascii="Arial" w:hAnsi="Arial" w:cs="Arial"/>
                <w:i/>
                <w:iCs/>
                <w:noProof/>
                <w:sz w:val="22"/>
                <w:szCs w:val="22"/>
                <w:lang w:eastAsia="en-GB"/>
              </w:rPr>
              <w:t>“My daughter loves putting picures on the Jou</w:t>
            </w:r>
            <w:r w:rsidR="00D4428D">
              <w:rPr>
                <w:rFonts w:ascii="Arial" w:hAnsi="Arial" w:cs="Arial"/>
                <w:i/>
                <w:iCs/>
                <w:noProof/>
                <w:sz w:val="22"/>
                <w:szCs w:val="22"/>
                <w:lang w:eastAsia="en-GB"/>
              </w:rPr>
              <w:t>rn</w:t>
            </w:r>
            <w:r>
              <w:rPr>
                <w:rFonts w:ascii="Arial" w:hAnsi="Arial" w:cs="Arial"/>
                <w:i/>
                <w:iCs/>
                <w:noProof/>
                <w:sz w:val="22"/>
                <w:szCs w:val="22"/>
                <w:lang w:eastAsia="en-GB"/>
              </w:rPr>
              <w:t>als and cannot wait to hear what her teacher</w:t>
            </w:r>
            <w:r w:rsidR="00D4428D">
              <w:rPr>
                <w:rFonts w:ascii="Arial" w:hAnsi="Arial" w:cs="Arial"/>
                <w:i/>
                <w:iCs/>
                <w:noProof/>
                <w:sz w:val="22"/>
                <w:szCs w:val="22"/>
                <w:lang w:eastAsia="en-GB"/>
              </w:rPr>
              <w:t>’</w:t>
            </w:r>
            <w:r>
              <w:rPr>
                <w:rFonts w:ascii="Arial" w:hAnsi="Arial" w:cs="Arial"/>
                <w:i/>
                <w:iCs/>
                <w:noProof/>
                <w:sz w:val="22"/>
                <w:szCs w:val="22"/>
                <w:lang w:eastAsia="en-GB"/>
              </w:rPr>
              <w:t>s reply.  It is the only form of contact right now and she loves it.  She loves the praise and encouragement.”  (Nursery parent)</w:t>
            </w:r>
          </w:p>
          <w:p w14:paraId="35D7453A" w14:textId="583072AF" w:rsidR="00590F13" w:rsidRPr="00C9070F" w:rsidRDefault="00590F13" w:rsidP="00010B35">
            <w:pPr>
              <w:rPr>
                <w:rFonts w:ascii="Arial" w:hAnsi="Arial" w:cs="Arial"/>
                <w:noProof/>
                <w:sz w:val="22"/>
                <w:szCs w:val="22"/>
                <w:lang w:eastAsia="en-GB"/>
              </w:rPr>
            </w:pPr>
          </w:p>
        </w:tc>
        <w:tc>
          <w:tcPr>
            <w:tcW w:w="3211" w:type="dxa"/>
            <w:shd w:val="clear" w:color="auto" w:fill="92CDDC" w:themeFill="accent5" w:themeFillTint="99"/>
          </w:tcPr>
          <w:p w14:paraId="453AEE98" w14:textId="36BEFFC3" w:rsidR="006F50AE" w:rsidRDefault="006F50AE" w:rsidP="006F50AE">
            <w:pPr>
              <w:rPr>
                <w:rFonts w:ascii="Arial" w:hAnsi="Arial" w:cs="Arial"/>
                <w:b/>
                <w:bCs/>
                <w:i/>
                <w:iCs/>
                <w:noProof/>
                <w:sz w:val="22"/>
                <w:szCs w:val="22"/>
                <w:lang w:eastAsia="en-GB"/>
              </w:rPr>
            </w:pPr>
          </w:p>
          <w:p w14:paraId="7DB1FB20" w14:textId="461BF48B" w:rsidR="00C9070F" w:rsidRDefault="00C9070F" w:rsidP="00C9070F">
            <w:pPr>
              <w:pStyle w:val="ListParagraph"/>
              <w:numPr>
                <w:ilvl w:val="0"/>
                <w:numId w:val="22"/>
              </w:numPr>
              <w:rPr>
                <w:rFonts w:ascii="Arial" w:hAnsi="Arial" w:cs="Arial"/>
                <w:sz w:val="22"/>
                <w:szCs w:val="22"/>
              </w:rPr>
            </w:pPr>
            <w:r>
              <w:rPr>
                <w:rFonts w:ascii="Arial" w:hAnsi="Arial" w:cs="Arial"/>
                <w:sz w:val="22"/>
                <w:szCs w:val="22"/>
              </w:rPr>
              <w:t xml:space="preserve">To </w:t>
            </w:r>
            <w:r w:rsidR="00DC6E4D">
              <w:rPr>
                <w:rFonts w:ascii="Arial" w:hAnsi="Arial" w:cs="Arial"/>
                <w:sz w:val="22"/>
                <w:szCs w:val="22"/>
              </w:rPr>
              <w:t xml:space="preserve">further </w:t>
            </w:r>
            <w:r>
              <w:rPr>
                <w:rFonts w:ascii="Arial" w:hAnsi="Arial" w:cs="Arial"/>
                <w:sz w:val="22"/>
                <w:szCs w:val="22"/>
              </w:rPr>
              <w:t>develop our school library and become involved in the Reading Schools initiative</w:t>
            </w:r>
          </w:p>
          <w:p w14:paraId="2FFBF822" w14:textId="11413990" w:rsidR="00C9070F" w:rsidRDefault="00C9070F" w:rsidP="00C9070F">
            <w:pPr>
              <w:pStyle w:val="ListParagraph"/>
              <w:numPr>
                <w:ilvl w:val="0"/>
                <w:numId w:val="22"/>
              </w:numPr>
              <w:rPr>
                <w:rFonts w:ascii="Arial" w:hAnsi="Arial" w:cs="Arial"/>
                <w:sz w:val="22"/>
                <w:szCs w:val="22"/>
              </w:rPr>
            </w:pPr>
            <w:r>
              <w:rPr>
                <w:rFonts w:ascii="Arial" w:hAnsi="Arial" w:cs="Arial"/>
                <w:sz w:val="22"/>
                <w:szCs w:val="22"/>
              </w:rPr>
              <w:t>To develop the use of play-based learning</w:t>
            </w:r>
            <w:r w:rsidR="00DC6E4D">
              <w:rPr>
                <w:rFonts w:ascii="Arial" w:hAnsi="Arial" w:cs="Arial"/>
                <w:sz w:val="22"/>
                <w:szCs w:val="22"/>
              </w:rPr>
              <w:t>.</w:t>
            </w:r>
          </w:p>
          <w:p w14:paraId="706AED6A" w14:textId="0E4A0376" w:rsidR="00C9070F" w:rsidRDefault="00C9070F" w:rsidP="00C9070F">
            <w:pPr>
              <w:pStyle w:val="ListParagraph"/>
              <w:numPr>
                <w:ilvl w:val="0"/>
                <w:numId w:val="22"/>
              </w:numPr>
              <w:rPr>
                <w:rFonts w:ascii="Arial" w:hAnsi="Arial" w:cs="Arial"/>
                <w:sz w:val="22"/>
                <w:szCs w:val="22"/>
              </w:rPr>
            </w:pPr>
            <w:r>
              <w:rPr>
                <w:rFonts w:ascii="Arial" w:hAnsi="Arial" w:cs="Arial"/>
                <w:sz w:val="22"/>
                <w:szCs w:val="22"/>
              </w:rPr>
              <w:t>To increase opportunities for outdoor learning.</w:t>
            </w:r>
          </w:p>
          <w:p w14:paraId="5FFD5A4D" w14:textId="1452DA20" w:rsidR="00DC6E4D" w:rsidRPr="004C054A" w:rsidRDefault="00DC6E4D" w:rsidP="00C9070F">
            <w:pPr>
              <w:pStyle w:val="ListParagraph"/>
              <w:numPr>
                <w:ilvl w:val="0"/>
                <w:numId w:val="22"/>
              </w:numPr>
              <w:rPr>
                <w:rFonts w:ascii="Arial" w:hAnsi="Arial" w:cs="Arial"/>
                <w:sz w:val="22"/>
                <w:szCs w:val="22"/>
              </w:rPr>
            </w:pPr>
            <w:r>
              <w:rPr>
                <w:rFonts w:ascii="Arial" w:hAnsi="Arial" w:cs="Arial"/>
                <w:sz w:val="22"/>
                <w:szCs w:val="22"/>
              </w:rPr>
              <w:t xml:space="preserve">To </w:t>
            </w:r>
            <w:r w:rsidR="00CB0741">
              <w:rPr>
                <w:rFonts w:ascii="Arial" w:hAnsi="Arial" w:cs="Arial"/>
                <w:sz w:val="22"/>
                <w:szCs w:val="22"/>
              </w:rPr>
              <w:t xml:space="preserve">continue to embed </w:t>
            </w:r>
            <w:r>
              <w:rPr>
                <w:rFonts w:ascii="Arial" w:hAnsi="Arial" w:cs="Arial"/>
                <w:sz w:val="22"/>
                <w:szCs w:val="22"/>
              </w:rPr>
              <w:t>Active Literacy and Big Writing and consider any additional resources needed for these.</w:t>
            </w:r>
          </w:p>
          <w:p w14:paraId="5866AFC2" w14:textId="77777777" w:rsidR="00C9070F" w:rsidRDefault="00C9070F" w:rsidP="006F50AE">
            <w:pPr>
              <w:rPr>
                <w:rFonts w:ascii="Arial" w:hAnsi="Arial" w:cs="Arial"/>
                <w:b/>
                <w:bCs/>
                <w:i/>
                <w:iCs/>
                <w:noProof/>
                <w:sz w:val="22"/>
                <w:szCs w:val="22"/>
                <w:lang w:eastAsia="en-GB"/>
              </w:rPr>
            </w:pPr>
          </w:p>
          <w:p w14:paraId="1E8785F5" w14:textId="0364987F" w:rsidR="006961F7" w:rsidRPr="008451F4" w:rsidRDefault="006961F7" w:rsidP="006F50AE">
            <w:pPr>
              <w:rPr>
                <w:b/>
                <w:bCs/>
              </w:rPr>
            </w:pPr>
          </w:p>
        </w:tc>
      </w:tr>
      <w:bookmarkEnd w:id="1"/>
    </w:tbl>
    <w:p w14:paraId="28136444" w14:textId="77777777" w:rsidR="006F50AE" w:rsidRDefault="006F50AE" w:rsidP="003F4308"/>
    <w:sectPr w:rsidR="006F50AE" w:rsidSect="00163B33">
      <w:pgSz w:w="16838" w:h="11906" w:orient="landscape"/>
      <w:pgMar w:top="432" w:right="432" w:bottom="432"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37101" w14:textId="77777777" w:rsidR="00995DF4" w:rsidRDefault="00995DF4" w:rsidP="008451F4">
      <w:r>
        <w:separator/>
      </w:r>
    </w:p>
  </w:endnote>
  <w:endnote w:type="continuationSeparator" w:id="0">
    <w:p w14:paraId="4BF0CFC2" w14:textId="77777777" w:rsidR="00995DF4" w:rsidRDefault="00995DF4" w:rsidP="0084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CEC7C" w14:textId="77777777" w:rsidR="00995DF4" w:rsidRDefault="00995DF4" w:rsidP="008451F4">
      <w:r>
        <w:separator/>
      </w:r>
    </w:p>
  </w:footnote>
  <w:footnote w:type="continuationSeparator" w:id="0">
    <w:p w14:paraId="0D2A3C5A" w14:textId="77777777" w:rsidR="00995DF4" w:rsidRDefault="00995DF4" w:rsidP="00845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111FD" w14:textId="140FA2E0" w:rsidR="00995DF4" w:rsidRPr="00B34D0B" w:rsidRDefault="00995DF4">
    <w:pPr>
      <w:pStyle w:val="Header"/>
      <w:rPr>
        <w:rFonts w:asciiTheme="majorHAnsi" w:hAnsiTheme="majorHAnsi"/>
        <w:color w:val="7F7F7F"/>
        <w:sz w:val="18"/>
        <w:szCs w:val="18"/>
      </w:rPr>
    </w:pPr>
    <w:r>
      <w:rPr>
        <w:rFonts w:asciiTheme="majorHAnsi" w:hAnsiTheme="majorHAnsi"/>
        <w:color w:val="7F7F7F"/>
        <w:sz w:val="18"/>
        <w:szCs w:val="18"/>
      </w:rPr>
      <w:t>South Lanarkshire Council: Recovery Planning</w:t>
    </w:r>
  </w:p>
  <w:p w14:paraId="7FFBD792" w14:textId="77777777" w:rsidR="00995DF4" w:rsidRDefault="00995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CB6"/>
    <w:multiLevelType w:val="hybridMultilevel"/>
    <w:tmpl w:val="A884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E5630"/>
    <w:multiLevelType w:val="hybridMultilevel"/>
    <w:tmpl w:val="CFA2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E77B2"/>
    <w:multiLevelType w:val="hybridMultilevel"/>
    <w:tmpl w:val="7F8A69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A0A2C13"/>
    <w:multiLevelType w:val="hybridMultilevel"/>
    <w:tmpl w:val="2034C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887E98"/>
    <w:multiLevelType w:val="hybridMultilevel"/>
    <w:tmpl w:val="9C72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52159"/>
    <w:multiLevelType w:val="hybridMultilevel"/>
    <w:tmpl w:val="1FF0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C61D9"/>
    <w:multiLevelType w:val="hybridMultilevel"/>
    <w:tmpl w:val="23AE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D0F00"/>
    <w:multiLevelType w:val="hybridMultilevel"/>
    <w:tmpl w:val="608C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2733A"/>
    <w:multiLevelType w:val="hybridMultilevel"/>
    <w:tmpl w:val="E158B338"/>
    <w:lvl w:ilvl="0" w:tplc="960E3EC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D4CEB"/>
    <w:multiLevelType w:val="hybridMultilevel"/>
    <w:tmpl w:val="D206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42714"/>
    <w:multiLevelType w:val="hybridMultilevel"/>
    <w:tmpl w:val="900CB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D72C1A"/>
    <w:multiLevelType w:val="hybridMultilevel"/>
    <w:tmpl w:val="46B6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01B09"/>
    <w:multiLevelType w:val="hybridMultilevel"/>
    <w:tmpl w:val="7966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CF6DD4"/>
    <w:multiLevelType w:val="hybridMultilevel"/>
    <w:tmpl w:val="4592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31073B"/>
    <w:multiLevelType w:val="hybridMultilevel"/>
    <w:tmpl w:val="33BC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373B3"/>
    <w:multiLevelType w:val="hybridMultilevel"/>
    <w:tmpl w:val="8744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D6691"/>
    <w:multiLevelType w:val="hybridMultilevel"/>
    <w:tmpl w:val="0D0E2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1563D3"/>
    <w:multiLevelType w:val="hybridMultilevel"/>
    <w:tmpl w:val="B8AAC3D2"/>
    <w:lvl w:ilvl="0" w:tplc="78D62582">
      <w:start w:val="2"/>
      <w:numFmt w:val="bullet"/>
      <w:lvlText w:val="-"/>
      <w:lvlJc w:val="left"/>
      <w:pPr>
        <w:ind w:left="48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0748A"/>
    <w:multiLevelType w:val="hybridMultilevel"/>
    <w:tmpl w:val="2264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3E0B8B"/>
    <w:multiLevelType w:val="hybridMultilevel"/>
    <w:tmpl w:val="1196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073179"/>
    <w:multiLevelType w:val="hybridMultilevel"/>
    <w:tmpl w:val="C6E6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802138"/>
    <w:multiLevelType w:val="hybridMultilevel"/>
    <w:tmpl w:val="23AC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97766B"/>
    <w:multiLevelType w:val="hybridMultilevel"/>
    <w:tmpl w:val="55F4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5B6858"/>
    <w:multiLevelType w:val="hybridMultilevel"/>
    <w:tmpl w:val="68E45EA6"/>
    <w:lvl w:ilvl="0" w:tplc="78D62582">
      <w:start w:val="2"/>
      <w:numFmt w:val="bullet"/>
      <w:lvlText w:val="-"/>
      <w:lvlJc w:val="left"/>
      <w:pPr>
        <w:ind w:left="489" w:hanging="360"/>
      </w:pPr>
      <w:rPr>
        <w:rFonts w:ascii="Arial" w:eastAsiaTheme="minorHAnsi" w:hAnsi="Arial" w:cs="Arial" w:hint="default"/>
      </w:rPr>
    </w:lvl>
    <w:lvl w:ilvl="1" w:tplc="08090003" w:tentative="1">
      <w:start w:val="1"/>
      <w:numFmt w:val="bullet"/>
      <w:lvlText w:val="o"/>
      <w:lvlJc w:val="left"/>
      <w:pPr>
        <w:ind w:left="1209" w:hanging="360"/>
      </w:pPr>
      <w:rPr>
        <w:rFonts w:ascii="Courier New" w:hAnsi="Courier New" w:cs="Courier New" w:hint="default"/>
      </w:rPr>
    </w:lvl>
    <w:lvl w:ilvl="2" w:tplc="08090005" w:tentative="1">
      <w:start w:val="1"/>
      <w:numFmt w:val="bullet"/>
      <w:lvlText w:val=""/>
      <w:lvlJc w:val="left"/>
      <w:pPr>
        <w:ind w:left="1929" w:hanging="360"/>
      </w:pPr>
      <w:rPr>
        <w:rFonts w:ascii="Wingdings" w:hAnsi="Wingdings" w:hint="default"/>
      </w:rPr>
    </w:lvl>
    <w:lvl w:ilvl="3" w:tplc="08090001" w:tentative="1">
      <w:start w:val="1"/>
      <w:numFmt w:val="bullet"/>
      <w:lvlText w:val=""/>
      <w:lvlJc w:val="left"/>
      <w:pPr>
        <w:ind w:left="2649" w:hanging="360"/>
      </w:pPr>
      <w:rPr>
        <w:rFonts w:ascii="Symbol" w:hAnsi="Symbol" w:hint="default"/>
      </w:rPr>
    </w:lvl>
    <w:lvl w:ilvl="4" w:tplc="08090003" w:tentative="1">
      <w:start w:val="1"/>
      <w:numFmt w:val="bullet"/>
      <w:lvlText w:val="o"/>
      <w:lvlJc w:val="left"/>
      <w:pPr>
        <w:ind w:left="3369" w:hanging="360"/>
      </w:pPr>
      <w:rPr>
        <w:rFonts w:ascii="Courier New" w:hAnsi="Courier New" w:cs="Courier New" w:hint="default"/>
      </w:rPr>
    </w:lvl>
    <w:lvl w:ilvl="5" w:tplc="08090005" w:tentative="1">
      <w:start w:val="1"/>
      <w:numFmt w:val="bullet"/>
      <w:lvlText w:val=""/>
      <w:lvlJc w:val="left"/>
      <w:pPr>
        <w:ind w:left="4089" w:hanging="360"/>
      </w:pPr>
      <w:rPr>
        <w:rFonts w:ascii="Wingdings" w:hAnsi="Wingdings" w:hint="default"/>
      </w:rPr>
    </w:lvl>
    <w:lvl w:ilvl="6" w:tplc="08090001" w:tentative="1">
      <w:start w:val="1"/>
      <w:numFmt w:val="bullet"/>
      <w:lvlText w:val=""/>
      <w:lvlJc w:val="left"/>
      <w:pPr>
        <w:ind w:left="4809" w:hanging="360"/>
      </w:pPr>
      <w:rPr>
        <w:rFonts w:ascii="Symbol" w:hAnsi="Symbol" w:hint="default"/>
      </w:rPr>
    </w:lvl>
    <w:lvl w:ilvl="7" w:tplc="08090003" w:tentative="1">
      <w:start w:val="1"/>
      <w:numFmt w:val="bullet"/>
      <w:lvlText w:val="o"/>
      <w:lvlJc w:val="left"/>
      <w:pPr>
        <w:ind w:left="5529" w:hanging="360"/>
      </w:pPr>
      <w:rPr>
        <w:rFonts w:ascii="Courier New" w:hAnsi="Courier New" w:cs="Courier New" w:hint="default"/>
      </w:rPr>
    </w:lvl>
    <w:lvl w:ilvl="8" w:tplc="08090005" w:tentative="1">
      <w:start w:val="1"/>
      <w:numFmt w:val="bullet"/>
      <w:lvlText w:val=""/>
      <w:lvlJc w:val="left"/>
      <w:pPr>
        <w:ind w:left="6249" w:hanging="360"/>
      </w:pPr>
      <w:rPr>
        <w:rFonts w:ascii="Wingdings" w:hAnsi="Wingdings" w:hint="default"/>
      </w:rPr>
    </w:lvl>
  </w:abstractNum>
  <w:num w:numId="1">
    <w:abstractNumId w:val="8"/>
  </w:num>
  <w:num w:numId="2">
    <w:abstractNumId w:val="2"/>
  </w:num>
  <w:num w:numId="3">
    <w:abstractNumId w:val="11"/>
  </w:num>
  <w:num w:numId="4">
    <w:abstractNumId w:val="14"/>
  </w:num>
  <w:num w:numId="5">
    <w:abstractNumId w:val="19"/>
  </w:num>
  <w:num w:numId="6">
    <w:abstractNumId w:val="5"/>
  </w:num>
  <w:num w:numId="7">
    <w:abstractNumId w:val="23"/>
  </w:num>
  <w:num w:numId="8">
    <w:abstractNumId w:val="21"/>
  </w:num>
  <w:num w:numId="9">
    <w:abstractNumId w:val="17"/>
  </w:num>
  <w:num w:numId="10">
    <w:abstractNumId w:val="12"/>
  </w:num>
  <w:num w:numId="11">
    <w:abstractNumId w:val="4"/>
  </w:num>
  <w:num w:numId="12">
    <w:abstractNumId w:val="10"/>
  </w:num>
  <w:num w:numId="13">
    <w:abstractNumId w:val="16"/>
  </w:num>
  <w:num w:numId="14">
    <w:abstractNumId w:val="1"/>
  </w:num>
  <w:num w:numId="15">
    <w:abstractNumId w:val="3"/>
  </w:num>
  <w:num w:numId="16">
    <w:abstractNumId w:val="13"/>
  </w:num>
  <w:num w:numId="17">
    <w:abstractNumId w:val="22"/>
  </w:num>
  <w:num w:numId="18">
    <w:abstractNumId w:val="15"/>
  </w:num>
  <w:num w:numId="19">
    <w:abstractNumId w:val="20"/>
  </w:num>
  <w:num w:numId="20">
    <w:abstractNumId w:val="18"/>
  </w:num>
  <w:num w:numId="21">
    <w:abstractNumId w:val="0"/>
  </w:num>
  <w:num w:numId="22">
    <w:abstractNumId w:val="7"/>
  </w:num>
  <w:num w:numId="23">
    <w:abstractNumId w:val="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F4"/>
    <w:rsid w:val="00010B35"/>
    <w:rsid w:val="00011909"/>
    <w:rsid w:val="00013893"/>
    <w:rsid w:val="00014F06"/>
    <w:rsid w:val="000156AC"/>
    <w:rsid w:val="00034E1E"/>
    <w:rsid w:val="00037724"/>
    <w:rsid w:val="0004462A"/>
    <w:rsid w:val="000A28EA"/>
    <w:rsid w:val="000D1636"/>
    <w:rsid w:val="000F0720"/>
    <w:rsid w:val="000F6873"/>
    <w:rsid w:val="000F7CE9"/>
    <w:rsid w:val="00100DDC"/>
    <w:rsid w:val="00114B33"/>
    <w:rsid w:val="001345CB"/>
    <w:rsid w:val="0016335D"/>
    <w:rsid w:val="00163B33"/>
    <w:rsid w:val="001B0FB3"/>
    <w:rsid w:val="001D619E"/>
    <w:rsid w:val="00205A7F"/>
    <w:rsid w:val="00207320"/>
    <w:rsid w:val="00215FEB"/>
    <w:rsid w:val="00217716"/>
    <w:rsid w:val="002243C8"/>
    <w:rsid w:val="00230987"/>
    <w:rsid w:val="00241AB7"/>
    <w:rsid w:val="002665C9"/>
    <w:rsid w:val="00290FE0"/>
    <w:rsid w:val="002A10A5"/>
    <w:rsid w:val="002B0251"/>
    <w:rsid w:val="002B3E4A"/>
    <w:rsid w:val="002B70AD"/>
    <w:rsid w:val="002D1238"/>
    <w:rsid w:val="002E1765"/>
    <w:rsid w:val="00311795"/>
    <w:rsid w:val="00316F19"/>
    <w:rsid w:val="0032041F"/>
    <w:rsid w:val="00325DC0"/>
    <w:rsid w:val="0033425F"/>
    <w:rsid w:val="00372FD0"/>
    <w:rsid w:val="00377E47"/>
    <w:rsid w:val="00382E24"/>
    <w:rsid w:val="003B38A3"/>
    <w:rsid w:val="003C1663"/>
    <w:rsid w:val="003C5187"/>
    <w:rsid w:val="003C5858"/>
    <w:rsid w:val="003F0B25"/>
    <w:rsid w:val="003F338D"/>
    <w:rsid w:val="003F3F01"/>
    <w:rsid w:val="003F4308"/>
    <w:rsid w:val="00407514"/>
    <w:rsid w:val="00410223"/>
    <w:rsid w:val="00414439"/>
    <w:rsid w:val="00424899"/>
    <w:rsid w:val="00425A50"/>
    <w:rsid w:val="004326E3"/>
    <w:rsid w:val="004331D1"/>
    <w:rsid w:val="0044565F"/>
    <w:rsid w:val="004460F2"/>
    <w:rsid w:val="00451D46"/>
    <w:rsid w:val="004A0613"/>
    <w:rsid w:val="004E64E2"/>
    <w:rsid w:val="004F6BB7"/>
    <w:rsid w:val="0050075A"/>
    <w:rsid w:val="00546FA2"/>
    <w:rsid w:val="00570694"/>
    <w:rsid w:val="00590F13"/>
    <w:rsid w:val="005A1C4B"/>
    <w:rsid w:val="005A645B"/>
    <w:rsid w:val="005C619C"/>
    <w:rsid w:val="005D166D"/>
    <w:rsid w:val="005D55EE"/>
    <w:rsid w:val="005D5AD2"/>
    <w:rsid w:val="005E2808"/>
    <w:rsid w:val="005E38CB"/>
    <w:rsid w:val="00636B16"/>
    <w:rsid w:val="0065244F"/>
    <w:rsid w:val="006545ED"/>
    <w:rsid w:val="00657ECF"/>
    <w:rsid w:val="00672717"/>
    <w:rsid w:val="00673EE5"/>
    <w:rsid w:val="00673FCB"/>
    <w:rsid w:val="006755D1"/>
    <w:rsid w:val="00683A81"/>
    <w:rsid w:val="006961F7"/>
    <w:rsid w:val="006A0526"/>
    <w:rsid w:val="006A7952"/>
    <w:rsid w:val="006B1021"/>
    <w:rsid w:val="006B2076"/>
    <w:rsid w:val="006D1C0B"/>
    <w:rsid w:val="006D4ACC"/>
    <w:rsid w:val="006E091E"/>
    <w:rsid w:val="006E2362"/>
    <w:rsid w:val="006E299D"/>
    <w:rsid w:val="006E4488"/>
    <w:rsid w:val="006F50AE"/>
    <w:rsid w:val="00724107"/>
    <w:rsid w:val="00763CFF"/>
    <w:rsid w:val="007745EF"/>
    <w:rsid w:val="00784609"/>
    <w:rsid w:val="0078562C"/>
    <w:rsid w:val="00786F35"/>
    <w:rsid w:val="0079646B"/>
    <w:rsid w:val="007C1B25"/>
    <w:rsid w:val="007C28C4"/>
    <w:rsid w:val="007C3A01"/>
    <w:rsid w:val="007E1081"/>
    <w:rsid w:val="007F5336"/>
    <w:rsid w:val="008321BC"/>
    <w:rsid w:val="00833446"/>
    <w:rsid w:val="00840B9E"/>
    <w:rsid w:val="008451F4"/>
    <w:rsid w:val="00847325"/>
    <w:rsid w:val="008635B8"/>
    <w:rsid w:val="00864FB4"/>
    <w:rsid w:val="00875174"/>
    <w:rsid w:val="00883A85"/>
    <w:rsid w:val="008842E6"/>
    <w:rsid w:val="0088449A"/>
    <w:rsid w:val="00891691"/>
    <w:rsid w:val="008B2152"/>
    <w:rsid w:val="008B4E86"/>
    <w:rsid w:val="008C2575"/>
    <w:rsid w:val="008C767C"/>
    <w:rsid w:val="008E6D33"/>
    <w:rsid w:val="008F3289"/>
    <w:rsid w:val="008F51F4"/>
    <w:rsid w:val="009131E6"/>
    <w:rsid w:val="009401CF"/>
    <w:rsid w:val="00956E4B"/>
    <w:rsid w:val="00986D51"/>
    <w:rsid w:val="0098720B"/>
    <w:rsid w:val="00995DF4"/>
    <w:rsid w:val="009A1D20"/>
    <w:rsid w:val="009B0967"/>
    <w:rsid w:val="009D2ED9"/>
    <w:rsid w:val="00A03599"/>
    <w:rsid w:val="00A13D4E"/>
    <w:rsid w:val="00A3704A"/>
    <w:rsid w:val="00A94B3F"/>
    <w:rsid w:val="00A97A2B"/>
    <w:rsid w:val="00AC2CA5"/>
    <w:rsid w:val="00AE7D8C"/>
    <w:rsid w:val="00AF7D25"/>
    <w:rsid w:val="00B033C2"/>
    <w:rsid w:val="00B05AD2"/>
    <w:rsid w:val="00B34D0B"/>
    <w:rsid w:val="00B44975"/>
    <w:rsid w:val="00B545CB"/>
    <w:rsid w:val="00B65C68"/>
    <w:rsid w:val="00B71814"/>
    <w:rsid w:val="00BA4F3A"/>
    <w:rsid w:val="00BA547D"/>
    <w:rsid w:val="00BD6D6A"/>
    <w:rsid w:val="00BE272E"/>
    <w:rsid w:val="00C0791F"/>
    <w:rsid w:val="00C10873"/>
    <w:rsid w:val="00C125B4"/>
    <w:rsid w:val="00C52726"/>
    <w:rsid w:val="00C55114"/>
    <w:rsid w:val="00C9070F"/>
    <w:rsid w:val="00C93AD0"/>
    <w:rsid w:val="00CA63ED"/>
    <w:rsid w:val="00CB0741"/>
    <w:rsid w:val="00CC3620"/>
    <w:rsid w:val="00CC7953"/>
    <w:rsid w:val="00CF7A44"/>
    <w:rsid w:val="00D160C1"/>
    <w:rsid w:val="00D343BC"/>
    <w:rsid w:val="00D363BF"/>
    <w:rsid w:val="00D4428D"/>
    <w:rsid w:val="00D74F7E"/>
    <w:rsid w:val="00D8160A"/>
    <w:rsid w:val="00D92A19"/>
    <w:rsid w:val="00D92C4B"/>
    <w:rsid w:val="00DA72B8"/>
    <w:rsid w:val="00DB37AA"/>
    <w:rsid w:val="00DC055D"/>
    <w:rsid w:val="00DC4DE4"/>
    <w:rsid w:val="00DC6E4D"/>
    <w:rsid w:val="00DD03C7"/>
    <w:rsid w:val="00DD689E"/>
    <w:rsid w:val="00DE12A5"/>
    <w:rsid w:val="00DE3167"/>
    <w:rsid w:val="00DF25A0"/>
    <w:rsid w:val="00E03BF9"/>
    <w:rsid w:val="00E070DE"/>
    <w:rsid w:val="00E163CE"/>
    <w:rsid w:val="00E1742E"/>
    <w:rsid w:val="00E2082B"/>
    <w:rsid w:val="00E33CC6"/>
    <w:rsid w:val="00E414F9"/>
    <w:rsid w:val="00E46648"/>
    <w:rsid w:val="00E47572"/>
    <w:rsid w:val="00E6417F"/>
    <w:rsid w:val="00E73EB1"/>
    <w:rsid w:val="00E84C25"/>
    <w:rsid w:val="00EB26F7"/>
    <w:rsid w:val="00EC1B34"/>
    <w:rsid w:val="00EC6704"/>
    <w:rsid w:val="00EC6D77"/>
    <w:rsid w:val="00EE6843"/>
    <w:rsid w:val="00F02307"/>
    <w:rsid w:val="00F05EBB"/>
    <w:rsid w:val="00F25D89"/>
    <w:rsid w:val="00F3205C"/>
    <w:rsid w:val="00F35052"/>
    <w:rsid w:val="00F43246"/>
    <w:rsid w:val="00F47EB0"/>
    <w:rsid w:val="00F5336C"/>
    <w:rsid w:val="00F57D9E"/>
    <w:rsid w:val="00F915A9"/>
    <w:rsid w:val="00FA487F"/>
    <w:rsid w:val="00FC32B7"/>
    <w:rsid w:val="00FC5112"/>
    <w:rsid w:val="00FC583B"/>
    <w:rsid w:val="00FE2DDA"/>
    <w:rsid w:val="00FF08DE"/>
    <w:rsid w:val="00FF72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661BFED"/>
  <w15:docId w15:val="{92D713CA-2E14-4F61-8279-D9EE01E1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1F4"/>
    <w:rPr>
      <w:rFonts w:ascii="Tahoma" w:hAnsi="Tahoma" w:cs="Tahoma"/>
      <w:sz w:val="16"/>
      <w:szCs w:val="16"/>
    </w:rPr>
  </w:style>
  <w:style w:type="character" w:customStyle="1" w:styleId="BalloonTextChar">
    <w:name w:val="Balloon Text Char"/>
    <w:basedOn w:val="DefaultParagraphFont"/>
    <w:link w:val="BalloonText"/>
    <w:uiPriority w:val="99"/>
    <w:semiHidden/>
    <w:rsid w:val="008451F4"/>
    <w:rPr>
      <w:rFonts w:ascii="Tahoma" w:hAnsi="Tahoma" w:cs="Tahoma"/>
      <w:sz w:val="16"/>
      <w:szCs w:val="16"/>
    </w:rPr>
  </w:style>
  <w:style w:type="paragraph" w:styleId="Header">
    <w:name w:val="header"/>
    <w:basedOn w:val="Normal"/>
    <w:link w:val="HeaderChar"/>
    <w:uiPriority w:val="99"/>
    <w:unhideWhenUsed/>
    <w:rsid w:val="008451F4"/>
    <w:pPr>
      <w:tabs>
        <w:tab w:val="center" w:pos="4513"/>
        <w:tab w:val="right" w:pos="9026"/>
      </w:tabs>
    </w:pPr>
  </w:style>
  <w:style w:type="character" w:customStyle="1" w:styleId="HeaderChar">
    <w:name w:val="Header Char"/>
    <w:basedOn w:val="DefaultParagraphFont"/>
    <w:link w:val="Header"/>
    <w:uiPriority w:val="99"/>
    <w:rsid w:val="008451F4"/>
  </w:style>
  <w:style w:type="paragraph" w:styleId="Footer">
    <w:name w:val="footer"/>
    <w:basedOn w:val="Normal"/>
    <w:link w:val="FooterChar"/>
    <w:uiPriority w:val="99"/>
    <w:unhideWhenUsed/>
    <w:rsid w:val="008451F4"/>
    <w:pPr>
      <w:tabs>
        <w:tab w:val="center" w:pos="4513"/>
        <w:tab w:val="right" w:pos="9026"/>
      </w:tabs>
    </w:pPr>
  </w:style>
  <w:style w:type="character" w:customStyle="1" w:styleId="FooterChar">
    <w:name w:val="Footer Char"/>
    <w:basedOn w:val="DefaultParagraphFont"/>
    <w:link w:val="Footer"/>
    <w:uiPriority w:val="99"/>
    <w:rsid w:val="008451F4"/>
  </w:style>
  <w:style w:type="table" w:styleId="TableGrid">
    <w:name w:val="Table Grid"/>
    <w:basedOn w:val="TableNormal"/>
    <w:uiPriority w:val="59"/>
    <w:rsid w:val="0084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B34D0B"/>
    <w:pPr>
      <w:ind w:left="720"/>
      <w:contextualSpacing/>
    </w:pPr>
  </w:style>
  <w:style w:type="paragraph" w:customStyle="1" w:styleId="western">
    <w:name w:val="western"/>
    <w:basedOn w:val="Normal"/>
    <w:rsid w:val="006E299D"/>
    <w:pPr>
      <w:spacing w:before="100" w:beforeAutospacing="1"/>
    </w:pPr>
    <w:rPr>
      <w:rFonts w:ascii="Arial" w:eastAsia="Arial Unicode MS" w:hAnsi="Arial" w:cs="Arial"/>
      <w:sz w:val="22"/>
      <w:szCs w:val="22"/>
    </w:rPr>
  </w:style>
  <w:style w:type="paragraph" w:styleId="NoSpacing">
    <w:name w:val="No Spacing"/>
    <w:uiPriority w:val="1"/>
    <w:qFormat/>
    <w:rsid w:val="006E091E"/>
  </w:style>
  <w:style w:type="character" w:styleId="Hyperlink">
    <w:name w:val="Hyperlink"/>
    <w:basedOn w:val="DefaultParagraphFont"/>
    <w:uiPriority w:val="99"/>
    <w:unhideWhenUsed/>
    <w:rsid w:val="00424899"/>
    <w:rPr>
      <w:color w:val="0000FF" w:themeColor="hyperlink"/>
      <w:u w:val="single"/>
    </w:rPr>
  </w:style>
  <w:style w:type="character" w:styleId="FollowedHyperlink">
    <w:name w:val="FollowedHyperlink"/>
    <w:basedOn w:val="DefaultParagraphFont"/>
    <w:uiPriority w:val="99"/>
    <w:semiHidden/>
    <w:unhideWhenUsed/>
    <w:rsid w:val="00D92C4B"/>
    <w:rPr>
      <w:color w:val="800080" w:themeColor="followedHyperlink"/>
      <w:u w:val="single"/>
    </w:rPr>
  </w:style>
  <w:style w:type="paragraph" w:styleId="NormalWeb">
    <w:name w:val="Normal (Web)"/>
    <w:basedOn w:val="Normal"/>
    <w:uiPriority w:val="99"/>
    <w:unhideWhenUsed/>
    <w:rsid w:val="001D619E"/>
    <w:pPr>
      <w:spacing w:before="100" w:beforeAutospacing="1" w:after="100" w:afterAutospacing="1"/>
    </w:pPr>
    <w:rPr>
      <w:rFonts w:ascii="Times New Roman" w:eastAsia="Times New Roman" w:hAnsi="Times New Roman" w:cs="Times New Roman"/>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32041F"/>
  </w:style>
  <w:style w:type="character" w:styleId="CommentReference">
    <w:name w:val="annotation reference"/>
    <w:basedOn w:val="DefaultParagraphFont"/>
    <w:uiPriority w:val="99"/>
    <w:semiHidden/>
    <w:unhideWhenUsed/>
    <w:rsid w:val="00784609"/>
    <w:rPr>
      <w:sz w:val="16"/>
      <w:szCs w:val="16"/>
    </w:rPr>
  </w:style>
  <w:style w:type="paragraph" w:styleId="CommentText">
    <w:name w:val="annotation text"/>
    <w:basedOn w:val="Normal"/>
    <w:link w:val="CommentTextChar"/>
    <w:uiPriority w:val="99"/>
    <w:semiHidden/>
    <w:unhideWhenUsed/>
    <w:rsid w:val="00784609"/>
    <w:rPr>
      <w:sz w:val="20"/>
      <w:szCs w:val="20"/>
    </w:rPr>
  </w:style>
  <w:style w:type="character" w:customStyle="1" w:styleId="CommentTextChar">
    <w:name w:val="Comment Text Char"/>
    <w:basedOn w:val="DefaultParagraphFont"/>
    <w:link w:val="CommentText"/>
    <w:uiPriority w:val="99"/>
    <w:semiHidden/>
    <w:rsid w:val="00784609"/>
    <w:rPr>
      <w:sz w:val="20"/>
      <w:szCs w:val="20"/>
    </w:rPr>
  </w:style>
  <w:style w:type="paragraph" w:styleId="CommentSubject">
    <w:name w:val="annotation subject"/>
    <w:basedOn w:val="CommentText"/>
    <w:next w:val="CommentText"/>
    <w:link w:val="CommentSubjectChar"/>
    <w:uiPriority w:val="99"/>
    <w:semiHidden/>
    <w:unhideWhenUsed/>
    <w:rsid w:val="00784609"/>
    <w:rPr>
      <w:b/>
      <w:bCs/>
    </w:rPr>
  </w:style>
  <w:style w:type="character" w:customStyle="1" w:styleId="CommentSubjectChar">
    <w:name w:val="Comment Subject Char"/>
    <w:basedOn w:val="CommentTextChar"/>
    <w:link w:val="CommentSubject"/>
    <w:uiPriority w:val="99"/>
    <w:semiHidden/>
    <w:rsid w:val="007846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pag.org.uk/file/4912/download?token=ytkETS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pag.org.uk/cost-of-the-school-day?gclid=EAIaIQobChMI79SKvszE6QIVyrTtCh1m-gmlEAAYASAAEgImRPD_Bw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covid-19-resour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scot/publications/coronavirus-covid-19-re-opening-school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80C11-DEB6-4BCF-896E-7FEB409D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36</Pages>
  <Words>12936</Words>
  <Characters>73741</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86504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Bertagna, S ( Glasgow's Improvement Challenge )</dc:creator>
  <cp:lastModifiedBy>duffyl80</cp:lastModifiedBy>
  <cp:revision>3</cp:revision>
  <cp:lastPrinted>2021-06-25T13:50:00Z</cp:lastPrinted>
  <dcterms:created xsi:type="dcterms:W3CDTF">2021-06-25T13:52:00Z</dcterms:created>
  <dcterms:modified xsi:type="dcterms:W3CDTF">2021-08-12T11:31:00Z</dcterms:modified>
</cp:coreProperties>
</file>